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18" w:rsidRPr="00424BF6" w:rsidRDefault="00260EF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Metodický </w:t>
      </w:r>
      <w:r w:rsidR="00A93EA2" w:rsidRPr="00424BF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pokyn</w:t>
      </w:r>
      <w:r w:rsidR="00E8729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</w:p>
    <w:p w:rsidR="00E87299" w:rsidRPr="00E87299" w:rsidRDefault="00D55118" w:rsidP="00E872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</w:pP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k podprogramu </w:t>
      </w:r>
      <w:r w:rsidRPr="00E87299">
        <w:rPr>
          <w:rFonts w:ascii="Arial" w:eastAsia="Times New Roman" w:hAnsi="Arial" w:cs="Arial"/>
          <w:b/>
          <w:bCs/>
          <w:i/>
          <w:sz w:val="24"/>
          <w:szCs w:val="24"/>
          <w:lang w:eastAsia="cs-CZ"/>
        </w:rPr>
        <w:t>Podpora územně plánovacích dokumentací obcí</w:t>
      </w:r>
      <w:r w:rsidRPr="00E8729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pro rok 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201</w:t>
      </w:r>
      <w:r w:rsidR="004C4DE0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9</w:t>
      </w:r>
      <w:r w:rsidR="00B06361" w:rsidRPr="00E8729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D55118" w:rsidRPr="00D55118" w:rsidRDefault="00E87299" w:rsidP="001D7D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- </w:t>
      </w:r>
      <w:r w:rsidR="00B66958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dotační titul </w:t>
      </w:r>
      <w:r w:rsidR="00D55118" w:rsidRPr="004C4DE0">
        <w:rPr>
          <w:rFonts w:ascii="Arial" w:eastAsia="Times New Roman" w:hAnsi="Arial" w:cs="Arial"/>
          <w:b/>
          <w:bCs/>
          <w:i/>
          <w:sz w:val="28"/>
          <w:szCs w:val="28"/>
          <w:lang w:eastAsia="cs-CZ"/>
        </w:rPr>
        <w:t>Územní plán</w:t>
      </w:r>
      <w:r w:rsidR="00D55118" w:rsidRPr="00D55118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</w:p>
    <w:p w:rsidR="00D55118" w:rsidRP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b/>
          <w:lang w:eastAsia="cs-CZ"/>
        </w:rPr>
      </w:pPr>
      <w:r w:rsidRPr="00D55118">
        <w:rPr>
          <w:rFonts w:ascii="Arial" w:eastAsia="Times New Roman" w:hAnsi="Arial" w:cs="Arial"/>
          <w:b/>
          <w:lang w:eastAsia="cs-CZ"/>
        </w:rPr>
        <w:t>Základní povinné náležitosti žádosti o dotaci</w:t>
      </w:r>
    </w:p>
    <w:p w:rsidR="00D55118" w:rsidRDefault="00D55118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  <w:r w:rsidRPr="00D55118">
        <w:rPr>
          <w:rFonts w:ascii="Arial" w:eastAsia="Times New Roman" w:hAnsi="Arial" w:cs="Arial"/>
          <w:i/>
          <w:lang w:eastAsia="cs-CZ"/>
        </w:rPr>
        <w:t>(při podání žádosti o dotaci)</w:t>
      </w:r>
    </w:p>
    <w:p w:rsidR="00044ADD" w:rsidRPr="00D55118" w:rsidRDefault="00044ADD" w:rsidP="00D55118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lang w:eastAsia="cs-CZ"/>
        </w:rPr>
      </w:pPr>
    </w:p>
    <w:p w:rsidR="00D55118" w:rsidRPr="00D55118" w:rsidRDefault="00D55118" w:rsidP="00BF0FFB">
      <w:pPr>
        <w:spacing w:after="0" w:line="240" w:lineRule="auto"/>
        <w:ind w:left="709"/>
        <w:jc w:val="center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D55118" w:rsidRPr="00FC1B9E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>Žádosti o dotaci včetně příloh musí být</w:t>
      </w:r>
      <w:r w:rsidR="00A5414F"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(kromě elektronického podání prostřednictvím internetové aplikace DIS ZAD)</w:t>
      </w:r>
      <w:r w:rsidRPr="008E392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doručeny nejpozději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</w:t>
      </w:r>
      <w:r w:rsidR="000E7A77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D7F38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31</w:t>
      </w:r>
      <w:r w:rsidR="004C4DE0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. 1. 2019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1A4BCD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12:00 hod. 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>do podatelny Ministerstva pro místní rozvoj</w:t>
      </w:r>
      <w:r w:rsidR="004C338C"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ČR (dále jen „MMR“)</w:t>
      </w:r>
      <w:r w:rsidRPr="00FC1B9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:rsidR="00274D36" w:rsidRPr="00FC1B9E" w:rsidRDefault="00274D36" w:rsidP="001D7D3A">
      <w:pPr>
        <w:shd w:val="clear" w:color="auto" w:fill="FFFFFF"/>
        <w:spacing w:after="0" w:line="240" w:lineRule="auto"/>
        <w:ind w:right="-569"/>
        <w:jc w:val="both"/>
      </w:pPr>
    </w:p>
    <w:p w:rsidR="004C338C" w:rsidRPr="00FC1B9E" w:rsidRDefault="00274D36" w:rsidP="001D7D3A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FC1B9E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FC1B9E">
        <w:rPr>
          <w:rFonts w:ascii="Arial" w:hAnsi="Arial" w:cs="Arial"/>
          <w:sz w:val="20"/>
          <w:szCs w:val="20"/>
        </w:rPr>
        <w:t xml:space="preserve"> </w:t>
      </w:r>
    </w:p>
    <w:p w:rsidR="00D55118" w:rsidRPr="001A4BCD" w:rsidRDefault="001A4BCD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FC1B9E">
        <w:rPr>
          <w:rFonts w:ascii="Arial" w:hAnsi="Arial" w:cs="Arial"/>
          <w:sz w:val="20"/>
          <w:szCs w:val="20"/>
        </w:rPr>
        <w:t>P</w:t>
      </w:r>
      <w:r w:rsidR="00274D36" w:rsidRPr="00FC1B9E">
        <w:rPr>
          <w:rFonts w:ascii="Arial" w:hAnsi="Arial" w:cs="Arial"/>
          <w:sz w:val="20"/>
          <w:szCs w:val="20"/>
        </w:rPr>
        <w:t xml:space="preserve">říjem žádostí </w:t>
      </w:r>
      <w:r w:rsidRPr="00FC1B9E">
        <w:rPr>
          <w:rFonts w:ascii="Arial" w:hAnsi="Arial" w:cs="Arial"/>
          <w:sz w:val="20"/>
          <w:szCs w:val="20"/>
        </w:rPr>
        <w:t xml:space="preserve">do podatelny MMR, Staroměstské náměstí 6, 110 15 Praha 1, bude ukončen </w:t>
      </w:r>
      <w:r w:rsidR="00274D36" w:rsidRPr="00FC1B9E">
        <w:rPr>
          <w:rFonts w:ascii="Arial" w:hAnsi="Arial" w:cs="Arial"/>
          <w:sz w:val="20"/>
          <w:szCs w:val="20"/>
        </w:rPr>
        <w:t xml:space="preserve">dne </w:t>
      </w:r>
      <w:r w:rsidR="006D7F38" w:rsidRPr="00FC1B9E">
        <w:rPr>
          <w:rFonts w:ascii="Arial" w:hAnsi="Arial" w:cs="Arial"/>
          <w:sz w:val="20"/>
          <w:szCs w:val="20"/>
        </w:rPr>
        <w:t>31</w:t>
      </w:r>
      <w:r w:rsidR="004C4DE0" w:rsidRPr="00FC1B9E">
        <w:rPr>
          <w:rFonts w:ascii="Arial" w:hAnsi="Arial" w:cs="Arial"/>
          <w:sz w:val="20"/>
          <w:szCs w:val="20"/>
        </w:rPr>
        <w:t>.</w:t>
      </w:r>
      <w:r w:rsidR="005D16E3" w:rsidRPr="00FC1B9E">
        <w:rPr>
          <w:rFonts w:ascii="Arial" w:hAnsi="Arial" w:cs="Arial"/>
          <w:sz w:val="20"/>
          <w:szCs w:val="20"/>
        </w:rPr>
        <w:t xml:space="preserve"> </w:t>
      </w:r>
      <w:r w:rsidR="004C4DE0" w:rsidRPr="00FC1B9E">
        <w:rPr>
          <w:rFonts w:ascii="Arial" w:hAnsi="Arial" w:cs="Arial"/>
          <w:sz w:val="20"/>
          <w:szCs w:val="20"/>
        </w:rPr>
        <w:t>1.</w:t>
      </w:r>
      <w:r w:rsidR="005D16E3" w:rsidRPr="00FC1B9E">
        <w:rPr>
          <w:rFonts w:ascii="Arial" w:hAnsi="Arial" w:cs="Arial"/>
          <w:sz w:val="20"/>
          <w:szCs w:val="20"/>
        </w:rPr>
        <w:t xml:space="preserve"> </w:t>
      </w:r>
      <w:r w:rsidR="004C4DE0" w:rsidRPr="00FC1B9E">
        <w:rPr>
          <w:rFonts w:ascii="Arial" w:hAnsi="Arial" w:cs="Arial"/>
          <w:sz w:val="20"/>
          <w:szCs w:val="20"/>
        </w:rPr>
        <w:t>2019</w:t>
      </w:r>
      <w:r w:rsidR="00E4797E" w:rsidRPr="00FC1B9E">
        <w:rPr>
          <w:rFonts w:ascii="Arial" w:hAnsi="Arial" w:cs="Arial"/>
          <w:sz w:val="20"/>
          <w:szCs w:val="20"/>
        </w:rPr>
        <w:t xml:space="preserve"> </w:t>
      </w:r>
      <w:r w:rsidRPr="00FC1B9E">
        <w:rPr>
          <w:rFonts w:ascii="Arial" w:hAnsi="Arial" w:cs="Arial"/>
          <w:sz w:val="20"/>
          <w:szCs w:val="20"/>
        </w:rPr>
        <w:t>ve</w:t>
      </w:r>
      <w:r w:rsidR="00274D36" w:rsidRPr="00FC1B9E">
        <w:rPr>
          <w:rFonts w:ascii="Arial" w:hAnsi="Arial" w:cs="Arial"/>
          <w:sz w:val="20"/>
          <w:szCs w:val="20"/>
        </w:rPr>
        <w:t xml:space="preserve"> 12</w:t>
      </w:r>
      <w:r w:rsidRPr="00FC1B9E">
        <w:rPr>
          <w:rFonts w:ascii="Arial" w:hAnsi="Arial" w:cs="Arial"/>
          <w:sz w:val="20"/>
          <w:szCs w:val="20"/>
        </w:rPr>
        <w:t>:</w:t>
      </w:r>
      <w:r w:rsidR="00274D36" w:rsidRPr="00FC1B9E">
        <w:rPr>
          <w:rFonts w:ascii="Arial" w:hAnsi="Arial" w:cs="Arial"/>
          <w:sz w:val="20"/>
          <w:szCs w:val="20"/>
        </w:rPr>
        <w:t>00 hod</w:t>
      </w:r>
      <w:r w:rsidRPr="00FC1B9E">
        <w:rPr>
          <w:rFonts w:ascii="Arial" w:hAnsi="Arial" w:cs="Arial"/>
          <w:sz w:val="20"/>
          <w:szCs w:val="20"/>
        </w:rPr>
        <w:t>in</w:t>
      </w:r>
      <w:r w:rsidR="00274D36" w:rsidRPr="00FC1B9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BF0FFB" w:rsidRDefault="00BF0FF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:rsidR="00E87299" w:rsidRDefault="00D55118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  <w:r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Žádost včetně příloh je možné 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doručit</w:t>
      </w:r>
      <w:r w:rsidR="00554C1B"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  <w:t>:</w:t>
      </w:r>
      <w:r w:rsidR="00B06361" w:rsidRPr="008E3922">
        <w:rPr>
          <w:rFonts w:ascii="Arial" w:eastAsia="Times New Roman" w:hAnsi="Arial" w:cs="Arial"/>
          <w:b/>
          <w:sz w:val="24"/>
          <w:szCs w:val="24"/>
          <w:u w:val="single"/>
          <w:lang w:val="x-none" w:eastAsia="x-none"/>
        </w:rPr>
        <w:t xml:space="preserve"> </w:t>
      </w:r>
    </w:p>
    <w:p w:rsidR="00554C1B" w:rsidRPr="00554C1B" w:rsidRDefault="00554C1B" w:rsidP="001D7D3A">
      <w:p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x-none"/>
        </w:rPr>
      </w:pPr>
    </w:p>
    <w:p w:rsidR="00D55118" w:rsidRPr="00554C1B" w:rsidRDefault="00D55118" w:rsidP="001D7D3A">
      <w:pPr>
        <w:pStyle w:val="Odstavecseseznamem"/>
        <w:numPr>
          <w:ilvl w:val="0"/>
          <w:numId w:val="9"/>
        </w:numPr>
        <w:shd w:val="clear" w:color="auto" w:fill="FFFFFF"/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prostřednictvím datové schránky</w:t>
      </w:r>
      <w:r w:rsidR="004C338C"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x-none"/>
        </w:rPr>
        <w:t xml:space="preserve"> </w:t>
      </w:r>
      <w:r w:rsidR="004C338C" w:rsidRPr="00554C1B">
        <w:rPr>
          <w:rFonts w:ascii="Arial" w:eastAsia="Times New Roman" w:hAnsi="Arial" w:cs="Arial"/>
          <w:b/>
          <w:sz w:val="24"/>
          <w:szCs w:val="24"/>
          <w:lang w:eastAsia="x-none"/>
        </w:rPr>
        <w:t>MMR</w:t>
      </w:r>
      <w:r w:rsidRPr="00554C1B">
        <w:rPr>
          <w:rFonts w:ascii="Arial" w:eastAsia="Times New Roman" w:hAnsi="Arial" w:cs="Arial"/>
          <w:b/>
          <w:sz w:val="24"/>
          <w:szCs w:val="24"/>
          <w:lang w:val="x-none" w:eastAsia="x-none"/>
        </w:rPr>
        <w:t>:</w:t>
      </w:r>
      <w:r w:rsidRPr="00554C1B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val="x-none" w:eastAsia="x-none"/>
        </w:rPr>
        <w:t xml:space="preserve"> 26iaava</w:t>
      </w:r>
    </w:p>
    <w:p w:rsidR="00554C1B" w:rsidRDefault="00554C1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</w:pPr>
    </w:p>
    <w:p w:rsidR="00D55118" w:rsidRDefault="00EE7F2A" w:rsidP="001D7D3A">
      <w:pPr>
        <w:spacing w:after="0" w:line="240" w:lineRule="auto"/>
        <w:ind w:right="-56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Upozorňujeme, že dokumenty zaslané prostřednictvím datové schránky</w:t>
      </w:r>
      <w:r w:rsidR="008E392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E4797E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(dále jen „DS“)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nahrazují originál jen v případě, že byly zaslány </w:t>
      </w:r>
      <w:r w:rsidR="001D0E71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autorizovaně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0B11E0" w:rsidRPr="009257B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zkonvertované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 w:rsidR="000B11E0" w:rsidRPr="00F17CE2">
        <w:rPr>
          <w:rFonts w:ascii="Arial" w:hAnsi="Arial" w:cs="Arial"/>
          <w:i/>
          <w:sz w:val="20"/>
          <w:szCs w:val="20"/>
        </w:rPr>
        <w:t xml:space="preserve"> 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V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ytištěním datové zprávy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, která neobsahuje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elektronickou</w:t>
      </w:r>
      <w:r w:rsid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</w:t>
      </w:r>
      <w:r w:rsidR="004C338C" w:rsidRPr="004C338C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ověřovací doložku - elektronický podpis a časové razítko</w:t>
      </w:r>
      <w:r w:rsidR="000B11E0" w:rsidRPr="00F17CE2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 xml:space="preserve"> je možné získat pouze kopii dokumentu, který nemá platnost originálu</w:t>
      </w:r>
      <w:r w:rsidR="00D41994"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.</w:t>
      </w:r>
      <w:r>
        <w:rPr>
          <w:rFonts w:ascii="Arial" w:eastAsia="Times New Roman" w:hAnsi="Arial" w:cs="Arial"/>
          <w:i/>
          <w:color w:val="000000"/>
          <w:sz w:val="20"/>
          <w:szCs w:val="20"/>
          <w:lang w:eastAsia="x-none"/>
        </w:rPr>
        <w:t>)</w:t>
      </w:r>
      <w:r w:rsidR="001D0E71" w:rsidRPr="00F17CE2">
        <w:rPr>
          <w:rFonts w:ascii="Arial" w:hAnsi="Arial" w:cs="Arial"/>
          <w:i/>
          <w:sz w:val="20"/>
          <w:szCs w:val="20"/>
        </w:rPr>
        <w:t xml:space="preserve"> </w:t>
      </w:r>
    </w:p>
    <w:p w:rsidR="00E87299" w:rsidRPr="00E87299" w:rsidRDefault="00E87299" w:rsidP="00E87299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9257BC" w:rsidRPr="00554C1B" w:rsidRDefault="009257BC" w:rsidP="00E87299">
      <w:pPr>
        <w:pStyle w:val="Odstavecseseznamem"/>
        <w:numPr>
          <w:ilvl w:val="0"/>
          <w:numId w:val="9"/>
        </w:num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prostřednictvím </w:t>
      </w:r>
      <w:r w:rsidR="00EE7F2A" w:rsidRPr="00554C1B">
        <w:rPr>
          <w:rFonts w:ascii="Arial" w:eastAsia="Times New Roman" w:hAnsi="Arial" w:cs="Arial"/>
          <w:b/>
          <w:sz w:val="24"/>
          <w:szCs w:val="24"/>
          <w:lang w:eastAsia="cs-CZ"/>
        </w:rPr>
        <w:t>firmy poskytující poštovní služby či osobním doručením.</w:t>
      </w:r>
    </w:p>
    <w:p w:rsidR="009257BC" w:rsidRPr="00D55118" w:rsidRDefault="009257BC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55118" w:rsidRPr="00D55118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sz w:val="20"/>
          <w:szCs w:val="20"/>
          <w:lang w:eastAsia="cs-CZ"/>
        </w:rPr>
        <w:t>Žádosti a stanovené doklady předá žadatel v nerozebíratelném provedení</w:t>
      </w:r>
      <w:r w:rsidR="00B0636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(neplatí pro žádosti doručené prostřednictví DS</w:t>
      </w:r>
      <w:r w:rsidR="00372DC4">
        <w:rPr>
          <w:rFonts w:ascii="Arial" w:eastAsia="Times New Roman" w:hAnsi="Arial" w:cs="Arial"/>
          <w:b/>
          <w:sz w:val="20"/>
          <w:szCs w:val="20"/>
          <w:lang w:eastAsia="cs-CZ"/>
        </w:rPr>
        <w:t>)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.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Přílohy budou seřazeny</w:t>
      </w:r>
      <w:r w:rsidR="00D41994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a očíslovány dle </w:t>
      </w:r>
      <w:r w:rsidR="0048443F">
        <w:rPr>
          <w:rFonts w:ascii="Arial" w:eastAsia="Times New Roman" w:hAnsi="Arial" w:cs="Arial"/>
          <w:b/>
          <w:sz w:val="20"/>
          <w:szCs w:val="20"/>
          <w:lang w:eastAsia="cs-CZ"/>
        </w:rPr>
        <w:t>Seznamu</w:t>
      </w:r>
      <w:r w:rsidR="00917BAA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příloh.</w:t>
      </w:r>
    </w:p>
    <w:p w:rsidR="00B514A5" w:rsidRDefault="00B514A5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41994" w:rsidRDefault="00D55118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FF0000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  zákona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218/2000 Sb.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A5414F" w:rsidRPr="00A5414F">
        <w:rPr>
          <w:rFonts w:ascii="Arial" w:eastAsia="Times New Roman" w:hAnsi="Arial" w:cs="Arial"/>
          <w:sz w:val="20"/>
          <w:szCs w:val="20"/>
          <w:lang w:eastAsia="cs-CZ"/>
        </w:rPr>
        <w:t>o rozpočtových pravidlech a o změně některých souvisejících zákonů (rozpočtová pravidla)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 v platném znění,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(§ 18a </w:t>
      </w:r>
      <w:r w:rsidR="005D16E3">
        <w:rPr>
          <w:rFonts w:ascii="Arial" w:eastAsia="Times New Roman" w:hAnsi="Arial" w:cs="Arial"/>
          <w:sz w:val="20"/>
          <w:szCs w:val="20"/>
          <w:lang w:eastAsia="cs-CZ"/>
        </w:rPr>
        <w:t>rozpočtových pravidel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vyplývá povinnost </w:t>
      </w:r>
      <w:r w:rsidR="00A5414F">
        <w:rPr>
          <w:rFonts w:ascii="Arial" w:eastAsia="Times New Roman" w:hAnsi="Arial" w:cs="Arial"/>
          <w:sz w:val="20"/>
          <w:szCs w:val="20"/>
          <w:lang w:eastAsia="cs-CZ"/>
        </w:rPr>
        <w:t xml:space="preserve">pro poskytovatele dotace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zveřejňování veškerých dokladů rozhodných pro přidělení dotace na </w:t>
      </w:r>
      <w:hyperlink r:id="rId8" w:history="1">
        <w:r w:rsidRPr="00D55118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cs-CZ"/>
          </w:rPr>
          <w:t>https://www.dotinfo.cz/</w:t>
        </w:r>
      </w:hyperlink>
      <w:r w:rsidRPr="00D55118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D41994">
        <w:rPr>
          <w:rFonts w:ascii="Arial" w:eastAsia="Times New Roman" w:hAnsi="Arial" w:cs="Arial"/>
          <w:color w:val="FF0000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Z tohoto důvodu jsou součástí elektronické žádosti nascanované přílohy. Tyto </w:t>
      </w:r>
      <w:r w:rsidR="00D41994">
        <w:rPr>
          <w:rFonts w:ascii="Arial" w:eastAsia="Times New Roman" w:hAnsi="Arial" w:cs="Arial"/>
          <w:sz w:val="20"/>
          <w:szCs w:val="20"/>
          <w:lang w:eastAsia="cs-CZ"/>
        </w:rPr>
        <w:t>dokumenty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 budou odevzdány </w:t>
      </w:r>
      <w:r w:rsidR="005A7248">
        <w:rPr>
          <w:rFonts w:ascii="Arial" w:eastAsia="Times New Roman" w:hAnsi="Arial" w:cs="Arial"/>
          <w:sz w:val="20"/>
          <w:szCs w:val="20"/>
          <w:lang w:eastAsia="cs-CZ"/>
        </w:rPr>
        <w:t xml:space="preserve">rovněž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v listinné podobě</w:t>
      </w:r>
      <w:r w:rsidR="00B06361">
        <w:rPr>
          <w:rFonts w:ascii="Arial" w:eastAsia="Times New Roman" w:hAnsi="Arial" w:cs="Arial"/>
          <w:sz w:val="20"/>
          <w:szCs w:val="20"/>
          <w:lang w:eastAsia="cs-CZ"/>
        </w:rPr>
        <w:t xml:space="preserve"> /neplatí pro žádosti doručené prostřednictvím DS/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</w:p>
    <w:p w:rsidR="00D55118" w:rsidRPr="00D55118" w:rsidRDefault="00D55118" w:rsidP="001D7D3A">
      <w:pPr>
        <w:shd w:val="clear" w:color="auto" w:fill="FFFFFF"/>
        <w:spacing w:after="0" w:line="240" w:lineRule="exact"/>
        <w:ind w:right="-569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044ADD" w:rsidRDefault="00044ADD" w:rsidP="005C5E6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5C5E68" w:rsidRDefault="00D55118" w:rsidP="005C5E6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D55118">
        <w:rPr>
          <w:rFonts w:ascii="Arial" w:eastAsia="Times New Roman" w:hAnsi="Arial" w:cs="Arial"/>
          <w:b/>
          <w:i/>
          <w:lang w:eastAsia="cs-CZ"/>
        </w:rPr>
        <w:t>Základní povinné náležitosti žádosti o dotaci</w:t>
      </w:r>
    </w:p>
    <w:p w:rsidR="00D55118" w:rsidRPr="00D55118" w:rsidRDefault="00D55118" w:rsidP="00D5511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W w:w="98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4060"/>
        <w:gridCol w:w="5758"/>
      </w:tblGrid>
      <w:tr w:rsidR="00D55118" w:rsidRPr="00D55118" w:rsidTr="00D10762">
        <w:trPr>
          <w:cantSplit/>
          <w:trHeight w:val="20"/>
        </w:trPr>
        <w:tc>
          <w:tcPr>
            <w:tcW w:w="4007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811" w:type="dxa"/>
            <w:shd w:val="clear" w:color="auto" w:fill="C0C0C0"/>
            <w:tcMar>
              <w:top w:w="85" w:type="dxa"/>
              <w:bottom w:w="85" w:type="dxa"/>
            </w:tcMar>
          </w:tcPr>
          <w:p w:rsidR="00D55118" w:rsidRPr="00D55118" w:rsidRDefault="00D55118" w:rsidP="00D551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 xml:space="preserve"> Bližší specifikace dokladů přikládaných k žádosti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331D19" w:rsidRDefault="00F23349" w:rsidP="00D10762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</w:t>
            </w:r>
            <w:r w:rsidR="00D55118"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yplněný a podepsaný </w:t>
            </w:r>
            <w:r w:rsidR="00331D19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  </w:t>
            </w:r>
          </w:p>
          <w:p w:rsidR="00D55118" w:rsidRPr="00F23349" w:rsidRDefault="00D55118" w:rsidP="00F23349">
            <w:pPr>
              <w:autoSpaceDE w:val="0"/>
              <w:autoSpaceDN w:val="0"/>
              <w:adjustRightInd w:val="0"/>
              <w:spacing w:before="120" w:after="120" w:line="240" w:lineRule="auto"/>
              <w:ind w:firstLine="7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elektronický formulář žádosti.</w:t>
            </w:r>
          </w:p>
        </w:tc>
        <w:tc>
          <w:tcPr>
            <w:tcW w:w="5811" w:type="dxa"/>
            <w:tcBorders>
              <w:bottom w:val="single" w:sz="36" w:space="0" w:color="00B050"/>
            </w:tcBorders>
            <w:tcMar>
              <w:top w:w="85" w:type="dxa"/>
              <w:bottom w:w="85" w:type="dxa"/>
            </w:tcMar>
          </w:tcPr>
          <w:p w:rsidR="00C10911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Adresa: </w:t>
            </w:r>
            <w:hyperlink r:id="rId9" w:history="1">
              <w:r w:rsidRPr="000A542C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http://www3.mmr.cz/zad</w:t>
              </w:r>
            </w:hyperlink>
            <w:r w:rsidRPr="00D55118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</w:p>
          <w:p w:rsidR="00D55118" w:rsidRPr="00D55118" w:rsidRDefault="00D55118" w:rsidP="00C10911">
            <w:pPr>
              <w:spacing w:before="120" w:after="12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cs-CZ"/>
              </w:rPr>
            </w:pP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nil"/>
            </w:tcBorders>
            <w:tcMar>
              <w:top w:w="85" w:type="dxa"/>
              <w:bottom w:w="85" w:type="dxa"/>
            </w:tcMar>
          </w:tcPr>
          <w:p w:rsidR="00D55118" w:rsidRPr="005A7248" w:rsidRDefault="00D55118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</w:p>
        </w:tc>
        <w:tc>
          <w:tcPr>
            <w:tcW w:w="5811" w:type="dxa"/>
            <w:tcBorders>
              <w:top w:val="single" w:sz="36" w:space="0" w:color="00B050"/>
              <w:left w:val="nil"/>
              <w:bottom w:val="single" w:sz="36" w:space="0" w:color="00B050"/>
              <w:right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5A7248" w:rsidRDefault="009819AA" w:rsidP="005A724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</w:pPr>
            <w:r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S</w:t>
            </w:r>
            <w:r w:rsidR="00D55118" w:rsidRPr="005A7248">
              <w:rPr>
                <w:rFonts w:ascii="Arial" w:eastAsia="Times New Roman" w:hAnsi="Arial" w:cs="Arial"/>
                <w:b/>
                <w:color w:val="595959" w:themeColor="text1" w:themeTint="A6"/>
                <w:sz w:val="32"/>
                <w:szCs w:val="32"/>
                <w:lang w:eastAsia="cs-CZ"/>
              </w:rPr>
              <w:t>eznam příloh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5A7248" w:rsidRDefault="00D55118" w:rsidP="005A7248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45E96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Prohlášení žadatele, že nemá ke dni podání žádosti o dotaci závazky po době splatnosti ve vztahu ke státnímu rozpočtu nebo státním fondům.      </w:t>
            </w:r>
          </w:p>
        </w:tc>
        <w:tc>
          <w:tcPr>
            <w:tcW w:w="5811" w:type="dxa"/>
            <w:tcBorders>
              <w:top w:val="single" w:sz="36" w:space="0" w:color="00B050"/>
            </w:tcBorders>
            <w:tcMar>
              <w:top w:w="85" w:type="dxa"/>
              <w:bottom w:w="85" w:type="dxa"/>
            </w:tcMar>
          </w:tcPr>
          <w:p w:rsidR="00D55118" w:rsidRPr="00D55118" w:rsidRDefault="00D55118" w:rsidP="006B279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Prohlášení žadatele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(viz příloha č. 1</w:t>
            </w:r>
            <w:r w:rsidR="0038577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metodického pokynu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0B11E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B11E0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D10762">
        <w:trPr>
          <w:cantSplit/>
          <w:trHeight w:val="20"/>
        </w:trPr>
        <w:tc>
          <w:tcPr>
            <w:tcW w:w="4007" w:type="dxa"/>
            <w:tcMar>
              <w:top w:w="85" w:type="dxa"/>
              <w:bottom w:w="85" w:type="dxa"/>
            </w:tcMar>
          </w:tcPr>
          <w:p w:rsidR="003B51BF" w:rsidRPr="003B51BF" w:rsidRDefault="00D55118" w:rsidP="003B51BF">
            <w:pPr>
              <w:pStyle w:val="Odstavecseseznamem"/>
              <w:numPr>
                <w:ilvl w:val="0"/>
                <w:numId w:val="3"/>
              </w:numPr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Smluvní zajištění nákupu služeb </w:t>
            </w:r>
          </w:p>
          <w:p w:rsidR="00D55118" w:rsidRPr="003B51BF" w:rsidRDefault="003B51BF" w:rsidP="005A7248">
            <w:pPr>
              <w:spacing w:before="120" w:after="120" w:line="240" w:lineRule="auto"/>
              <w:ind w:left="36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5811" w:type="dxa"/>
            <w:tcMar>
              <w:top w:w="85" w:type="dxa"/>
              <w:bottom w:w="85" w:type="dxa"/>
            </w:tcMar>
          </w:tcPr>
          <w:p w:rsidR="00957C20" w:rsidRDefault="00D55118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 w:rsidRPr="009746B5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smlouvy 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 </w:t>
            </w:r>
            <w:r w:rsidR="009819AA" w:rsidRPr="00D55118" w:rsidDel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746B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územního plánu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(dále jen „ÚP“)</w:t>
            </w:r>
            <w:r w:rsidR="00957C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:rsidR="00D55118" w:rsidRDefault="00957C20" w:rsidP="003B51B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se zhotovitel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em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yhodnocení vlivů 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na 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udržitelný rozvoj územní (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VV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</w:t>
            </w:r>
            <w:r w:rsidR="004C2A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RÚ)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B2796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 nebo ověřená 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 s </w:t>
            </w:r>
            <w:r w:rsidR="00E8793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posuzovatelem vlivů ÚP na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02424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případně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 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evropsky významnou lokalitu nebo ptačí oblast /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A542C" w:rsidRPr="000A542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pokud jsou 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vyhodnocení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/posouzení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požadován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ve schváleném  zadání ÚP 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jsou řešen</w:t>
            </w:r>
            <w:r w:rsidR="006B279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jinou smlouvou, než smlouvou se </w:t>
            </w:r>
            <w:r w:rsid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zhotovitelem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/projektantem</w:t>
            </w:r>
            <w:r w:rsidR="009819A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35E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44ADD" w:rsidRPr="003B51BF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včetně doložení příslušné autorizace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dílčích 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zhotovitelů/</w:t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>posuzovatelů</w:t>
            </w:r>
            <w:r w:rsidR="00702881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–</w:t>
            </w:r>
            <w:r w:rsidR="00635E2E">
              <w:rPr>
                <w:rFonts w:ascii="Arial" w:eastAsia="Times New Roman" w:hAnsi="Arial" w:cs="Arial"/>
                <w:sz w:val="20"/>
                <w:szCs w:val="20"/>
                <w:u w:val="single"/>
                <w:lang w:eastAsia="cs-CZ"/>
              </w:rPr>
              <w:t xml:space="preserve"> </w:t>
            </w:r>
            <w:r w:rsidR="00702881" w:rsidRPr="00CD77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kopie</w:t>
            </w:r>
            <w:r w:rsidR="00044AD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D55118"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D55118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</w:p>
          <w:p w:rsidR="00044ADD" w:rsidRPr="009C3E3F" w:rsidRDefault="00044ADD" w:rsidP="00E7278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Smlouva se </w:t>
            </w:r>
            <w:r w:rsidR="009746B5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zhotovitele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m/projektantem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na zpracování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musí obsahovat 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cenu v členění po jednotlivých fázích</w:t>
            </w:r>
            <w:r w:rsidR="003B51BF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u w:val="single"/>
                <w:lang w:eastAsia="cs-CZ"/>
              </w:rPr>
              <w:t>/etapách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projednávání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E7278D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a informaci, že </w:t>
            </w:r>
            <w:r w:rsidR="00635E2E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ÚP</w:t>
            </w:r>
            <w:r w:rsidR="002F0E81"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 xml:space="preserve"> bude zpracován dle zákona č. 183/2006 Sb., o územním plánování a stavením řádu (stavební zákon), ve znění pozdějších předpisů</w:t>
            </w:r>
            <w:r w:rsidRPr="009C3E3F">
              <w:rPr>
                <w:rFonts w:ascii="Arial" w:eastAsia="Times New Roman" w:hAnsi="Arial" w:cs="Arial"/>
                <w:color w:val="148221"/>
                <w:sz w:val="20"/>
                <w:szCs w:val="20"/>
                <w:lang w:eastAsia="cs-CZ"/>
              </w:rPr>
              <w:t>.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906"/>
        </w:trPr>
        <w:tc>
          <w:tcPr>
            <w:tcW w:w="4007" w:type="dxa"/>
          </w:tcPr>
          <w:p w:rsidR="00CD772E" w:rsidRDefault="003B51BF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a)  </w:t>
            </w:r>
          </w:p>
          <w:p w:rsidR="003B51BF" w:rsidRPr="00CD772E" w:rsidRDefault="003B51BF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veřejné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zakázky malého rozsahu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prohlášení o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podmínek § 6 zákona o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zadávání veřejných zakázek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zákona o veřejných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zakázkách</w:t>
            </w:r>
            <w:r w:rsidRPr="00CD772E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a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výběru 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dodavatele/zhotovitele</w:t>
            </w:r>
            <w:r w:rsidR="007028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zejména 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 ohledem na  3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</w:t>
            </w:r>
            <w:r w:rsidR="00957C20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hospodárnost, efektivnost, účelnost) dle zákona č.</w:t>
            </w:r>
            <w:r w:rsidR="00F34A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320/2001 Sb.,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finanční kontrole, ve znění pozdějších předpisů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3B51BF" w:rsidRDefault="00CE51FD" w:rsidP="00CE5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----------------------------------------------</w:t>
            </w:r>
          </w:p>
          <w:p w:rsidR="00CD772E" w:rsidRDefault="003B51BF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145E96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D55118" w:rsidRPr="00CD772E" w:rsidRDefault="00D55118" w:rsidP="00CD772E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V případě podlimitní a nadlimitní veřejné zakázky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žadatel doloží d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oklady týkající se veřejné zakázky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výběr dodavatele</w:t>
            </w:r>
            <w:r w:rsidR="009819AA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9746B5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</w:t>
            </w:r>
            <w:r w:rsidR="00BF0FFB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="00CE51F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:rsidR="00CE51FD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E7278D" w:rsidRDefault="00E7278D" w:rsidP="00CE51F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Pr="001435D3" w:rsidRDefault="00CE51FD" w:rsidP="005A724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color w:val="CC0099"/>
                <w:sz w:val="20"/>
                <w:szCs w:val="20"/>
                <w:lang w:eastAsia="cs-CZ"/>
              </w:rPr>
            </w:pPr>
          </w:p>
          <w:p w:rsidR="00CE51FD" w:rsidRPr="004C6BD8" w:rsidRDefault="00CE51FD" w:rsidP="00CE51FD">
            <w:pPr>
              <w:autoSpaceDE w:val="0"/>
              <w:autoSpaceDN w:val="0"/>
              <w:adjustRightInd w:val="0"/>
              <w:spacing w:before="120" w:after="120" w:line="240" w:lineRule="auto"/>
              <w:ind w:left="214" w:hanging="142"/>
              <w:jc w:val="both"/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*) 1. 10. 2016 nabyl účinnosti zákon č. 134/2016 Sb., Zákon o zadávání veřejných zakázek.</w:t>
            </w:r>
          </w:p>
          <w:p w:rsidR="00A24FD8" w:rsidRPr="00CE51FD" w:rsidRDefault="00CE51FD" w:rsidP="002F0E81">
            <w:pPr>
              <w:autoSpaceDE w:val="0"/>
              <w:autoSpaceDN w:val="0"/>
              <w:adjustRightInd w:val="0"/>
              <w:spacing w:before="120" w:after="120" w:line="240" w:lineRule="auto"/>
              <w:ind w:left="214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Do 30. 9. 2016 plat</w:t>
            </w:r>
            <w:r w:rsidR="002F0E81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>il</w:t>
            </w:r>
            <w:r w:rsidRPr="004C6BD8">
              <w:rPr>
                <w:rFonts w:ascii="Arial" w:eastAsia="Times New Roman" w:hAnsi="Arial" w:cs="Arial"/>
                <w:b/>
                <w:i/>
                <w:color w:val="3333FF"/>
                <w:sz w:val="16"/>
                <w:szCs w:val="16"/>
                <w:lang w:eastAsia="cs-CZ"/>
              </w:rPr>
              <w:t xml:space="preserve"> zákon č. 137/2006 Sb., Zákon o veřejných zakázkách.</w:t>
            </w:r>
          </w:p>
        </w:tc>
        <w:tc>
          <w:tcPr>
            <w:tcW w:w="5811" w:type="dxa"/>
          </w:tcPr>
          <w:p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B51BF" w:rsidRPr="00CD772E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Prohlášení žadatele (viz příloha č.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metodického pokynu)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3B51BF" w:rsidRDefault="003B51BF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2F0E81" w:rsidRDefault="002F0E8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2F0E81" w:rsidRDefault="002F0E81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</w:p>
          <w:p w:rsidR="00F6441B" w:rsidRDefault="00F6441B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CE51FD" w:rsidRDefault="00CE51F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3B51B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----------------------------------------------------------------------------</w:t>
            </w:r>
          </w:p>
          <w:p w:rsidR="005A7248" w:rsidRDefault="005A724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D55118" w:rsidRPr="00E7278D" w:rsidRDefault="00E7278D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55118"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dokladů předkládá 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žadatel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na kterého</w:t>
            </w:r>
            <w:r w:rsidR="00AB70A5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vztahuje zákon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134/2016 Sb.,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F0E8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zadávání veřejných zakázek, ve znění pozdějších předpisů, nebo zákon 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č.137/2006 Sb., o</w:t>
            </w: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veřejných zakázkách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 znění pozdějších předpisů</w:t>
            </w:r>
            <w:r w:rsidR="003B51BF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24FD8" w:rsidRPr="00E7278D">
              <w:rPr>
                <w:rFonts w:ascii="Arial" w:eastAsia="Times New Roman" w:hAnsi="Arial" w:cs="Arial"/>
                <w:b/>
                <w:color w:val="3333FF"/>
                <w:sz w:val="20"/>
                <w:szCs w:val="20"/>
                <w:lang w:eastAsia="cs-CZ"/>
              </w:rPr>
              <w:t>*)</w:t>
            </w:r>
            <w:r w:rsidR="00B00FF1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D55118" w:rsidRPr="00E7278D"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  <w:t xml:space="preserve">  </w:t>
            </w:r>
          </w:p>
          <w:p w:rsidR="00D55118" w:rsidRPr="00D55118" w:rsidRDefault="00D55118" w:rsidP="00936F7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Příjemce dotace </w:t>
            </w:r>
            <w:r w:rsidR="00B00FF1"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nebo jeho zplnomocněný zástupce se dostaví na základě výzvy správce programu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stanoveném termínu a</w:t>
            </w:r>
            <w:r w:rsid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předloží veškeré dokumenty k výběrovému řízení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Pr="00E7278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CE51F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3371D2">
        <w:tblPrEx>
          <w:tblCellMar>
            <w:top w:w="0" w:type="dxa"/>
            <w:bottom w:w="0" w:type="dxa"/>
          </w:tblCellMar>
        </w:tblPrEx>
        <w:trPr>
          <w:cantSplit/>
          <w:trHeight w:val="7085"/>
        </w:trPr>
        <w:tc>
          <w:tcPr>
            <w:tcW w:w="4007" w:type="dxa"/>
          </w:tcPr>
          <w:p w:rsidR="00D10762" w:rsidRDefault="000850F3" w:rsidP="00CD772E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D</w:t>
            </w:r>
            <w:r w:rsidR="00D55118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E7278D" w:rsidRPr="00E7278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D55118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požadavků </w:t>
            </w:r>
            <w:r w:rsidR="002F0E81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 výkon územně plánovací činnosti</w:t>
            </w:r>
            <w:r w:rsidR="00E7278D"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</w:t>
            </w:r>
          </w:p>
          <w:p w:rsidR="003C2B11" w:rsidRPr="00D10762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CF7FD9" w:rsidRDefault="00336317" w:rsidP="00CF7FD9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zajištění pořízení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příslušným úřadem územního plánování (sdělení/vyjádření/potvrzení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pořizování 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úřadem územního plánování v souladu se zákonem č. 183/2006 Sb.,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územním plánování a stavebním řádu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/stavební zákon/,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znění pozdějších předpisů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1E763C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  <w:t>,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371D2" w:rsidRPr="00DF5327" w:rsidRDefault="00D55118" w:rsidP="003371D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doklad o splnění kvalifikačních požadavků úředníka obecního/městského</w:t>
            </w:r>
            <w:r w:rsid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(doložení osvědčení zkoušky odborné způsobilosti pro územní plánování 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praxe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příslušného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úředníka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FC0CD8"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CF7FD9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CF7FD9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, </w:t>
            </w:r>
            <w:r w:rsidR="00CF7FD9" w:rsidRP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</w:t>
            </w:r>
          </w:p>
          <w:p w:rsidR="00CF7FD9" w:rsidRDefault="00D55118" w:rsidP="003371D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 w:after="120" w:line="240" w:lineRule="auto"/>
              <w:ind w:left="714" w:hanging="357"/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smlouvy o zajištění pořizování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fyzické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bude pořizování zajišťovat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osvědčení zvláštní odborné způsobilosti + kvalifikační požadavky vzdělání a praxe (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doložení osvědčení zkoušky odborné způsobilosti pro územní plánování a praxe příslušné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osoby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)</w:t>
            </w:r>
            <w:r w:rsidR="00A002B4" w:rsidRP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r w:rsidR="00CD772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A002B4" w:rsidRPr="00CD772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33631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nebo</w:t>
            </w:r>
          </w:p>
          <w:p w:rsidR="00CF7FD9" w:rsidRPr="00CF7FD9" w:rsidRDefault="00CF7FD9" w:rsidP="00CF7FD9">
            <w:pPr>
              <w:pStyle w:val="Odstavecseseznamem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0B11E0" w:rsidRPr="001435D3" w:rsidRDefault="00CF7FD9" w:rsidP="00DF5327">
            <w:pPr>
              <w:pStyle w:val="Odstavecseseznamem"/>
              <w:numPr>
                <w:ilvl w:val="0"/>
                <w:numId w:val="5"/>
              </w:num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která je uzavřena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smyslu §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 odst. 2 stavebního zákona a doklad o</w:t>
            </w:r>
            <w:r w:rsidR="00DF532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splnění kvalifikačních požadavků úředníka obecního/městského úřadu</w:t>
            </w:r>
            <w:r w:rsidR="00A002B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(osvědčení zvláštní odborné způsobilosti + kvalifikační požadavky vzdělání a praxe)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který vykonává činnost pořizovatele dle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uzavřené 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veřejnoprávní smlouv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</w:t>
            </w:r>
            <w:r w:rsidRPr="00CF7FD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BB7DF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702881" w:rsidRPr="00BB7DF7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</w:p>
        </w:tc>
      </w:tr>
      <w:tr w:rsidR="00D03F99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03F99" w:rsidRDefault="00D03F99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right="-249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5)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oklad o splnění kvalifikačních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předpokladů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zhotovitele/</w:t>
            </w:r>
            <w:r w:rsidRP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projektanta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/posuzovatele</w:t>
            </w:r>
          </w:p>
          <w:p w:rsidR="003C2B11" w:rsidRPr="003C2B11" w:rsidRDefault="003C2B11" w:rsidP="005A7248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r w:rsidRPr="003C2B11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       </w:t>
            </w:r>
          </w:p>
        </w:tc>
        <w:tc>
          <w:tcPr>
            <w:tcW w:w="5811" w:type="dxa"/>
          </w:tcPr>
          <w:p w:rsidR="00E00476" w:rsidRDefault="001E763C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</w:t>
            </w:r>
            <w:r w:rsidR="00D03F99"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opie</w:t>
            </w:r>
            <w:r w:rsidR="00D03F99" w:rsidRP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autorizačního osvědčení</w:t>
            </w:r>
            <w:r w:rsidR="00E0047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</w:p>
          <w:p w:rsidR="00E87932" w:rsidRDefault="00E87932" w:rsidP="00E8793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 případě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yhodnocení vlivů ÚP na URÚ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vlivů ÚP na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životní prostředí,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příp. 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posouzení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vlivu ÚP</w:t>
            </w:r>
            <w:r w:rsidR="00D10762">
              <w:t xml:space="preserve"> </w:t>
            </w:r>
            <w:r w:rsidR="00D10762" w:rsidRP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evropsky významnou lokalitu nebo ptačí oblast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Soustavu 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Natur</w:t>
            </w:r>
            <w:r w:rsidR="006F67AE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1E763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2000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F67AE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příslušných autorizací.</w:t>
            </w:r>
          </w:p>
          <w:p w:rsidR="00D03F99" w:rsidRPr="009C3E3F" w:rsidRDefault="00E87932" w:rsidP="00E0792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Jsou-li 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tato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autoriza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ční osv</w:t>
            </w:r>
            <w:r w:rsidR="00E07920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ě</w:t>
            </w:r>
            <w:r w:rsidR="00B66958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>dčení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součástí přílohy 2), není třeba je dále samostatně dokládat</w:t>
            </w:r>
            <w:r w:rsidR="001E763C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k příloze č. 5)</w:t>
            </w: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. 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55118" w:rsidRDefault="00D55118" w:rsidP="00D10762">
            <w:pPr>
              <w:tabs>
                <w:tab w:val="left" w:pos="497"/>
              </w:tabs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6)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</w:t>
            </w:r>
            <w:r w:rsidR="00D03F9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ýpis z usnesení zastupitelstva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obce </w:t>
            </w:r>
            <w:r w:rsidR="00E0792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schválení zadání ÚP </w:t>
            </w:r>
            <w:r w:rsidR="002554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  <w:r w:rsidR="004D1E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schválené zadání ÚP</w:t>
            </w:r>
          </w:p>
          <w:p w:rsidR="003C2B11" w:rsidRPr="003C2B11" w:rsidRDefault="003C2B11" w:rsidP="00D03F9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D55118" w:rsidRPr="009C3E3F" w:rsidRDefault="00D55118" w:rsidP="00D5511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</w:pP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usnesení zastupitelstva o schválení zadání územního plánu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E2A6C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 xml:space="preserve">včetně </w:t>
            </w:r>
            <w:r w:rsidRPr="000850F3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Pr="00D5511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tohoto </w:t>
            </w:r>
            <w:r w:rsidR="00E87932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 xml:space="preserve">schváleného </w:t>
            </w:r>
            <w:r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zadání</w:t>
            </w:r>
            <w:r w:rsidR="001D7D3A" w:rsidRPr="009C3E3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cs-CZ"/>
              </w:rPr>
              <w:t>.</w:t>
            </w:r>
          </w:p>
          <w:p w:rsidR="00E87932" w:rsidRPr="009C3E3F" w:rsidRDefault="00E87932" w:rsidP="009C3E3F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cs-CZ"/>
              </w:rPr>
            </w:pPr>
            <w:r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Za schválené zadání je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považováno zadání, které bylo na základě výsledků projednání pořizovatelem ve spolupráci s určeným zastupitelem </w:t>
            </w:r>
            <w:r w:rsidR="00DF5533" w:rsidRPr="009C3E3F">
              <w:rPr>
                <w:rFonts w:ascii="Arial" w:eastAsia="Times New Roman" w:hAnsi="Arial" w:cs="Arial"/>
                <w:b/>
                <w:i/>
                <w:color w:val="148221"/>
                <w:sz w:val="20"/>
                <w:szCs w:val="20"/>
                <w:lang w:eastAsia="cs-CZ"/>
              </w:rPr>
              <w:t>upraveno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, předloženo ke schválení </w:t>
            </w:r>
            <w:r w:rsidR="000850F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   </w:t>
            </w:r>
            <w:r w:rsidR="00DF5533" w:rsidRPr="009C3E3F">
              <w:rPr>
                <w:rFonts w:ascii="Arial" w:eastAsia="Times New Roman" w:hAnsi="Arial" w:cs="Arial"/>
                <w:i/>
                <w:color w:val="148221"/>
                <w:sz w:val="20"/>
                <w:szCs w:val="20"/>
                <w:lang w:eastAsia="cs-CZ"/>
              </w:rPr>
              <w:t xml:space="preserve">a schváleno zastupitelstvem obce. </w:t>
            </w:r>
          </w:p>
        </w:tc>
      </w:tr>
      <w:tr w:rsidR="00D55118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D55118" w:rsidRPr="003C2B11" w:rsidRDefault="003C2B11" w:rsidP="00D10762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 </w:t>
            </w:r>
            <w:r w:rsidR="00D107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</w:t>
            </w:r>
            <w:r w:rsidR="00D55118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hlášení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vlastních zdrojích účastníka, potřebných na dofinancování </w:t>
            </w:r>
            <w:r w:rsidR="0051551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akce  - </w:t>
            </w:r>
            <w:r w:rsidR="00D03F99"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</w:p>
          <w:p w:rsidR="00D55118" w:rsidRPr="00D55118" w:rsidRDefault="00D55118" w:rsidP="000850F3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</w:p>
        </w:tc>
        <w:tc>
          <w:tcPr>
            <w:tcW w:w="5811" w:type="dxa"/>
          </w:tcPr>
          <w:p w:rsidR="00D55118" w:rsidRPr="00D55118" w:rsidRDefault="003C2B11" w:rsidP="006C19F8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highlight w:val="green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oklad o vlastních finančních prostředcích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C19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 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čestné prohlášení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936F7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– </w:t>
            </w:r>
            <w:r w:rsidR="00B66958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originál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6C19F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výpis z bankovního účtu</w:t>
            </w:r>
            <w:r w:rsidR="00B66958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0850F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B66958" w:rsidRPr="00936F7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 w:rsidR="006C19F8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/,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minimálně ve výši rozdílu mezi celkovou cenou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uznatelných nákladů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tj.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nákladů na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návrhu </w:t>
            </w:r>
            <w:r w:rsidR="009C3E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ÚP</w:t>
            </w:r>
            <w:r w:rsidR="000E2A6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 společné jednání a pro veřejné projednání, případně i náklad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ů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vyhodnocení vlivů </w:t>
            </w:r>
            <w:r w:rsidR="00DF553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ÚP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 URÚ, je-li zadáním požadováno)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3C2B1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výší dotace</w:t>
            </w:r>
            <w:r w:rsidR="00BF0FF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664FA0" w:rsidRPr="00D55118" w:rsidTr="00D10762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4007" w:type="dxa"/>
          </w:tcPr>
          <w:p w:rsidR="003371D2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ind w:left="497" w:hanging="425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8)    Doklad – krajská dotace, pokud byla </w:t>
            </w:r>
            <w:r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přiznána</w:t>
            </w:r>
            <w:r w:rsidR="003371D2" w:rsidRPr="003371D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</w:t>
            </w:r>
          </w:p>
          <w:p w:rsidR="00664FA0" w:rsidRDefault="00664FA0" w:rsidP="003371D2">
            <w:pPr>
              <w:autoSpaceDE w:val="0"/>
              <w:autoSpaceDN w:val="0"/>
              <w:adjustRightInd w:val="0"/>
              <w:spacing w:before="120" w:after="120" w:line="240" w:lineRule="auto"/>
              <w:ind w:left="497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811" w:type="dxa"/>
          </w:tcPr>
          <w:p w:rsidR="00664FA0" w:rsidRDefault="00664FA0" w:rsidP="00664FA0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664FA0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Kopie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smlouvy/rozhodnutí o poskytnutí krajské dotace.</w:t>
            </w:r>
          </w:p>
        </w:tc>
      </w:tr>
    </w:tbl>
    <w:p w:rsidR="00E00476" w:rsidRDefault="00E00476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481380" w:rsidRDefault="00481380" w:rsidP="00F6441B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Závazné termíny</w:t>
      </w:r>
    </w:p>
    <w:p w:rsidR="00481380" w:rsidRDefault="00481380" w:rsidP="00481380">
      <w:pPr>
        <w:spacing w:before="60" w:after="60" w:line="240" w:lineRule="auto"/>
        <w:ind w:right="-569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0E2A6C" w:rsidRPr="009C3E3F" w:rsidRDefault="000E2A6C" w:rsidP="00481380">
      <w:pPr>
        <w:spacing w:before="60" w:after="6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Termín 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„R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ealizace akce</w:t>
      </w:r>
      <w:r w:rsidR="00481380">
        <w:rPr>
          <w:rFonts w:ascii="Arial" w:eastAsia="Times New Roman" w:hAnsi="Arial" w:cs="Arial"/>
          <w:b/>
          <w:sz w:val="20"/>
          <w:szCs w:val="20"/>
          <w:lang w:eastAsia="cs-CZ"/>
        </w:rPr>
        <w:t>“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50F3"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>–</w:t>
      </w:r>
      <w:r w:rsidRPr="009C3E3F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ukončení</w:t>
      </w:r>
    </w:p>
    <w:p w:rsidR="001435D3" w:rsidRPr="009C3E3F" w:rsidRDefault="000E2A6C" w:rsidP="00481380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Je závazným termínem pro příjemce dotace – jedná se o datum předání upraveného návrhu územního plánu pro veřejné projednání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pořizovateli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, který </w:t>
      </w:r>
      <w:r w:rsidR="001E763C" w:rsidRPr="009C3E3F">
        <w:rPr>
          <w:rFonts w:ascii="Arial" w:eastAsia="Times New Roman" w:hAnsi="Arial" w:cs="Arial"/>
          <w:sz w:val="20"/>
          <w:szCs w:val="20"/>
          <w:lang w:eastAsia="cs-CZ"/>
        </w:rPr>
        <w:t>příjemce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doloží předávacím protokolem o předání tohoto upraveného návrhu územního plánu pro veřejné projednání pořizovateli </w:t>
      </w:r>
      <w:r w:rsidRPr="009C3E3F">
        <w:rPr>
          <w:rFonts w:ascii="Arial" w:eastAsia="Times New Roman" w:hAnsi="Arial" w:cs="Arial"/>
          <w:sz w:val="20"/>
          <w:szCs w:val="20"/>
          <w:u w:val="single"/>
          <w:lang w:eastAsia="cs-CZ"/>
        </w:rPr>
        <w:t>(předávacím protokolem mezi zpracovatelem/obcí a pořizovatelem územního plánu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).  </w:t>
      </w:r>
    </w:p>
    <w:p w:rsidR="001435D3" w:rsidRPr="009C3E3F" w:rsidRDefault="001435D3" w:rsidP="0048138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„Financování </w:t>
      </w:r>
      <w:r w:rsidR="000E2A6C"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akce</w:t>
      </w: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“ – ukončení </w:t>
      </w:r>
    </w:p>
    <w:p w:rsidR="00D55118" w:rsidRPr="009C3E3F" w:rsidRDefault="00796D42" w:rsidP="006C19F8">
      <w:pPr>
        <w:ind w:right="-569"/>
        <w:jc w:val="both"/>
        <w:rPr>
          <w:rFonts w:ascii="Arial" w:hAnsi="Arial" w:cs="Arial"/>
          <w:sz w:val="20"/>
          <w:szCs w:val="20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>e termín, po němž příjemce dotace nemůže provádět žádné další úhrady a musí mít ukončeno financování ze všech zdrojů</w:t>
      </w:r>
      <w:r w:rsidR="000E2A6C" w:rsidRPr="009C3E3F">
        <w:rPr>
          <w:rFonts w:ascii="Arial" w:hAnsi="Arial" w:cs="Arial"/>
          <w:sz w:val="20"/>
          <w:szCs w:val="20"/>
        </w:rPr>
        <w:t xml:space="preserve"> </w:t>
      </w:r>
      <w:r w:rsidR="001E763C" w:rsidRPr="009C3E3F">
        <w:rPr>
          <w:rFonts w:ascii="Arial" w:hAnsi="Arial" w:cs="Arial"/>
          <w:sz w:val="20"/>
          <w:szCs w:val="20"/>
        </w:rPr>
        <w:t xml:space="preserve">(tj. včetně proplacení dotace z Ministerstva pro místní rozvoj a proplacení faktur </w:t>
      </w:r>
      <w:r w:rsidR="00FA38F2" w:rsidRPr="009C3E3F">
        <w:rPr>
          <w:rFonts w:ascii="Arial" w:hAnsi="Arial" w:cs="Arial"/>
          <w:sz w:val="20"/>
          <w:szCs w:val="20"/>
        </w:rPr>
        <w:t>zhotoviteli/projektantovi</w:t>
      </w:r>
      <w:r w:rsidR="001E763C" w:rsidRPr="009C3E3F">
        <w:rPr>
          <w:rFonts w:ascii="Arial" w:hAnsi="Arial" w:cs="Arial"/>
          <w:sz w:val="20"/>
          <w:szCs w:val="20"/>
        </w:rPr>
        <w:t xml:space="preserve">).  </w:t>
      </w:r>
    </w:p>
    <w:p w:rsidR="00D55118" w:rsidRPr="009C3E3F" w:rsidRDefault="00D55118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Termín „Předložení dokumentace k závěrečnému vyhodnocení akce“ – ukončení </w:t>
      </w:r>
    </w:p>
    <w:p w:rsidR="00D41994" w:rsidRDefault="00796D42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9C3E3F">
        <w:rPr>
          <w:rFonts w:ascii="Arial" w:eastAsia="Times New Roman" w:hAnsi="Arial" w:cs="Arial"/>
          <w:sz w:val="20"/>
          <w:szCs w:val="20"/>
          <w:lang w:eastAsia="cs-CZ"/>
        </w:rPr>
        <w:t>J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e závazný termín, do kterého musí </w:t>
      </w:r>
      <w:r w:rsidR="00481380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nejpozději předložit </w:t>
      </w:r>
      <w:r w:rsidR="000850F3" w:rsidRPr="009C3E3F">
        <w:rPr>
          <w:rFonts w:ascii="Arial" w:eastAsia="Times New Roman" w:hAnsi="Arial" w:cs="Arial"/>
          <w:sz w:val="20"/>
          <w:szCs w:val="20"/>
          <w:lang w:eastAsia="cs-CZ"/>
        </w:rPr>
        <w:t>Ministerstvu pro místní rozvoj</w:t>
      </w:r>
      <w:r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55118" w:rsidRPr="009C3E3F">
        <w:rPr>
          <w:rFonts w:ascii="Arial" w:eastAsia="Times New Roman" w:hAnsi="Arial" w:cs="Arial"/>
          <w:sz w:val="20"/>
          <w:szCs w:val="20"/>
          <w:lang w:eastAsia="cs-CZ"/>
        </w:rPr>
        <w:t xml:space="preserve">dokumentaci k závěrečnému vyhodnocení akce. </w:t>
      </w:r>
    </w:p>
    <w:p w:rsidR="00481380" w:rsidRPr="009C3E3F" w:rsidRDefault="00481380" w:rsidP="0048138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Pr="00D55118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lang w:eastAsia="cs-CZ"/>
        </w:rPr>
      </w:pPr>
    </w:p>
    <w:p w:rsidR="00D41994" w:rsidRDefault="00D41994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Způsob financování</w:t>
      </w:r>
    </w:p>
    <w:p w:rsidR="00A5523A" w:rsidRPr="00481380" w:rsidRDefault="00A5523A" w:rsidP="0048138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akce</w:t>
      </w:r>
      <w:r w:rsidRPr="00C1091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bude prostřednictvím ČNB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=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otace bude poskytnuta příjemci na jeho bankovní účet </w:t>
      </w:r>
      <w:r>
        <w:rPr>
          <w:rFonts w:ascii="Arial" w:eastAsia="Times New Roman" w:hAnsi="Arial" w:cs="Arial"/>
          <w:sz w:val="20"/>
          <w:szCs w:val="20"/>
          <w:lang w:eastAsia="cs-CZ"/>
        </w:rPr>
        <w:t>vedený u ČNB. Úhrady faktur zhotovitelům/projektantům z jiného bankovního účtu obce je možné = nejedená se o porušení podmínek programu/podprogramu. Dokument Registrace akce a Rozhodnutí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poskytnutí dotace bude vydáván s typem financování Ex-ante. Změna způsobu financování z Ex-ante na Ex-post je možná a nejedná se o porušení podmínek programu/podprogramu.   </w:t>
      </w: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ante:</w:t>
      </w:r>
    </w:p>
    <w:p w:rsidR="00D41994" w:rsidRPr="00C10911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originálů</w:t>
      </w:r>
      <w:r w:rsidR="00F34AAB">
        <w:rPr>
          <w:rFonts w:ascii="Arial" w:eastAsia="Times New Roman" w:hAnsi="Arial" w:cs="Arial"/>
          <w:sz w:val="20"/>
          <w:szCs w:val="20"/>
          <w:lang w:eastAsia="cs-CZ"/>
        </w:rPr>
        <w:t>, nebo ověřených kopií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neproplacených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C4B1C">
        <w:rPr>
          <w:rFonts w:ascii="Arial" w:eastAsia="Times New Roman" w:hAnsi="Arial" w:cs="Arial"/>
          <w:sz w:val="20"/>
          <w:szCs w:val="20"/>
          <w:lang w:eastAsia="cs-CZ"/>
        </w:rPr>
        <w:t>(schválených a podepsaných příjemcem případně opatřených razítkem obce)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76F3E">
        <w:rPr>
          <w:rFonts w:ascii="Arial" w:eastAsia="Times New Roman" w:hAnsi="Arial" w:cs="Arial"/>
          <w:sz w:val="20"/>
          <w:szCs w:val="20"/>
          <w:lang w:eastAsia="cs-CZ"/>
        </w:rPr>
        <w:t>a originálů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ů 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o předání návrhu územního plánu pro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společné jednání/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 xml:space="preserve"> mezi </w:t>
      </w:r>
      <w:r>
        <w:rPr>
          <w:rFonts w:ascii="Arial" w:eastAsia="Times New Roman" w:hAnsi="Arial" w:cs="Arial"/>
          <w:sz w:val="20"/>
          <w:szCs w:val="20"/>
          <w:lang w:eastAsia="cs-CZ"/>
        </w:rPr>
        <w:t>zhotovitelem</w:t>
      </w:r>
      <w:r w:rsidRPr="00B66958">
        <w:rPr>
          <w:rFonts w:ascii="Arial" w:eastAsia="Times New Roman" w:hAnsi="Arial" w:cs="Arial"/>
          <w:sz w:val="20"/>
          <w:szCs w:val="20"/>
          <w:lang w:eastAsia="cs-CZ"/>
        </w:rPr>
        <w:t>/obcí a pořizovatelem územního plánu)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</w:t>
      </w:r>
      <w:r>
        <w:rPr>
          <w:rFonts w:ascii="Arial" w:eastAsia="Times New Roman" w:hAnsi="Arial" w:cs="Arial"/>
          <w:sz w:val="20"/>
          <w:szCs w:val="20"/>
          <w:lang w:eastAsia="cs-CZ"/>
        </w:rPr>
        <w:t>dopis/žádost o 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s identifikačními údaji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obce,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u ČNB. </w:t>
      </w:r>
    </w:p>
    <w:p w:rsidR="00D41994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 w:line="240" w:lineRule="auto"/>
        <w:ind w:right="-569"/>
        <w:jc w:val="both"/>
        <w:rPr>
          <w:rFonts w:ascii="Arial" w:eastAsia="Times New Roman" w:hAnsi="Arial" w:cs="Arial"/>
          <w:color w:val="148221"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Z důvodu administrace doporučujeme 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ve smlouvě se zhotovitelem/zpracovatelem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/projektantem</w:t>
      </w:r>
      <w:r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 xml:space="preserve"> územního plánu stanovit délku splatnosti faktur na 30 kalendářních dní</w:t>
      </w:r>
      <w:r w:rsidR="00481380" w:rsidRPr="00481380">
        <w:rPr>
          <w:rFonts w:ascii="Arial" w:eastAsia="Times New Roman" w:hAnsi="Arial" w:cs="Arial"/>
          <w:b/>
          <w:color w:val="148221"/>
          <w:sz w:val="20"/>
          <w:szCs w:val="20"/>
          <w:lang w:eastAsia="cs-CZ"/>
        </w:rPr>
        <w:t>.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Při každé další žádosti o</w:t>
      </w:r>
      <w:r w:rsidR="006C19F8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 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uvolnění finančních prostředků (žádosti o proplacení další faktury) příjemce předloží doklad o úhradě předchozí </w:t>
      </w:r>
      <w:r w:rsidRPr="00A30B21">
        <w:rPr>
          <w:rFonts w:ascii="Arial" w:eastAsia="Times New Roman" w:hAnsi="Arial" w:cs="Arial"/>
          <w:color w:val="148221"/>
          <w:sz w:val="20"/>
          <w:szCs w:val="20"/>
          <w:lang w:eastAsia="cs-CZ"/>
        </w:rPr>
        <w:t>faktury</w:t>
      </w:r>
      <w:r w:rsidRPr="00481380">
        <w:rPr>
          <w:rFonts w:ascii="Arial" w:eastAsia="Times New Roman" w:hAnsi="Arial" w:cs="Arial"/>
          <w:color w:val="148221"/>
          <w:sz w:val="20"/>
          <w:szCs w:val="20"/>
          <w:lang w:eastAsia="cs-CZ"/>
        </w:rPr>
        <w:t xml:space="preserve"> na účet zhotovitele (výpis z bankovního účtu).</w:t>
      </w:r>
    </w:p>
    <w:p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481380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V případě financování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>E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x 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-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post:</w:t>
      </w:r>
    </w:p>
    <w:p w:rsidR="00D41994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dotace bude poskytnuta příjemci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na základě předložených </w:t>
      </w:r>
      <w:r>
        <w:rPr>
          <w:rFonts w:ascii="Arial" w:eastAsia="Times New Roman" w:hAnsi="Arial" w:cs="Arial"/>
          <w:sz w:val="20"/>
          <w:szCs w:val="20"/>
          <w:lang w:eastAsia="cs-CZ"/>
        </w:rPr>
        <w:t>kopií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proplacených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faktur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(schválených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podepsaných příjemcem případně opatřených razítkem obce), kopií bankovních výpisů (dokladů o úhradě z vlastních zdrojů na účet zhotovitele)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 originálů předávacích protokolů o předání návrhu územního plánu pro společné jednání/veřejné projednání pořizovateli (předávací</w:t>
      </w:r>
      <w:r>
        <w:rPr>
          <w:rFonts w:ascii="Arial" w:eastAsia="Times New Roman" w:hAnsi="Arial" w:cs="Arial"/>
          <w:sz w:val="20"/>
          <w:szCs w:val="20"/>
          <w:lang w:eastAsia="cs-CZ"/>
        </w:rPr>
        <w:t>ch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protokol</w:t>
      </w:r>
      <w:r>
        <w:rPr>
          <w:rFonts w:ascii="Arial" w:eastAsia="Times New Roman" w:hAnsi="Arial" w:cs="Arial"/>
          <w:sz w:val="20"/>
          <w:szCs w:val="20"/>
          <w:lang w:eastAsia="cs-CZ"/>
        </w:rPr>
        <w:t>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mezi zhotovitelem/obcí a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pořizovatelem územního plánu). Společně s</w:t>
      </w:r>
      <w:r>
        <w:rPr>
          <w:rFonts w:ascii="Arial" w:eastAsia="Times New Roman" w:hAnsi="Arial" w:cs="Arial"/>
          <w:sz w:val="20"/>
          <w:szCs w:val="20"/>
          <w:lang w:eastAsia="cs-CZ"/>
        </w:rPr>
        <w:t> těmito doklady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zašle příjemce dopis</w:t>
      </w:r>
      <w:r>
        <w:rPr>
          <w:rFonts w:ascii="Arial" w:eastAsia="Times New Roman" w:hAnsi="Arial" w:cs="Arial"/>
          <w:sz w:val="20"/>
          <w:szCs w:val="20"/>
          <w:lang w:eastAsia="cs-CZ"/>
        </w:rPr>
        <w:t>/žádost o uvolnění finančních prostředků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s identifikačními údaji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obce, 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>akce a číslem bankovního účtu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obce</w:t>
      </w:r>
      <w:r w:rsidRPr="00E4797E">
        <w:rPr>
          <w:rFonts w:ascii="Arial" w:eastAsia="Times New Roman" w:hAnsi="Arial" w:cs="Arial"/>
          <w:sz w:val="20"/>
          <w:szCs w:val="20"/>
          <w:lang w:eastAsia="cs-CZ"/>
        </w:rPr>
        <w:t xml:space="preserve"> u ČNB.</w:t>
      </w:r>
    </w:p>
    <w:p w:rsidR="00D41994" w:rsidRPr="00C10911" w:rsidRDefault="00D41994" w:rsidP="00D41994">
      <w:pPr>
        <w:spacing w:after="0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A30B21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</w:pPr>
      <w:r w:rsidRPr="00A30B21">
        <w:rPr>
          <w:rFonts w:ascii="Arial" w:eastAsia="Times New Roman" w:hAnsi="Arial" w:cs="Arial"/>
          <w:b/>
          <w:i/>
          <w:color w:val="148221"/>
          <w:sz w:val="20"/>
          <w:szCs w:val="20"/>
          <w:lang w:eastAsia="cs-CZ"/>
        </w:rPr>
        <w:t xml:space="preserve">Pozn: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v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případě</w:t>
      </w:r>
      <w:r w:rsidR="00F34AAB"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kdy se očekává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, že faktura bude obdržena v měsících roku 201</w:t>
      </w:r>
      <w:r w:rsidR="00372DC4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>9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 avšak před Registrací akce a Rozhodnutím o poskytnutí dotace, je třeba délku splatnosti faktury stanovit s datem splatnosti po datu vydání Registrace akce a Rozhodnutí o poskytnutí dotace; 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faktura se splatností před Registrací akce a</w:t>
      </w:r>
      <w:r w:rsidR="006C19F8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 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u w:val="single"/>
          <w:lang w:eastAsia="cs-CZ"/>
        </w:rPr>
        <w:t>Rozhodnutím o poskytnutí dotace nebude proplacena</w:t>
      </w:r>
      <w:r w:rsidRPr="00A30B21">
        <w:rPr>
          <w:rFonts w:ascii="Arial" w:eastAsia="Times New Roman" w:hAnsi="Arial" w:cs="Arial"/>
          <w:i/>
          <w:color w:val="148221"/>
          <w:sz w:val="20"/>
          <w:szCs w:val="20"/>
          <w:lang w:eastAsia="cs-CZ"/>
        </w:rPr>
        <w:t xml:space="preserve">. </w:t>
      </w:r>
    </w:p>
    <w:p w:rsidR="00D41994" w:rsidRDefault="00D41994" w:rsidP="006C19F8">
      <w:pPr>
        <w:spacing w:after="0" w:line="240" w:lineRule="auto"/>
        <w:ind w:right="-569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Default="00D41994" w:rsidP="006C19F8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Ministerstvo poskytne částku na účet příjemce ve lhůtě </w:t>
      </w:r>
      <w:r>
        <w:rPr>
          <w:rFonts w:ascii="Arial" w:eastAsia="Times New Roman" w:hAnsi="Arial" w:cs="Arial"/>
          <w:sz w:val="20"/>
          <w:szCs w:val="20"/>
          <w:lang w:eastAsia="cs-CZ"/>
        </w:rPr>
        <w:t>15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 xml:space="preserve"> pracovních dní od obdržení </w:t>
      </w:r>
      <w:r w:rsidRPr="00481380">
        <w:rPr>
          <w:rFonts w:ascii="Arial" w:eastAsia="Times New Roman" w:hAnsi="Arial" w:cs="Arial"/>
          <w:b/>
          <w:sz w:val="20"/>
          <w:szCs w:val="20"/>
          <w:lang w:eastAsia="cs-CZ"/>
        </w:rPr>
        <w:t>úplné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žádosti o</w:t>
      </w:r>
      <w:r w:rsidR="006C19F8">
        <w:rPr>
          <w:rFonts w:ascii="Arial" w:eastAsia="Times New Roman" w:hAnsi="Arial" w:cs="Arial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sz w:val="20"/>
          <w:szCs w:val="20"/>
          <w:lang w:eastAsia="cs-CZ"/>
        </w:rPr>
        <w:t>uvolnění finančních prostředků</w:t>
      </w:r>
      <w:r w:rsidRPr="00C10911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34AAB" w:rsidRDefault="00F34AAB" w:rsidP="006C19F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6441B" w:rsidRDefault="00F6441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D4199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41994" w:rsidRPr="00A5523A" w:rsidRDefault="00D41994" w:rsidP="00A5523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F34AAB">
        <w:rPr>
          <w:rFonts w:ascii="Arial" w:eastAsia="Times New Roman" w:hAnsi="Arial" w:cs="Arial"/>
          <w:b/>
          <w:sz w:val="20"/>
          <w:szCs w:val="20"/>
          <w:lang w:eastAsia="cs-CZ"/>
        </w:rPr>
        <w:lastRenderedPageBreak/>
        <w:t>Bilance</w:t>
      </w:r>
      <w:r w:rsidR="00F34AAB" w:rsidRPr="00F34AAB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potřeb a zdrojů financování</w:t>
      </w:r>
    </w:p>
    <w:p w:rsidR="003C2B11" w:rsidRDefault="003C2B11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F34AAB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C02E7F" w:rsidRDefault="00A5523A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Bilanci potřeb a zdrojů financování žadatel volí v žádosti buď </w:t>
      </w:r>
      <w:r w:rsidRPr="00A5523A">
        <w:rPr>
          <w:rFonts w:ascii="Arial" w:eastAsia="Times New Roman" w:hAnsi="Arial" w:cs="Arial"/>
          <w:b/>
          <w:sz w:val="20"/>
          <w:szCs w:val="20"/>
          <w:lang w:eastAsia="cs-CZ"/>
        </w:rPr>
        <w:t>investiční</w:t>
      </w:r>
      <w:r w:rsidR="00A30B21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nebo </w:t>
      </w:r>
      <w:r w:rsidRPr="00A5523A">
        <w:rPr>
          <w:rFonts w:ascii="Arial" w:eastAsia="Times New Roman" w:hAnsi="Arial" w:cs="Arial"/>
          <w:b/>
          <w:sz w:val="20"/>
          <w:szCs w:val="20"/>
          <w:lang w:eastAsia="cs-CZ"/>
        </w:rPr>
        <w:t>neinvestiční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A5523A">
        <w:rPr>
          <w:rFonts w:ascii="Arial" w:eastAsia="Times New Roman" w:hAnsi="Arial" w:cs="Arial"/>
          <w:sz w:val="20"/>
          <w:szCs w:val="20"/>
          <w:lang w:eastAsia="cs-CZ"/>
        </w:rPr>
        <w:t>(pouze jednu z možností)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a to dle zvoleného způsobu účtování územního plánu v rámci účetnictví obce. Zvolený způsob financování je ponechán na účetní jednotce – obci, kde rozhodným hlediskem je zejména skutečnost, zda územní plán bude veden jako „plán rozvoje“ dle odst. 8, § 11 </w:t>
      </w:r>
      <w:r w:rsidR="00C02E7F">
        <w:rPr>
          <w:rFonts w:ascii="Arial" w:eastAsia="Times New Roman" w:hAnsi="Arial" w:cs="Arial"/>
          <w:sz w:val="20"/>
          <w:szCs w:val="20"/>
          <w:lang w:eastAsia="cs-CZ"/>
        </w:rPr>
        <w:t>vyhlášky č. 410/2009 Sb., k</w:t>
      </w:r>
      <w:r w:rsidR="00C02E7F" w:rsidRPr="00C02E7F">
        <w:rPr>
          <w:rFonts w:ascii="Arial" w:eastAsia="Times New Roman" w:hAnsi="Arial" w:cs="Arial"/>
          <w:sz w:val="20"/>
          <w:szCs w:val="20"/>
          <w:lang w:eastAsia="cs-CZ"/>
        </w:rPr>
        <w:t>terou se provádějí některá ustanovení zákona č. 563/1991 Sb., o účetnictví, ve znění pozdějších předpisů, pro některé vybrané účetní jednotky</w:t>
      </w:r>
      <w:r w:rsidR="00C02E7F">
        <w:rPr>
          <w:rFonts w:ascii="Arial" w:eastAsia="Times New Roman" w:hAnsi="Arial" w:cs="Arial"/>
          <w:sz w:val="20"/>
          <w:szCs w:val="20"/>
          <w:lang w:eastAsia="cs-CZ"/>
        </w:rPr>
        <w:t>, v platném znění, či nikoliv.</w:t>
      </w:r>
    </w:p>
    <w:p w:rsidR="00C02E7F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34AAB" w:rsidRDefault="00C02E7F" w:rsidP="001D7D3A">
      <w:pPr>
        <w:spacing w:after="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Změna bilance je možná = </w:t>
      </w:r>
      <w:r w:rsidRPr="00C02E7F">
        <w:rPr>
          <w:rFonts w:ascii="Arial" w:eastAsia="Times New Roman" w:hAnsi="Arial" w:cs="Arial"/>
          <w:sz w:val="20"/>
          <w:szCs w:val="20"/>
          <w:lang w:eastAsia="cs-CZ"/>
        </w:rPr>
        <w:t>nejedená se o porušení podmínek programu/podprogramu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, avšak o tuto změnu </w:t>
      </w:r>
      <w:r w:rsidRPr="00C02E7F">
        <w:rPr>
          <w:rFonts w:ascii="Arial" w:eastAsia="Times New Roman" w:hAnsi="Arial" w:cs="Arial"/>
          <w:sz w:val="20"/>
          <w:szCs w:val="20"/>
          <w:u w:val="single"/>
          <w:lang w:eastAsia="cs-CZ"/>
        </w:rPr>
        <w:t>musí být požádáno před první žádostí o proplacení dotace</w:t>
      </w:r>
      <w:r>
        <w:rPr>
          <w:rFonts w:ascii="Arial" w:eastAsia="Times New Roman" w:hAnsi="Arial" w:cs="Arial"/>
          <w:sz w:val="20"/>
          <w:szCs w:val="20"/>
          <w:u w:val="single"/>
          <w:lang w:eastAsia="cs-CZ"/>
        </w:rPr>
        <w:t>.</w:t>
      </w:r>
    </w:p>
    <w:p w:rsidR="00707E26" w:rsidRPr="00D55118" w:rsidRDefault="00707E26" w:rsidP="00D5511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5139"/>
      </w:tblGrid>
      <w:tr w:rsidR="00D55118" w:rsidRPr="00D55118" w:rsidTr="001D7D3A">
        <w:trPr>
          <w:trHeight w:val="557"/>
        </w:trPr>
        <w:tc>
          <w:tcPr>
            <w:tcW w:w="9639" w:type="dxa"/>
            <w:gridSpan w:val="2"/>
            <w:shd w:val="clear" w:color="auto" w:fill="D9D9D9"/>
            <w:vAlign w:val="center"/>
          </w:tcPr>
          <w:p w:rsidR="00D55118" w:rsidRPr="00D55118" w:rsidRDefault="00D55118" w:rsidP="00372DC4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Vyúčtování vztahů se státním rozpočtem </w:t>
            </w:r>
          </w:p>
        </w:tc>
      </w:tr>
      <w:tr w:rsidR="00D55118" w:rsidRPr="00D55118" w:rsidTr="001D7D3A">
        <w:trPr>
          <w:trHeight w:val="557"/>
        </w:trPr>
        <w:tc>
          <w:tcPr>
            <w:tcW w:w="9639" w:type="dxa"/>
            <w:gridSpan w:val="2"/>
            <w:vAlign w:val="center"/>
          </w:tcPr>
          <w:p w:rsidR="00A30B21" w:rsidRPr="00960A16" w:rsidRDefault="00D55118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Příjemce dotace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který financuje akci </w:t>
            </w:r>
            <w:r w:rsidR="00FA38F2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způsobem Ex-ante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je povinen </w:t>
            </w:r>
            <w:r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provést finanční vypořádání se státním rozpočtem</w:t>
            </w:r>
            <w:r w:rsidR="00A30B21" w:rsidRPr="00960A16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 xml:space="preserve"> </w:t>
            </w:r>
            <w:r w:rsidR="00A30B21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(dále jen „Vypořádání</w:t>
            </w:r>
            <w:r w:rsidR="00372DC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)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 Vypořádání se provádí podle</w:t>
            </w:r>
            <w:r w:rsidR="001F3007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§ </w:t>
            </w:r>
            <w:r w:rsidR="0009498F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9 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č.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Sb.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,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 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zásad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a 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lhůtách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finančního vypořádání vztahů se státním rozpočtem, státními finančními aktivy nebo Národním fondem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(vyhláška o finančním vypořádání), ve znění pozdějších předpisů</w:t>
            </w:r>
            <w:r w:rsidR="00DF5533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="00FA38F2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</w:p>
          <w:p w:rsidR="00A30B21" w:rsidRPr="00960A16" w:rsidRDefault="00A30B21" w:rsidP="00A30B21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960A16">
              <w:rPr>
                <w:rFonts w:ascii="Arial" w:eastAsia="Times New Roman" w:hAnsi="Arial" w:cs="Arial"/>
                <w:color w:val="148221"/>
                <w:sz w:val="16"/>
                <w:szCs w:val="16"/>
                <w:lang w:eastAsia="cs-CZ"/>
              </w:rPr>
              <w:t>Pozn.: V případě, že Vypořádání bylo již doloženo v rámci závěrečného vyhodnocení akce, následně se již nedokládá.</w:t>
            </w:r>
          </w:p>
        </w:tc>
      </w:tr>
      <w:tr w:rsidR="00D55118" w:rsidRPr="00D55118" w:rsidTr="001D7D3A">
        <w:trPr>
          <w:trHeight w:val="557"/>
        </w:trPr>
        <w:tc>
          <w:tcPr>
            <w:tcW w:w="4500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D55118" w:rsidRPr="00D55118" w:rsidRDefault="00D55118" w:rsidP="00D5511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55118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cs-CZ"/>
              </w:rPr>
              <w:t>Bližší specifikace přiložených dokladů</w:t>
            </w:r>
            <w:r w:rsidRPr="00D551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D55118" w:rsidRPr="00D55118" w:rsidTr="00960A16">
        <w:trPr>
          <w:trHeight w:val="1504"/>
        </w:trPr>
        <w:tc>
          <w:tcPr>
            <w:tcW w:w="4500" w:type="dxa"/>
          </w:tcPr>
          <w:p w:rsidR="00D55118" w:rsidRPr="00960A16" w:rsidRDefault="00573F73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Finanční vypořádání dotací poskytnutých příjemcům přímo ze státního rozpočtu nebo státních finančních aktiv</w:t>
            </w:r>
          </w:p>
        </w:tc>
        <w:tc>
          <w:tcPr>
            <w:tcW w:w="5139" w:type="dxa"/>
          </w:tcPr>
          <w:p w:rsidR="00D55118" w:rsidRPr="00960A16" w:rsidRDefault="00D55118" w:rsidP="00573F73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FF6600"/>
                <w:sz w:val="18"/>
                <w:szCs w:val="18"/>
                <w:lang w:eastAsia="cs-CZ"/>
              </w:rPr>
            </w:pP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Podle skutečného stavu vyplnit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tabulku</w:t>
            </w:r>
            <w:r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 xml:space="preserve">Finanční vypořádání dotací na 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ak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ce v rámci programového financování,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výzkumu, vývoje a inovací a na proje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kt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y spolufinancov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a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né z rozpočtu Evropské unie a z prostředků finanč</w:t>
            </w:r>
            <w:r w:rsid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n</w:t>
            </w:r>
            <w:r w:rsidR="00573F73" w:rsidRPr="00573F73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cs-CZ"/>
              </w:rPr>
              <w:t>ích mechanismů,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dle přílohy č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 3</w:t>
            </w:r>
            <w:r w:rsidR="00573F73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/část B/ </w:t>
            </w:r>
            <w:r w:rsid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vyhlášky </w:t>
            </w:r>
            <w:r w:rsidR="006C19F8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č. </w:t>
            </w:r>
            <w:r w:rsidR="001A4BCD" w:rsidRPr="00960A16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367/2015 Sb.</w:t>
            </w:r>
          </w:p>
        </w:tc>
      </w:tr>
    </w:tbl>
    <w:p w:rsidR="00960A16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960A16" w:rsidRPr="001A4BCD" w:rsidRDefault="00960A16" w:rsidP="00960A16">
      <w:pPr>
        <w:shd w:val="clear" w:color="auto" w:fill="FFFFFF"/>
        <w:spacing w:after="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A4BCD">
        <w:rPr>
          <w:rFonts w:ascii="Arial" w:hAnsi="Arial" w:cs="Arial"/>
          <w:b/>
          <w:color w:val="FF0000"/>
          <w:sz w:val="20"/>
          <w:szCs w:val="20"/>
        </w:rPr>
        <w:t>UPOZORNĚNÍ:</w:t>
      </w:r>
      <w:r w:rsidRPr="001A4BCD">
        <w:rPr>
          <w:rFonts w:ascii="Arial" w:hAnsi="Arial" w:cs="Arial"/>
          <w:sz w:val="20"/>
          <w:szCs w:val="20"/>
        </w:rPr>
        <w:t xml:space="preserve"> </w:t>
      </w:r>
    </w:p>
    <w:p w:rsidR="00960A16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Příjemce dotace je povinen nejpozději do 3 let od 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Registrace akce</w:t>
      </w:r>
      <w:r w:rsidR="00F70BAE">
        <w:rPr>
          <w:rFonts w:ascii="Arial" w:eastAsia="Times New Roman" w:hAnsi="Arial" w:cs="Arial"/>
          <w:sz w:val="20"/>
          <w:szCs w:val="20"/>
          <w:lang w:eastAsia="cs-CZ"/>
        </w:rPr>
        <w:t xml:space="preserve"> a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>Rozhodnutí o poskytnutí dotace zajistit vydání této územně plánovací dokumentace (územního plánu) včetně nabytí její účinnosti a zveřejnění na internetových stránkách obce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6C19F8" w:rsidRDefault="006C19F8" w:rsidP="006C19F8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6C19F8">
        <w:rPr>
          <w:rFonts w:ascii="Arial" w:eastAsia="Times New Roman" w:hAnsi="Arial" w:cs="Arial"/>
          <w:sz w:val="20"/>
          <w:szCs w:val="20"/>
          <w:lang w:eastAsia="cs-CZ"/>
        </w:rPr>
        <w:t>Územní plán bude označen informací, že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(VZOR: Územní plán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název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960A16">
        <w:rPr>
          <w:rFonts w:ascii="Arial" w:eastAsia="Times New Roman" w:hAnsi="Arial" w:cs="Arial"/>
          <w:color w:val="E36C0A" w:themeColor="accent6" w:themeShade="BF"/>
          <w:sz w:val="20"/>
          <w:szCs w:val="20"/>
          <w:lang w:eastAsia="cs-CZ"/>
        </w:rPr>
        <w:t>obce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 byl spolufinancován z prostředků Ministerstva pro místní rozvoj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ČR</w:t>
      </w:r>
      <w:r w:rsidRPr="006C19F8">
        <w:rPr>
          <w:rFonts w:ascii="Arial" w:eastAsia="Times New Roman" w:hAnsi="Arial" w:cs="Arial"/>
          <w:sz w:val="20"/>
          <w:szCs w:val="20"/>
          <w:lang w:eastAsia="cs-CZ"/>
        </w:rPr>
        <w:t xml:space="preserve">), a to na hlavním výkresu územního plánu a úvodní stránce textové části územního plánu. </w:t>
      </w:r>
    </w:p>
    <w:p w:rsidR="00960A16" w:rsidRPr="006C19F8" w:rsidRDefault="00960A16" w:rsidP="00F70BAE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Příjemce dotace je povinen informovat správce programu o případných změnách týkající se akce/projektu.</w:t>
      </w:r>
    </w:p>
    <w:p w:rsidR="00960A16" w:rsidRDefault="00D55118" w:rsidP="001D7D3A">
      <w:pPr>
        <w:spacing w:before="240" w:after="120" w:line="240" w:lineRule="auto"/>
        <w:ind w:right="-569"/>
        <w:jc w:val="both"/>
        <w:rPr>
          <w:rFonts w:ascii="Arial" w:eastAsia="Times New Roman" w:hAnsi="Arial" w:cs="Arial"/>
          <w:sz w:val="16"/>
          <w:szCs w:val="16"/>
          <w:lang w:eastAsia="cs-CZ"/>
        </w:rPr>
      </w:pPr>
      <w:r w:rsidRPr="00D55118">
        <w:rPr>
          <w:rFonts w:ascii="Arial" w:eastAsia="Times New Roman" w:hAnsi="Arial" w:cs="Arial"/>
          <w:sz w:val="20"/>
          <w:szCs w:val="20"/>
          <w:lang w:eastAsia="cs-CZ"/>
        </w:rPr>
        <w:t>Příjemci jsou povinni archivovat všechny dokumenty související s</w:t>
      </w:r>
      <w:r w:rsidR="00B5661C">
        <w:rPr>
          <w:rFonts w:ascii="Arial" w:eastAsia="Times New Roman" w:hAnsi="Arial" w:cs="Arial"/>
          <w:sz w:val="20"/>
          <w:szCs w:val="20"/>
          <w:lang w:eastAsia="cs-CZ"/>
        </w:rPr>
        <w:t> akcí/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>projektem minimálně 10 let od ukončení poslední platné podmínky. Archivace znamená uložení dokumentů do archivu pro možnost jejich opětovného použití a rychlého přístupu k nim. Dokumenty se archivují v písemné podobě, nebo na technických nosičích dat nebo mikrografických záznamech.</w:t>
      </w:r>
      <w:r w:rsidR="00960A16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D55118">
        <w:rPr>
          <w:rFonts w:ascii="Arial" w:eastAsia="Times New Roman" w:hAnsi="Arial" w:cs="Arial"/>
          <w:sz w:val="20"/>
          <w:szCs w:val="20"/>
          <w:lang w:eastAsia="cs-CZ"/>
        </w:rPr>
        <w:t xml:space="preserve">Příjemci musí zajistit neustálou dostupnost dokladů o projektu pro účely kontroly prováděné oprávněnými osobami. </w:t>
      </w:r>
    </w:p>
    <w:p w:rsidR="00960A16" w:rsidRDefault="00960A16" w:rsidP="001D7D3A">
      <w:pPr>
        <w:spacing w:after="0" w:line="240" w:lineRule="auto"/>
        <w:ind w:right="-569"/>
        <w:rPr>
          <w:rFonts w:ascii="Arial" w:eastAsia="Times New Roman" w:hAnsi="Arial" w:cs="Arial"/>
          <w:sz w:val="16"/>
          <w:szCs w:val="16"/>
          <w:lang w:eastAsia="cs-CZ"/>
        </w:rPr>
      </w:pPr>
    </w:p>
    <w:p w:rsidR="00D55118" w:rsidRPr="00960A16" w:rsidRDefault="00D55118" w:rsidP="001D7D3A">
      <w:pPr>
        <w:spacing w:after="0" w:line="240" w:lineRule="auto"/>
        <w:ind w:right="-569"/>
        <w:rPr>
          <w:rFonts w:ascii="Arial" w:eastAsia="Times New Roman" w:hAnsi="Arial" w:cs="Arial"/>
          <w:b/>
          <w:bCs/>
          <w:sz w:val="18"/>
          <w:szCs w:val="18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 xml:space="preserve">Kontaktní osoby pro dotační titul </w:t>
      </w:r>
      <w:r w:rsidR="00B5661C"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Ú</w:t>
      </w:r>
      <w:r w:rsidRPr="00960A16">
        <w:rPr>
          <w:rFonts w:ascii="Arial" w:eastAsia="Times New Roman" w:hAnsi="Arial" w:cs="Arial"/>
          <w:b/>
          <w:bCs/>
          <w:sz w:val="18"/>
          <w:szCs w:val="18"/>
          <w:lang w:eastAsia="cs-CZ"/>
        </w:rPr>
        <w:t>zemní plán:</w:t>
      </w:r>
    </w:p>
    <w:p w:rsidR="001435D3" w:rsidRPr="00960A16" w:rsidRDefault="00960A16" w:rsidP="00D55118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833DE" wp14:editId="200A9707">
                <wp:simplePos x="0" y="0"/>
                <wp:positionH relativeFrom="column">
                  <wp:posOffset>2414270</wp:posOffset>
                </wp:positionH>
                <wp:positionV relativeFrom="paragraph">
                  <wp:posOffset>56515</wp:posOffset>
                </wp:positionV>
                <wp:extent cx="2200275" cy="10191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Mgr. </w:t>
                            </w:r>
                            <w:r w:rsidR="00573F73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David Lenk</w:t>
                            </w:r>
                          </w:p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224 862 136</w:t>
                            </w:r>
                          </w:p>
                          <w:p w:rsidR="00F73C12" w:rsidRPr="00960A16" w:rsidRDefault="00F73C12" w:rsidP="00D564FF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0" w:history="1">
                              <w:r w:rsidR="003262F9" w:rsidRPr="00B277A4">
                                <w:rPr>
                                  <w:rStyle w:val="Hypertextovodkaz"/>
                                  <w:rFonts w:ascii="Arial" w:eastAsia="Times New Roman" w:hAnsi="Arial" w:cs="Arial"/>
                                  <w:b/>
                                  <w:bCs/>
                                  <w:sz w:val="16"/>
                                  <w:szCs w:val="16"/>
                                  <w:lang w:eastAsia="cs-CZ"/>
                                </w:rPr>
                                <w:t>David.Lenk@mmr.cz</w:t>
                              </w:r>
                            </w:hyperlink>
                          </w:p>
                          <w:p w:rsidR="00D564FF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F73C12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Ing. Filip Novosád</w:t>
                            </w:r>
                          </w:p>
                          <w:p w:rsidR="00D564FF" w:rsidRPr="00960A16" w:rsidRDefault="00D564FF" w:rsidP="00D564F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Tel.: 224 862 279 </w:t>
                            </w:r>
                          </w:p>
                          <w:p w:rsidR="00D564FF" w:rsidRPr="00960A16" w:rsidRDefault="00D564FF" w:rsidP="00D564F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1" w:history="1">
                              <w:r w:rsidRPr="00960A16">
                                <w:rPr>
                                  <w:rStyle w:val="Hypertextovodkaz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Filip.Novosad@mmr.cz</w:t>
                              </w:r>
                            </w:hyperlink>
                          </w:p>
                          <w:p w:rsidR="00D564FF" w:rsidRDefault="00D564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833D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90.1pt;margin-top:4.45pt;width:173.2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">
                <v:textbox>
                  <w:txbxContent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Mgr. </w:t>
                      </w:r>
                      <w:r w:rsidR="00573F73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David Lenk</w:t>
                      </w:r>
                    </w:p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224 862 136</w:t>
                      </w:r>
                    </w:p>
                    <w:p w:rsidR="00F73C12" w:rsidRPr="00960A16" w:rsidRDefault="00F73C12" w:rsidP="00D564FF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2" w:history="1">
                        <w:r w:rsidR="003262F9" w:rsidRPr="00B277A4">
                          <w:rPr>
                            <w:rStyle w:val="Hypertextovodkaz"/>
                            <w:rFonts w:ascii="Arial" w:eastAsia="Times New Roman" w:hAnsi="Arial" w:cs="Arial"/>
                            <w:b/>
                            <w:bCs/>
                            <w:sz w:val="16"/>
                            <w:szCs w:val="16"/>
                            <w:lang w:eastAsia="cs-CZ"/>
                          </w:rPr>
                          <w:t>David.Lenk@mmr.cz</w:t>
                        </w:r>
                      </w:hyperlink>
                    </w:p>
                    <w:p w:rsidR="00D564FF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F73C12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Ing. Filip Novosád</w:t>
                      </w:r>
                    </w:p>
                    <w:p w:rsidR="00D564FF" w:rsidRPr="00960A16" w:rsidRDefault="00D564FF" w:rsidP="00D564F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Tel.: 224 862 279 </w:t>
                      </w:r>
                    </w:p>
                    <w:p w:rsidR="00D564FF" w:rsidRPr="00960A16" w:rsidRDefault="00D564FF" w:rsidP="00D564FF">
                      <w:pPr>
                        <w:spacing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e-mail: </w:t>
                      </w:r>
                      <w:hyperlink r:id="rId13" w:history="1">
                        <w:r w:rsidRPr="00960A16">
                          <w:rPr>
                            <w:rStyle w:val="Hypertextovodkaz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Filip.Novosad@mmr.cz</w:t>
                        </w:r>
                      </w:hyperlink>
                    </w:p>
                    <w:p w:rsidR="00D564FF" w:rsidRDefault="00D564FF"/>
                  </w:txbxContent>
                </v:textbox>
              </v:shape>
            </w:pict>
          </mc:Fallback>
        </mc:AlternateContent>
      </w:r>
      <w:r w:rsidR="00D564FF" w:rsidRPr="00960A16">
        <w:rPr>
          <w:rFonts w:ascii="Arial" w:eastAsia="Times New Roman" w:hAnsi="Arial" w:cs="Arial"/>
          <w:b/>
          <w:bCs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1681" wp14:editId="5C792548">
                <wp:simplePos x="0" y="0"/>
                <wp:positionH relativeFrom="column">
                  <wp:posOffset>23495</wp:posOffset>
                </wp:positionH>
                <wp:positionV relativeFrom="paragraph">
                  <wp:posOffset>56515</wp:posOffset>
                </wp:positionV>
                <wp:extent cx="2200275" cy="101917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C12" w:rsidRPr="00960A16" w:rsidRDefault="00F73C12" w:rsidP="00F73C12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Ing. Ilona Kunešová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Tel.: 224 862 277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hyperlink r:id="rId14" w:history="1">
                              <w:r w:rsidRPr="00960A1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6"/>
                                  <w:szCs w:val="16"/>
                                  <w:u w:val="single"/>
                                  <w:lang w:eastAsia="cs-CZ"/>
                                </w:rPr>
                                <w:t>Ilona.Kunesova@mmr.cz</w:t>
                              </w:r>
                            </w:hyperlink>
                            <w:r w:rsidRPr="00960A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Ing. Eva Fialová 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>Tel.: 224 862 353</w:t>
                            </w:r>
                          </w:p>
                          <w:p w:rsidR="00F73C12" w:rsidRPr="00960A16" w:rsidRDefault="00F73C12" w:rsidP="00F73C12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</w:pP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6"/>
                                <w:szCs w:val="16"/>
                                <w:lang w:eastAsia="cs-CZ"/>
                              </w:rPr>
                              <w:t xml:space="preserve">e-mail: </w:t>
                            </w:r>
                            <w:r w:rsidRPr="00960A1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FF"/>
                                <w:sz w:val="16"/>
                                <w:szCs w:val="16"/>
                                <w:u w:val="single"/>
                                <w:lang w:eastAsia="cs-CZ"/>
                              </w:rPr>
                              <w:t>Eva.Fialova@mmr.cz</w:t>
                            </w:r>
                          </w:p>
                          <w:p w:rsidR="00F73C12" w:rsidRDefault="00F73C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11681" id="_x0000_s1027" type="#_x0000_t202" style="position:absolute;margin-left:1.85pt;margin-top:4.45pt;width:173.2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">
                <v:textbox>
                  <w:txbxContent>
                    <w:p w:rsidR="00F73C12" w:rsidRPr="00960A16" w:rsidRDefault="00F73C12" w:rsidP="00F73C12">
                      <w:pPr>
                        <w:tabs>
                          <w:tab w:val="left" w:pos="0"/>
                        </w:tabs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Ing. Ilona Kunešová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Tel.: 224 862 277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hyperlink r:id="rId15" w:history="1">
                        <w:r w:rsidRPr="00960A16">
                          <w:rPr>
                            <w:rFonts w:ascii="Arial" w:eastAsia="Times New Roman" w:hAnsi="Arial" w:cs="Arial"/>
                            <w:b/>
                            <w:bCs/>
                            <w:color w:val="0000FF"/>
                            <w:sz w:val="16"/>
                            <w:szCs w:val="16"/>
                            <w:u w:val="single"/>
                            <w:lang w:eastAsia="cs-CZ"/>
                          </w:rPr>
                          <w:t>Ilona.Kunesova@mmr.cz</w:t>
                        </w:r>
                      </w:hyperlink>
                      <w:r w:rsidRPr="00960A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Ing. Eva Fialová 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>Tel.: 224 862 353</w:t>
                      </w:r>
                    </w:p>
                    <w:p w:rsidR="00F73C12" w:rsidRPr="00960A16" w:rsidRDefault="00F73C12" w:rsidP="00F73C12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</w:pP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sz w:val="16"/>
                          <w:szCs w:val="16"/>
                          <w:lang w:eastAsia="cs-CZ"/>
                        </w:rPr>
                        <w:t xml:space="preserve">e-mail: </w:t>
                      </w:r>
                      <w:r w:rsidRPr="00960A16">
                        <w:rPr>
                          <w:rFonts w:ascii="Arial" w:eastAsia="Times New Roman" w:hAnsi="Arial" w:cs="Arial"/>
                          <w:b/>
                          <w:bCs/>
                          <w:color w:val="0000FF"/>
                          <w:sz w:val="16"/>
                          <w:szCs w:val="16"/>
                          <w:u w:val="single"/>
                          <w:lang w:eastAsia="cs-CZ"/>
                        </w:rPr>
                        <w:t>Eva.Fialova@mmr.cz</w:t>
                      </w:r>
                    </w:p>
                    <w:p w:rsidR="00F73C12" w:rsidRDefault="00F73C12"/>
                  </w:txbxContent>
                </v:textbox>
              </v:shape>
            </w:pict>
          </mc:Fallback>
        </mc:AlternateContent>
      </w:r>
    </w:p>
    <w:p w:rsidR="009D5927" w:rsidRPr="00960A16" w:rsidRDefault="00D55118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 xml:space="preserve">                       </w:t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  <w:r w:rsidRPr="00960A16">
        <w:rPr>
          <w:rFonts w:ascii="Arial" w:eastAsia="Times New Roman" w:hAnsi="Arial" w:cs="Arial"/>
          <w:b/>
          <w:bCs/>
          <w:sz w:val="16"/>
          <w:szCs w:val="16"/>
          <w:lang w:eastAsia="cs-CZ"/>
        </w:rPr>
        <w:tab/>
      </w: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Pr="00960A16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9D5927" w:rsidRDefault="009D5927" w:rsidP="009D5927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CD7E0A" w:rsidRDefault="00CD7E0A" w:rsidP="009D5927">
      <w:pPr>
        <w:spacing w:after="0" w:line="240" w:lineRule="auto"/>
        <w:ind w:firstLine="2127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85291F" w:rsidRPr="00960A16" w:rsidRDefault="00154615" w:rsidP="00154615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cs-CZ"/>
        </w:rPr>
      </w:pPr>
      <w:r w:rsidRPr="00960A16">
        <w:rPr>
          <w:rFonts w:ascii="Arial" w:eastAsia="Times New Roman" w:hAnsi="Arial" w:cs="Arial"/>
          <w:bCs/>
          <w:sz w:val="16"/>
          <w:szCs w:val="16"/>
          <w:lang w:eastAsia="cs-CZ"/>
        </w:rPr>
        <w:t xml:space="preserve">Ministerstvo pro místní rozvoj ČR, Staroměstské náměstí 6, 110 15 Praha 1, </w:t>
      </w:r>
      <w:hyperlink r:id="rId16" w:history="1">
        <w:r w:rsidR="003262F9" w:rsidRPr="00B277A4">
          <w:rPr>
            <w:rStyle w:val="Hypertextovodkaz"/>
            <w:rFonts w:ascii="Arial" w:eastAsia="Times New Roman" w:hAnsi="Arial" w:cs="Arial"/>
            <w:bCs/>
            <w:sz w:val="16"/>
            <w:szCs w:val="16"/>
            <w:lang w:eastAsia="cs-CZ"/>
          </w:rPr>
          <w:t>www.mmr.cz</w:t>
        </w:r>
      </w:hyperlink>
      <w:r w:rsidR="003262F9">
        <w:rPr>
          <w:rFonts w:ascii="Arial" w:eastAsia="Times New Roman" w:hAnsi="Arial" w:cs="Arial"/>
          <w:bCs/>
          <w:sz w:val="16"/>
          <w:szCs w:val="16"/>
          <w:lang w:eastAsia="cs-CZ"/>
        </w:rPr>
        <w:t>, IDDS:26iaava</w:t>
      </w:r>
    </w:p>
    <w:p w:rsidR="00D55118" w:rsidRPr="00826868" w:rsidRDefault="00D55118" w:rsidP="00D55118">
      <w:pPr>
        <w:pageBreakBefore/>
        <w:spacing w:before="240"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lastRenderedPageBreak/>
        <w:t>Příloha č. 1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Prohlášení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k akci financované z podprogramu </w:t>
      </w:r>
    </w:p>
    <w:p w:rsidR="00D55118" w:rsidRPr="002C0619" w:rsidRDefault="00D55118" w:rsidP="00D50C5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3262F9">
        <w:rPr>
          <w:rFonts w:ascii="Arial" w:eastAsia="Times New Roman" w:hAnsi="Arial" w:cs="Arial"/>
          <w:b/>
          <w:bCs/>
          <w:i/>
          <w:sz w:val="32"/>
          <w:szCs w:val="32"/>
          <w:lang w:eastAsia="cs-CZ"/>
        </w:rPr>
        <w:t>Podpora územně plánovacích dokumentací obcí</w:t>
      </w:r>
      <w:r w:rsidRPr="002C0619"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r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pro rok </w:t>
      </w:r>
      <w:r w:rsidR="00825828" w:rsidRPr="002C061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201</w:t>
      </w:r>
      <w:r w:rsidR="003262F9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9</w:t>
      </w: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>Já,</w:t>
      </w:r>
      <w:r w:rsidR="005204BA"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(příjmení,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jméno,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titul)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 ………..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.................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>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:rsidR="005204BA" w:rsidRPr="005204BA" w:rsidRDefault="00D55118" w:rsidP="005204BA">
      <w:pPr>
        <w:spacing w:after="0" w:line="240" w:lineRule="auto"/>
        <w:ind w:left="284"/>
        <w:rPr>
          <w:rFonts w:ascii="Arial" w:eastAsia="Times New Roman" w:hAnsi="Arial" w:cs="Arial"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sz w:val="28"/>
          <w:szCs w:val="28"/>
          <w:lang w:eastAsia="cs-CZ"/>
        </w:rPr>
        <w:t xml:space="preserve">žadatel </w:t>
      </w:r>
      <w:r w:rsidR="00A52DFD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(název</w:t>
      </w:r>
      <w:r w:rsidR="005204BA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 xml:space="preserve">, sídlo, IČ </w:t>
      </w:r>
      <w:r w:rsidR="00825828"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obce</w:t>
      </w:r>
      <w:r w:rsidRPr="005204BA">
        <w:rPr>
          <w:rFonts w:ascii="Arial" w:eastAsia="Times New Roman" w:hAnsi="Arial" w:cs="Arial"/>
          <w:i/>
          <w:iCs/>
          <w:sz w:val="20"/>
          <w:szCs w:val="20"/>
          <w:lang w:eastAsia="cs-CZ"/>
        </w:rPr>
        <w:t>)</w:t>
      </w:r>
      <w:r w:rsidR="005204BA">
        <w:rPr>
          <w:rFonts w:ascii="Arial" w:eastAsia="Times New Roman" w:hAnsi="Arial" w:cs="Arial"/>
          <w:i/>
          <w:iCs/>
          <w:sz w:val="28"/>
          <w:szCs w:val="28"/>
          <w:lang w:eastAsia="cs-CZ"/>
        </w:rPr>
        <w:t xml:space="preserve"> </w:t>
      </w:r>
      <w:r w:rsidR="005204BA">
        <w:rPr>
          <w:rFonts w:ascii="Arial" w:eastAsia="Times New Roman" w:hAnsi="Arial" w:cs="Arial"/>
          <w:sz w:val="20"/>
          <w:szCs w:val="20"/>
          <w:lang w:eastAsia="cs-CZ"/>
        </w:rPr>
        <w:t>……………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</w:t>
      </w:r>
      <w:r w:rsidR="005204BA" w:rsidRPr="005204BA">
        <w:rPr>
          <w:rFonts w:ascii="Arial" w:eastAsia="Times New Roman" w:hAnsi="Arial" w:cs="Arial"/>
          <w:sz w:val="20"/>
          <w:szCs w:val="20"/>
          <w:lang w:eastAsia="cs-CZ"/>
        </w:rPr>
        <w:t>..........</w:t>
      </w:r>
      <w:r w:rsidRPr="005204BA">
        <w:rPr>
          <w:rFonts w:ascii="Arial" w:eastAsia="Times New Roman" w:hAnsi="Arial" w:cs="Arial"/>
          <w:sz w:val="20"/>
          <w:szCs w:val="20"/>
          <w:lang w:eastAsia="cs-CZ"/>
        </w:rPr>
        <w:t>.............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A52DFD" w:rsidRPr="005204BA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:rsid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5204BA" w:rsidRDefault="00D55118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5204BA">
        <w:rPr>
          <w:rFonts w:ascii="Arial" w:eastAsia="Times New Roman" w:hAnsi="Arial" w:cs="Arial"/>
          <w:b/>
          <w:sz w:val="28"/>
          <w:szCs w:val="28"/>
          <w:lang w:eastAsia="cs-CZ"/>
        </w:rPr>
        <w:t>prohlašuji,</w:t>
      </w:r>
    </w:p>
    <w:p w:rsidR="005204BA" w:rsidRPr="005204BA" w:rsidRDefault="005204BA" w:rsidP="005204BA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:rsidR="00D55118" w:rsidRPr="00D50C5E" w:rsidRDefault="005204BA" w:rsidP="00432679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že ke dni podání žádosti na </w:t>
      </w:r>
      <w:r w:rsidR="00D55118" w:rsidRPr="005204BA">
        <w:rPr>
          <w:rFonts w:ascii="Arial" w:eastAsia="Times New Roman" w:hAnsi="Arial" w:cs="Arial"/>
          <w:sz w:val="28"/>
          <w:szCs w:val="28"/>
          <w:lang w:eastAsia="cs-CZ"/>
        </w:rPr>
        <w:t>akci</w:t>
      </w:r>
      <w:r w:rsidR="00A52DFD" w:rsidRPr="005204BA">
        <w:rPr>
          <w:rFonts w:ascii="Arial" w:eastAsia="Times New Roman" w:hAnsi="Arial" w:cs="Arial"/>
          <w:sz w:val="28"/>
          <w:szCs w:val="28"/>
          <w:lang w:eastAsia="cs-CZ"/>
        </w:rPr>
        <w:t>/projekt</w:t>
      </w:r>
      <w:r w:rsidR="0043267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D55118" w:rsidRPr="005204BA">
        <w:rPr>
          <w:rFonts w:ascii="Arial" w:eastAsia="Times New Roman" w:hAnsi="Arial" w:cs="Arial"/>
          <w:sz w:val="20"/>
          <w:szCs w:val="20"/>
          <w:lang w:eastAsia="cs-CZ"/>
        </w:rPr>
        <w:t>...........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</w:p>
    <w:p w:rsidR="00D55118" w:rsidRPr="00D50C5E" w:rsidRDefault="00D55118" w:rsidP="00A52D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A52DFD">
      <w:pPr>
        <w:spacing w:after="0" w:line="240" w:lineRule="auto"/>
        <w:ind w:left="284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nemá žadatel závazky po době splatnosti ve vztahu ke státnímu rozpočtu, státním fondům, zdravotní pojišťovně nebo bankám.</w:t>
      </w:r>
    </w:p>
    <w:p w:rsidR="00D55118" w:rsidRPr="00432679" w:rsidRDefault="00D55118" w:rsidP="00A52DFD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D55118">
      <w:pPr>
        <w:spacing w:after="0" w:line="240" w:lineRule="auto"/>
        <w:ind w:left="4248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D50C5E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</w:p>
    <w:p w:rsidR="00D55118" w:rsidRPr="00432679" w:rsidRDefault="00D55118" w:rsidP="00432679">
      <w:pPr>
        <w:spacing w:after="0" w:line="240" w:lineRule="auto"/>
        <w:ind w:left="4248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…………………………………………………………………</w:t>
      </w:r>
      <w:r w:rsidR="00E07920" w:rsidRPr="00432679">
        <w:rPr>
          <w:rFonts w:ascii="Arial" w:eastAsia="Times New Roman" w:hAnsi="Arial" w:cs="Arial"/>
          <w:sz w:val="28"/>
          <w:szCs w:val="28"/>
          <w:lang w:eastAsia="cs-CZ"/>
        </w:rPr>
        <w:t>…..</w:t>
      </w:r>
    </w:p>
    <w:p w:rsidR="00D55118" w:rsidRPr="00432679" w:rsidRDefault="00D55118" w:rsidP="00432679">
      <w:pPr>
        <w:spacing w:after="0" w:line="240" w:lineRule="auto"/>
        <w:ind w:left="2124" w:hanging="990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  <w:r w:rsidRPr="00432679">
        <w:rPr>
          <w:rFonts w:ascii="Arial" w:eastAsia="Times New Roman" w:hAnsi="Arial" w:cs="Arial"/>
          <w:sz w:val="28"/>
          <w:szCs w:val="28"/>
          <w:lang w:eastAsia="cs-CZ"/>
        </w:rPr>
        <w:t>(datum</w:t>
      </w:r>
      <w:r w:rsidR="001435D3" w:rsidRPr="0043267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432679">
        <w:rPr>
          <w:rFonts w:ascii="Arial" w:eastAsia="Times New Roman" w:hAnsi="Arial" w:cs="Arial"/>
          <w:sz w:val="28"/>
          <w:szCs w:val="28"/>
          <w:lang w:eastAsia="cs-CZ"/>
        </w:rPr>
        <w:t xml:space="preserve"> razítko a podpis žadatele)</w:t>
      </w:r>
    </w:p>
    <w:p w:rsidR="00D55118" w:rsidRPr="00432679" w:rsidRDefault="00D55118" w:rsidP="0043267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511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cs-CZ"/>
        </w:rPr>
      </w:pPr>
    </w:p>
    <w:p w:rsidR="00D55118" w:rsidRPr="00D55118" w:rsidRDefault="00D55118" w:rsidP="00D50C5E">
      <w:pPr>
        <w:tabs>
          <w:tab w:val="left" w:pos="6237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2C0619" w:rsidRDefault="002C0619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</w:pPr>
    </w:p>
    <w:p w:rsidR="005C5E68" w:rsidRPr="008268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cs-CZ"/>
        </w:rPr>
      </w:pPr>
      <w:r w:rsidRPr="00826868">
        <w:rPr>
          <w:rFonts w:ascii="Arial" w:eastAsia="Times New Roman" w:hAnsi="Arial" w:cs="Arial"/>
          <w:b/>
          <w:i/>
          <w:sz w:val="20"/>
          <w:szCs w:val="20"/>
          <w:highlight w:val="lightGray"/>
          <w:lang w:eastAsia="cs-CZ"/>
        </w:rPr>
        <w:t>Příloha č. 2</w:t>
      </w:r>
    </w:p>
    <w:p w:rsidR="00826868" w:rsidRPr="005C5E68" w:rsidRDefault="00826868" w:rsidP="005C5E68">
      <w:pPr>
        <w:tabs>
          <w:tab w:val="left" w:pos="6237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cs-CZ"/>
        </w:rPr>
      </w:pPr>
    </w:p>
    <w:tbl>
      <w:tblPr>
        <w:tblStyle w:val="Mkatabulky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5C5E68" w:rsidRPr="005C5E68" w:rsidTr="003F2343">
        <w:trPr>
          <w:trHeight w:val="1182"/>
        </w:trPr>
        <w:tc>
          <w:tcPr>
            <w:tcW w:w="9212" w:type="dxa"/>
            <w:shd w:val="clear" w:color="auto" w:fill="F2F2F2" w:themeFill="background1" w:themeFillShade="F2"/>
            <w:vAlign w:val="center"/>
          </w:tcPr>
          <w:p w:rsidR="005C5E68" w:rsidRPr="002C0619" w:rsidRDefault="005C5E68" w:rsidP="005C5E68">
            <w:pPr>
              <w:spacing w:before="120"/>
              <w:jc w:val="center"/>
              <w:rPr>
                <w:rFonts w:ascii="Arial" w:hAnsi="Arial" w:cs="Arial"/>
                <w:b/>
                <w:sz w:val="32"/>
                <w:szCs w:val="32"/>
                <w:lang w:eastAsia="cs-CZ"/>
              </w:rPr>
            </w:pPr>
            <w:r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Výběr dodavatele</w:t>
            </w:r>
            <w:r w:rsidR="001435D3" w:rsidRPr="002C0619">
              <w:rPr>
                <w:rFonts w:ascii="Arial" w:hAnsi="Arial" w:cs="Arial"/>
                <w:b/>
                <w:sz w:val="32"/>
                <w:szCs w:val="32"/>
                <w:lang w:eastAsia="cs-CZ"/>
              </w:rPr>
              <w:t>/zhotovitele ÚP</w:t>
            </w:r>
          </w:p>
        </w:tc>
      </w:tr>
    </w:tbl>
    <w:p w:rsidR="005C5E68" w:rsidRPr="003262F9" w:rsidRDefault="005C5E68" w:rsidP="002C0619">
      <w:pPr>
        <w:spacing w:before="120"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val="en-GB" w:eastAsia="cs-CZ"/>
        </w:rPr>
      </w:pPr>
      <w:r w:rsidRPr="005C5E68">
        <w:rPr>
          <w:rFonts w:ascii="Arial" w:eastAsia="Times New Roman" w:hAnsi="Arial" w:cs="Arial"/>
          <w:sz w:val="28"/>
          <w:szCs w:val="28"/>
          <w:lang w:eastAsia="cs-CZ"/>
        </w:rPr>
        <w:t>dle režimu</w:t>
      </w:r>
      <w:r w:rsidRPr="005C5E68">
        <w:rPr>
          <w:rFonts w:ascii="Arial" w:eastAsia="Times New Roman" w:hAnsi="Arial" w:cs="Arial"/>
          <w:sz w:val="28"/>
          <w:szCs w:val="28"/>
          <w:lang w:val="en-GB" w:eastAsia="cs-CZ"/>
        </w:rPr>
        <w:t xml:space="preserve"> </w:t>
      </w:r>
      <w:r w:rsidR="00796D42"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>veřejná zakázka</w:t>
      </w:r>
      <w:r w:rsidRPr="003262F9">
        <w:rPr>
          <w:rFonts w:ascii="Arial" w:eastAsia="Times New Roman" w:hAnsi="Arial" w:cs="Arial"/>
          <w:b/>
          <w:i/>
          <w:sz w:val="28"/>
          <w:szCs w:val="28"/>
          <w:lang w:eastAsia="cs-CZ"/>
        </w:rPr>
        <w:t xml:space="preserve"> malého rozsahu</w:t>
      </w:r>
    </w:p>
    <w:tbl>
      <w:tblPr>
        <w:tblpPr w:leftFromText="141" w:rightFromText="141" w:vertAnchor="page" w:horzAnchor="margin" w:tblpY="420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344"/>
      </w:tblGrid>
      <w:tr w:rsidR="005C5E68" w:rsidRPr="005C5E68" w:rsidTr="003F2343">
        <w:trPr>
          <w:trHeight w:val="842"/>
        </w:trPr>
        <w:tc>
          <w:tcPr>
            <w:tcW w:w="1584" w:type="pct"/>
            <w:tcBorders>
              <w:top w:val="single" w:sz="4" w:space="0" w:color="auto"/>
            </w:tcBorders>
            <w:vAlign w:val="center"/>
          </w:tcPr>
          <w:p w:rsidR="005C5E68" w:rsidRPr="00432679" w:rsidRDefault="005C5E68" w:rsidP="0085291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Název </w:t>
            </w:r>
            <w:r w:rsidR="001435D3"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akce/</w:t>
            </w: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projektu</w:t>
            </w:r>
          </w:p>
        </w:tc>
        <w:tc>
          <w:tcPr>
            <w:tcW w:w="3416" w:type="pct"/>
            <w:tcBorders>
              <w:top w:val="single" w:sz="4" w:space="0" w:color="auto"/>
            </w:tcBorders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  <w:tr w:rsidR="005C5E68" w:rsidRPr="005C5E68" w:rsidTr="003F2343">
        <w:trPr>
          <w:trHeight w:val="576"/>
        </w:trPr>
        <w:tc>
          <w:tcPr>
            <w:tcW w:w="1584" w:type="pct"/>
            <w:vAlign w:val="center"/>
          </w:tcPr>
          <w:p w:rsidR="005C5E68" w:rsidRPr="00432679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3267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žadatele o dotaci</w:t>
            </w:r>
          </w:p>
        </w:tc>
        <w:tc>
          <w:tcPr>
            <w:tcW w:w="3416" w:type="pct"/>
            <w:vAlign w:val="center"/>
          </w:tcPr>
          <w:p w:rsidR="005C5E68" w:rsidRPr="005C5E68" w:rsidRDefault="005C5E68" w:rsidP="005C5E68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0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jc w:val="both"/>
        <w:rPr>
          <w:rFonts w:ascii="Arial" w:eastAsia="Times New Roman" w:hAnsi="Arial" w:cs="Arial"/>
          <w:sz w:val="32"/>
          <w:szCs w:val="32"/>
          <w:lang w:val="en-GB"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5C5E68" w:rsidRPr="005C5E68" w:rsidTr="003F2343">
        <w:tc>
          <w:tcPr>
            <w:tcW w:w="2943" w:type="dxa"/>
          </w:tcPr>
          <w:p w:rsidR="005C5E68" w:rsidRPr="00FE1459" w:rsidRDefault="001435D3" w:rsidP="001435D3">
            <w:pPr>
              <w:spacing w:before="120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Popis</w:t>
            </w:r>
            <w:r w:rsidR="005C5E68" w:rsidRPr="00FE1459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výběru dodavatele</w:t>
            </w:r>
            <w:r w:rsidRPr="00FE1459">
              <w:rPr>
                <w:rFonts w:ascii="Arial" w:hAnsi="Arial" w:cs="Arial"/>
                <w:sz w:val="20"/>
                <w:szCs w:val="20"/>
                <w:lang w:eastAsia="cs-CZ"/>
              </w:rPr>
              <w:t>/zhotovitele územního plánu</w:t>
            </w:r>
          </w:p>
          <w:p w:rsidR="005C5E68" w:rsidRPr="00D50C5E" w:rsidRDefault="005C5E68" w:rsidP="00D50C5E">
            <w:pPr>
              <w:spacing w:before="120"/>
              <w:jc w:val="both"/>
              <w:rPr>
                <w:rFonts w:ascii="Arial" w:hAnsi="Arial" w:cs="Arial"/>
                <w:i/>
                <w:sz w:val="20"/>
                <w:szCs w:val="20"/>
                <w:lang w:eastAsia="cs-CZ"/>
              </w:rPr>
            </w:pP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(žadatel popíše, jakým způsobem rozhodl, o výběru dodavatele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/zhotovitele ÚP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např. byl proveden průzkum trhu, nebo žadatel oslovil několik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projektantů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s žádostí </w:t>
            </w:r>
            <w:r w:rsidR="00D50C5E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o </w:t>
            </w:r>
            <w:r w:rsidR="001435D3"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>zpracování územního plánu</w:t>
            </w:r>
            <w:r w:rsidRPr="00FE1459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atd.)</w:t>
            </w:r>
            <w:r w:rsidRPr="001435D3">
              <w:rPr>
                <w:rFonts w:ascii="Arial" w:hAnsi="Arial" w:cs="Arial"/>
                <w:i/>
                <w:sz w:val="20"/>
                <w:szCs w:val="20"/>
                <w:lang w:eastAsia="cs-CZ"/>
              </w:rPr>
              <w:t xml:space="preserve">   </w:t>
            </w:r>
          </w:p>
        </w:tc>
        <w:tc>
          <w:tcPr>
            <w:tcW w:w="6269" w:type="dxa"/>
          </w:tcPr>
          <w:p w:rsidR="005C5E68" w:rsidRPr="005C5E68" w:rsidRDefault="005C5E68" w:rsidP="005C5E68">
            <w:pPr>
              <w:spacing w:before="120"/>
              <w:rPr>
                <w:rFonts w:ascii="Arial" w:hAnsi="Arial" w:cs="Arial"/>
                <w:sz w:val="24"/>
                <w:szCs w:val="24"/>
                <w:lang w:eastAsia="cs-CZ"/>
              </w:rPr>
            </w:pPr>
          </w:p>
        </w:tc>
      </w:tr>
    </w:tbl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:rsidR="005C5E68" w:rsidRPr="003262F9" w:rsidRDefault="005C5E68" w:rsidP="005C5E68">
      <w:pPr>
        <w:spacing w:before="120"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n-GB" w:eastAsia="cs-CZ"/>
        </w:rPr>
      </w:pP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Prohlášení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k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akci financované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z</w:t>
      </w:r>
      <w:r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programu</w:t>
      </w:r>
      <w:r w:rsidRPr="00432679">
        <w:rPr>
          <w:rFonts w:ascii="Arial" w:eastAsia="Times New Roman" w:hAnsi="Arial" w:cs="Arial"/>
          <w:b/>
          <w:sz w:val="24"/>
          <w:szCs w:val="24"/>
          <w:lang w:val="en-GB" w:eastAsia="cs-CZ"/>
        </w:rPr>
        <w:t xml:space="preserve"> </w:t>
      </w:r>
      <w:r w:rsidRPr="003262F9">
        <w:rPr>
          <w:rFonts w:ascii="Arial" w:eastAsia="Times New Roman" w:hAnsi="Arial" w:cs="Arial"/>
          <w:b/>
          <w:i/>
          <w:sz w:val="24"/>
          <w:szCs w:val="24"/>
          <w:lang w:eastAsia="cs-CZ"/>
        </w:rPr>
        <w:t>Podpora územně plánovacích činností obcí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32679" w:rsidRDefault="005C5E68" w:rsidP="005C5E68">
      <w:pPr>
        <w:spacing w:before="120"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eastAsia="cs-CZ"/>
        </w:rPr>
        <w:t>Já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, 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(příjmení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jméno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titul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>.......</w:t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……………………………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..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D50C5E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C5110" w:rsidRDefault="003169FE" w:rsidP="00432679">
      <w:pPr>
        <w:spacing w:before="120"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žadatel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eastAsia="cs-CZ"/>
        </w:rPr>
        <w:t>(název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,</w:t>
      </w:r>
      <w:r w:rsid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 xml:space="preserve"> </w:t>
      </w:r>
      <w:r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sídlo, IČ obce</w:t>
      </w:r>
      <w:r w:rsidR="005C5E68" w:rsidRPr="00432679">
        <w:rPr>
          <w:rFonts w:ascii="Arial" w:eastAsia="Times New Roman" w:hAnsi="Arial" w:cs="Arial"/>
          <w:i/>
          <w:sz w:val="20"/>
          <w:szCs w:val="20"/>
          <w:lang w:val="en-GB" w:eastAsia="cs-CZ"/>
        </w:rPr>
        <w:t>)</w:t>
      </w:r>
      <w:r w:rsidR="003C5110">
        <w:rPr>
          <w:rFonts w:ascii="Arial" w:eastAsia="Times New Roman" w:hAnsi="Arial" w:cs="Arial"/>
          <w:sz w:val="24"/>
          <w:szCs w:val="24"/>
          <w:lang w:val="en-GB" w:eastAsia="cs-CZ"/>
        </w:rPr>
        <w:t xml:space="preserve"> 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...............................................................................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32679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5C5E68" w:rsidRPr="00432679">
        <w:rPr>
          <w:rFonts w:ascii="Arial" w:eastAsia="Times New Roman" w:hAnsi="Arial" w:cs="Arial"/>
          <w:b/>
          <w:sz w:val="24"/>
          <w:szCs w:val="24"/>
          <w:lang w:eastAsia="cs-CZ"/>
        </w:rPr>
        <w:t>prohlašuji</w:t>
      </w:r>
      <w:r w:rsidR="005C5E68" w:rsidRPr="005C5E68">
        <w:rPr>
          <w:rFonts w:ascii="Arial" w:eastAsia="Times New Roman" w:hAnsi="Arial" w:cs="Arial"/>
          <w:sz w:val="24"/>
          <w:szCs w:val="24"/>
          <w:lang w:val="en-GB" w:eastAsia="cs-CZ"/>
        </w:rPr>
        <w:t>,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že při výběru dodavatele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/zhotovitele územního plánu</w:t>
      </w:r>
      <w:r w:rsidR="005C5E68"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3169FE" w:rsidRPr="00D50C5E" w:rsidRDefault="003169FE" w:rsidP="003169FE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byly dodrženy zásady transparentnosti a přiměřenosti, rovného zacházení a zákazu diskriminace dle zákona č. 134/2016 Sb., </w:t>
      </w:r>
      <w:r w:rsidR="0043267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>ákon o zadávání veřejných zakázek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val="en-GB" w:eastAsia="cs-CZ"/>
        </w:rPr>
        <w:t>)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 </w:t>
      </w:r>
    </w:p>
    <w:p w:rsidR="003C5110" w:rsidRPr="003C5110" w:rsidRDefault="005C5E68" w:rsidP="003C5110">
      <w:pPr>
        <w:pStyle w:val="Odstavecseseznamem"/>
        <w:numPr>
          <w:ilvl w:val="0"/>
          <w:numId w:val="7"/>
        </w:numPr>
        <w:spacing w:before="120" w:after="0" w:line="360" w:lineRule="auto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3C5110">
        <w:rPr>
          <w:rFonts w:ascii="Arial" w:eastAsia="Times New Roman" w:hAnsi="Arial" w:cs="Arial"/>
          <w:sz w:val="20"/>
          <w:szCs w:val="20"/>
          <w:lang w:eastAsia="cs-CZ"/>
        </w:rPr>
        <w:t>byly dodrženy zásady transparentnosti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>,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rovného zacházení</w:t>
      </w:r>
      <w:r w:rsidRPr="003C5110">
        <w:rPr>
          <w:rFonts w:ascii="Arial" w:eastAsia="Times New Roman" w:hAnsi="Arial" w:cs="Arial"/>
          <w:sz w:val="20"/>
          <w:szCs w:val="20"/>
          <w:lang w:val="en-GB" w:eastAsia="cs-CZ"/>
        </w:rPr>
        <w:t xml:space="preserve"> a</w:t>
      </w:r>
      <w:r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zákazu diskriminace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 xml:space="preserve"> dle zákona č. 137/2006 Sb., </w:t>
      </w:r>
      <w:r w:rsidR="00FE1459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3C5110" w:rsidRPr="003C5110">
        <w:rPr>
          <w:rFonts w:ascii="Arial" w:eastAsia="Times New Roman" w:hAnsi="Arial" w:cs="Arial"/>
          <w:sz w:val="20"/>
          <w:szCs w:val="20"/>
          <w:lang w:eastAsia="cs-CZ"/>
        </w:rPr>
        <w:t>ákon o veřejných zakázkách</w:t>
      </w:r>
      <w:r w:rsidR="00D50C5E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3169FE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1</w:t>
      </w:r>
      <w:r w:rsidR="00FE1459">
        <w:rPr>
          <w:rFonts w:ascii="Arial" w:eastAsia="Times New Roman" w:hAnsi="Arial" w:cs="Arial"/>
          <w:i/>
          <w:sz w:val="20"/>
          <w:szCs w:val="20"/>
          <w:vertAlign w:val="superscript"/>
          <w:lang w:eastAsia="cs-CZ"/>
        </w:rPr>
        <w:t>)</w:t>
      </w:r>
    </w:p>
    <w:p w:rsidR="005C5E68" w:rsidRPr="005C5E68" w:rsidRDefault="005C5E68" w:rsidP="005C5E68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en-GB" w:eastAsia="cs-CZ"/>
        </w:rPr>
      </w:pPr>
    </w:p>
    <w:p w:rsidR="005C5E68" w:rsidRPr="005C5E68" w:rsidRDefault="005C5E68" w:rsidP="005C5E68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val="en-GB" w:eastAsia="cs-CZ"/>
        </w:rPr>
      </w:pPr>
      <w:r w:rsidRPr="005C5E68">
        <w:rPr>
          <w:rFonts w:ascii="Arial" w:eastAsia="Times New Roman" w:hAnsi="Arial" w:cs="Arial"/>
          <w:sz w:val="20"/>
          <w:szCs w:val="20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>……………………………………………………………………</w:t>
      </w:r>
    </w:p>
    <w:p w:rsidR="00D55118" w:rsidRDefault="005C5E68" w:rsidP="00D50C5E">
      <w:pPr>
        <w:spacing w:before="120" w:after="0" w:line="240" w:lineRule="auto"/>
        <w:jc w:val="right"/>
        <w:rPr>
          <w:rFonts w:ascii="Arial" w:eastAsia="Times New Roman" w:hAnsi="Arial" w:cs="Arial"/>
          <w:sz w:val="24"/>
          <w:szCs w:val="24"/>
          <w:lang w:eastAsia="cs-CZ"/>
        </w:rPr>
      </w:pPr>
      <w:r w:rsidRPr="005C5E68">
        <w:rPr>
          <w:rFonts w:ascii="Arial" w:eastAsia="Times New Roman" w:hAnsi="Arial" w:cs="Arial"/>
          <w:sz w:val="24"/>
          <w:szCs w:val="24"/>
          <w:lang w:val="en-GB" w:eastAsia="cs-CZ"/>
        </w:rPr>
        <w:tab/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>(datum</w:t>
      </w:r>
      <w:r w:rsidR="00D50C5E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5C5E68">
        <w:rPr>
          <w:rFonts w:ascii="Arial" w:eastAsia="Times New Roman" w:hAnsi="Arial" w:cs="Arial"/>
          <w:sz w:val="24"/>
          <w:szCs w:val="24"/>
          <w:lang w:eastAsia="cs-CZ"/>
        </w:rPr>
        <w:t xml:space="preserve"> razítko a podpis žadatele)</w:t>
      </w:r>
    </w:p>
    <w:p w:rsidR="00FE1459" w:rsidRDefault="00FE1459" w:rsidP="00FE1459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  <w:r>
        <w:rPr>
          <w:rFonts w:ascii="Arial" w:eastAsia="Times New Roman" w:hAnsi="Arial" w:cs="Arial"/>
          <w:sz w:val="24"/>
          <w:szCs w:val="24"/>
          <w:lang w:eastAsia="cs-CZ"/>
        </w:rPr>
        <w:noBreakHyphen/>
      </w:r>
    </w:p>
    <w:p w:rsidR="00432679" w:rsidRPr="00FE1459" w:rsidRDefault="00FE1459" w:rsidP="00FE1459">
      <w:pPr>
        <w:pStyle w:val="Odstavecseseznamem"/>
        <w:numPr>
          <w:ilvl w:val="0"/>
          <w:numId w:val="8"/>
        </w:numPr>
        <w:spacing w:before="120" w:after="0" w:line="240" w:lineRule="auto"/>
        <w:ind w:left="284" w:hanging="284"/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</w:pPr>
      <w:r w:rsidRPr="00FE1459">
        <w:rPr>
          <w:rFonts w:ascii="Arial" w:eastAsia="Times New Roman" w:hAnsi="Arial" w:cs="Arial"/>
          <w:i/>
          <w:sz w:val="18"/>
          <w:szCs w:val="24"/>
          <w:vertAlign w:val="superscript"/>
          <w:lang w:eastAsia="cs-CZ"/>
        </w:rPr>
        <w:t>zaškrtněte jen jednu z možností</w:t>
      </w:r>
    </w:p>
    <w:sectPr w:rsidR="00432679" w:rsidRPr="00FE1459" w:rsidSect="00AC4B33">
      <w:headerReference w:type="default" r:id="rId17"/>
      <w:footerReference w:type="even" r:id="rId18"/>
      <w:footerReference w:type="default" r:id="rId19"/>
      <w:pgSz w:w="11906" w:h="16838" w:code="9"/>
      <w:pgMar w:top="153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65" w:rsidRDefault="00B53965" w:rsidP="00D55118">
      <w:pPr>
        <w:spacing w:after="0" w:line="240" w:lineRule="auto"/>
      </w:pPr>
      <w:r>
        <w:separator/>
      </w:r>
    </w:p>
  </w:endnote>
  <w:endnote w:type="continuationSeparator" w:id="0">
    <w:p w:rsidR="00B53965" w:rsidRDefault="00B53965" w:rsidP="00D55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675A" w:rsidRDefault="00B5396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E76B1D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C1B9E">
      <w:rPr>
        <w:rStyle w:val="slostrnky"/>
        <w:noProof/>
      </w:rPr>
      <w:t>1</w:t>
    </w:r>
    <w:r>
      <w:rPr>
        <w:rStyle w:val="slostrnky"/>
      </w:rPr>
      <w:fldChar w:fldCharType="end"/>
    </w:r>
  </w:p>
  <w:p w:rsidR="0098675A" w:rsidRDefault="00B5396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65" w:rsidRDefault="00B53965" w:rsidP="00D55118">
      <w:pPr>
        <w:spacing w:after="0" w:line="240" w:lineRule="auto"/>
      </w:pPr>
      <w:r>
        <w:separator/>
      </w:r>
    </w:p>
  </w:footnote>
  <w:footnote w:type="continuationSeparator" w:id="0">
    <w:p w:rsidR="00B53965" w:rsidRDefault="00B53965" w:rsidP="00D55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75A" w:rsidRDefault="00D5511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 wp14:anchorId="2B42384F" wp14:editId="2676ED91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3" name="Obrázek 3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B71DA"/>
    <w:multiLevelType w:val="hybridMultilevel"/>
    <w:tmpl w:val="7DE66502"/>
    <w:lvl w:ilvl="0" w:tplc="B7BE96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F64E9"/>
    <w:multiLevelType w:val="hybridMultilevel"/>
    <w:tmpl w:val="6D5CD832"/>
    <w:lvl w:ilvl="0" w:tplc="7F3C912A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  <w:color w:val="auto"/>
        <w:sz w:val="44"/>
        <w:szCs w:val="44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12F6D"/>
    <w:multiLevelType w:val="hybridMultilevel"/>
    <w:tmpl w:val="5052C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D5817"/>
    <w:multiLevelType w:val="hybridMultilevel"/>
    <w:tmpl w:val="BB94C3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5612B"/>
    <w:multiLevelType w:val="hybridMultilevel"/>
    <w:tmpl w:val="938CF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2DC1"/>
    <w:multiLevelType w:val="hybridMultilevel"/>
    <w:tmpl w:val="AED81314"/>
    <w:lvl w:ilvl="0" w:tplc="A47E0322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53087"/>
    <w:multiLevelType w:val="hybridMultilevel"/>
    <w:tmpl w:val="393C0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18"/>
    <w:rsid w:val="0001304A"/>
    <w:rsid w:val="0002424D"/>
    <w:rsid w:val="00044ADD"/>
    <w:rsid w:val="000850F3"/>
    <w:rsid w:val="00085620"/>
    <w:rsid w:val="00090536"/>
    <w:rsid w:val="00093F5A"/>
    <w:rsid w:val="0009498F"/>
    <w:rsid w:val="000A542C"/>
    <w:rsid w:val="000B11E0"/>
    <w:rsid w:val="000E2A6C"/>
    <w:rsid w:val="000E6A04"/>
    <w:rsid w:val="000E7A77"/>
    <w:rsid w:val="0011322D"/>
    <w:rsid w:val="001435D3"/>
    <w:rsid w:val="00145E96"/>
    <w:rsid w:val="001511A1"/>
    <w:rsid w:val="00154615"/>
    <w:rsid w:val="001871F4"/>
    <w:rsid w:val="001A4BCD"/>
    <w:rsid w:val="001D0E71"/>
    <w:rsid w:val="001D7D3A"/>
    <w:rsid w:val="001E763C"/>
    <w:rsid w:val="001F3007"/>
    <w:rsid w:val="00254BEF"/>
    <w:rsid w:val="00255487"/>
    <w:rsid w:val="00260EF9"/>
    <w:rsid w:val="00274D36"/>
    <w:rsid w:val="00284A3C"/>
    <w:rsid w:val="002C0619"/>
    <w:rsid w:val="002F0E81"/>
    <w:rsid w:val="003169FE"/>
    <w:rsid w:val="003262F9"/>
    <w:rsid w:val="00331D19"/>
    <w:rsid w:val="00336317"/>
    <w:rsid w:val="003371D2"/>
    <w:rsid w:val="00372DC4"/>
    <w:rsid w:val="00375FE5"/>
    <w:rsid w:val="00385774"/>
    <w:rsid w:val="003B51BF"/>
    <w:rsid w:val="003C2B11"/>
    <w:rsid w:val="003C5110"/>
    <w:rsid w:val="004205A3"/>
    <w:rsid w:val="00424BF6"/>
    <w:rsid w:val="00432679"/>
    <w:rsid w:val="00454DAD"/>
    <w:rsid w:val="00481380"/>
    <w:rsid w:val="0048443F"/>
    <w:rsid w:val="00487A10"/>
    <w:rsid w:val="004A0B4C"/>
    <w:rsid w:val="004A1DA1"/>
    <w:rsid w:val="004C2AD1"/>
    <w:rsid w:val="004C338C"/>
    <w:rsid w:val="004C4DE0"/>
    <w:rsid w:val="004C6BD8"/>
    <w:rsid w:val="004D1EF5"/>
    <w:rsid w:val="004F4EF9"/>
    <w:rsid w:val="00515515"/>
    <w:rsid w:val="005204BA"/>
    <w:rsid w:val="00554C1B"/>
    <w:rsid w:val="00573F73"/>
    <w:rsid w:val="0057595A"/>
    <w:rsid w:val="00580CAE"/>
    <w:rsid w:val="005A7248"/>
    <w:rsid w:val="005C5E68"/>
    <w:rsid w:val="005D074D"/>
    <w:rsid w:val="005D16E3"/>
    <w:rsid w:val="00630692"/>
    <w:rsid w:val="006344D0"/>
    <w:rsid w:val="00635E2E"/>
    <w:rsid w:val="00664A69"/>
    <w:rsid w:val="00664FA0"/>
    <w:rsid w:val="00677AFE"/>
    <w:rsid w:val="00694595"/>
    <w:rsid w:val="006B2796"/>
    <w:rsid w:val="006C19F8"/>
    <w:rsid w:val="006D7F38"/>
    <w:rsid w:val="006F67AE"/>
    <w:rsid w:val="0070105D"/>
    <w:rsid w:val="00702881"/>
    <w:rsid w:val="00707E26"/>
    <w:rsid w:val="0071091C"/>
    <w:rsid w:val="00750CBA"/>
    <w:rsid w:val="00766CB3"/>
    <w:rsid w:val="007677E2"/>
    <w:rsid w:val="00796D42"/>
    <w:rsid w:val="00825828"/>
    <w:rsid w:val="00826868"/>
    <w:rsid w:val="008461A0"/>
    <w:rsid w:val="008474DE"/>
    <w:rsid w:val="0085291F"/>
    <w:rsid w:val="00876F3E"/>
    <w:rsid w:val="008C4B1C"/>
    <w:rsid w:val="008D72EC"/>
    <w:rsid w:val="008E3922"/>
    <w:rsid w:val="00917BAA"/>
    <w:rsid w:val="009257BC"/>
    <w:rsid w:val="00926174"/>
    <w:rsid w:val="00936F78"/>
    <w:rsid w:val="00957C20"/>
    <w:rsid w:val="00960A16"/>
    <w:rsid w:val="009740B9"/>
    <w:rsid w:val="00974687"/>
    <w:rsid w:val="009746B5"/>
    <w:rsid w:val="009819AA"/>
    <w:rsid w:val="009C3E3F"/>
    <w:rsid w:val="009C6584"/>
    <w:rsid w:val="009D5927"/>
    <w:rsid w:val="009D7AE8"/>
    <w:rsid w:val="00A002B4"/>
    <w:rsid w:val="00A02C15"/>
    <w:rsid w:val="00A10694"/>
    <w:rsid w:val="00A24FD8"/>
    <w:rsid w:val="00A30B21"/>
    <w:rsid w:val="00A354C6"/>
    <w:rsid w:val="00A37221"/>
    <w:rsid w:val="00A51209"/>
    <w:rsid w:val="00A52DFD"/>
    <w:rsid w:val="00A5414F"/>
    <w:rsid w:val="00A5523A"/>
    <w:rsid w:val="00A93EA2"/>
    <w:rsid w:val="00AB70A5"/>
    <w:rsid w:val="00AC4B33"/>
    <w:rsid w:val="00B00FF1"/>
    <w:rsid w:val="00B06361"/>
    <w:rsid w:val="00B066A1"/>
    <w:rsid w:val="00B11695"/>
    <w:rsid w:val="00B514A5"/>
    <w:rsid w:val="00B53965"/>
    <w:rsid w:val="00B5661C"/>
    <w:rsid w:val="00B57A29"/>
    <w:rsid w:val="00B66958"/>
    <w:rsid w:val="00B93804"/>
    <w:rsid w:val="00B96E26"/>
    <w:rsid w:val="00BB7DF7"/>
    <w:rsid w:val="00BC2FCC"/>
    <w:rsid w:val="00BF0FFB"/>
    <w:rsid w:val="00C02E7F"/>
    <w:rsid w:val="00C10911"/>
    <w:rsid w:val="00C17151"/>
    <w:rsid w:val="00C87FB1"/>
    <w:rsid w:val="00CD772E"/>
    <w:rsid w:val="00CD7E0A"/>
    <w:rsid w:val="00CE1333"/>
    <w:rsid w:val="00CE51FD"/>
    <w:rsid w:val="00CF7FD9"/>
    <w:rsid w:val="00D03F99"/>
    <w:rsid w:val="00D10762"/>
    <w:rsid w:val="00D129F4"/>
    <w:rsid w:val="00D41994"/>
    <w:rsid w:val="00D50C5E"/>
    <w:rsid w:val="00D55118"/>
    <w:rsid w:val="00D564FF"/>
    <w:rsid w:val="00D71BC2"/>
    <w:rsid w:val="00D970B3"/>
    <w:rsid w:val="00DA290F"/>
    <w:rsid w:val="00DF45E6"/>
    <w:rsid w:val="00DF5327"/>
    <w:rsid w:val="00DF5533"/>
    <w:rsid w:val="00E00476"/>
    <w:rsid w:val="00E07920"/>
    <w:rsid w:val="00E4462A"/>
    <w:rsid w:val="00E4797E"/>
    <w:rsid w:val="00E7278D"/>
    <w:rsid w:val="00E76B1D"/>
    <w:rsid w:val="00E87299"/>
    <w:rsid w:val="00E87932"/>
    <w:rsid w:val="00E92083"/>
    <w:rsid w:val="00EA3B9E"/>
    <w:rsid w:val="00EE6C7B"/>
    <w:rsid w:val="00EE7F2A"/>
    <w:rsid w:val="00F00D23"/>
    <w:rsid w:val="00F17CE2"/>
    <w:rsid w:val="00F23349"/>
    <w:rsid w:val="00F34AAB"/>
    <w:rsid w:val="00F6441B"/>
    <w:rsid w:val="00F70BAE"/>
    <w:rsid w:val="00F73C12"/>
    <w:rsid w:val="00F85F08"/>
    <w:rsid w:val="00FA38F2"/>
    <w:rsid w:val="00FC0CD8"/>
    <w:rsid w:val="00FC1B9E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163642-8149-4B31-B1BC-EAA20CF0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0A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D55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511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rsid w:val="00D55118"/>
    <w:rPr>
      <w:vertAlign w:val="superscript"/>
    </w:rPr>
  </w:style>
  <w:style w:type="paragraph" w:styleId="Zpat">
    <w:name w:val="footer"/>
    <w:basedOn w:val="Normln"/>
    <w:link w:val="Zpat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lostrnky">
    <w:name w:val="page number"/>
    <w:basedOn w:val="Standardnpsmoodstavce"/>
    <w:uiPriority w:val="99"/>
    <w:rsid w:val="00D55118"/>
  </w:style>
  <w:style w:type="paragraph" w:styleId="Zhlav">
    <w:name w:val="header"/>
    <w:basedOn w:val="Normln"/>
    <w:link w:val="ZhlavChar"/>
    <w:uiPriority w:val="99"/>
    <w:rsid w:val="00D551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D5511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C1091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109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091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09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09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09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91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45E96"/>
    <w:pPr>
      <w:ind w:left="720"/>
      <w:contextualSpacing/>
    </w:pPr>
  </w:style>
  <w:style w:type="table" w:styleId="Mkatabulky">
    <w:name w:val="Table Grid"/>
    <w:basedOn w:val="Normlntabulka"/>
    <w:uiPriority w:val="59"/>
    <w:rsid w:val="005C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mailto:Filip.Novosad@mmr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avid.Lenk@mmr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mr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ilip.Novosad@mm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ona.Kunesova@mmr.cz" TargetMode="External"/><Relationship Id="rId10" Type="http://schemas.openxmlformats.org/officeDocument/2006/relationships/hyperlink" Target="mailto:David.Lenk@mmr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Ilona.Kunesov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B443-0FEC-41A0-8D22-B68F9A5B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2259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Kunešová Ilona</cp:lastModifiedBy>
  <cp:revision>9</cp:revision>
  <cp:lastPrinted>2017-10-12T10:59:00Z</cp:lastPrinted>
  <dcterms:created xsi:type="dcterms:W3CDTF">2018-08-21T07:07:00Z</dcterms:created>
  <dcterms:modified xsi:type="dcterms:W3CDTF">2018-10-29T15:44:00Z</dcterms:modified>
</cp:coreProperties>
</file>