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CEB" w:rsidRPr="008568D3" w:rsidRDefault="00AC7CEB" w:rsidP="00AC7CEB">
      <w:pPr>
        <w:spacing w:after="120" w:line="240" w:lineRule="auto"/>
        <w:jc w:val="center"/>
        <w:rPr>
          <w:rFonts w:ascii="Arial" w:eastAsia="Calibri" w:hAnsi="Arial" w:cs="Times New Roman"/>
          <w:b/>
        </w:rPr>
      </w:pPr>
      <w:bookmarkStart w:id="0" w:name="_GoBack"/>
      <w:r w:rsidRPr="008568D3">
        <w:rPr>
          <w:rFonts w:ascii="Arial" w:eastAsia="Calibri" w:hAnsi="Arial" w:cs="Times New Roman"/>
          <w:b/>
        </w:rPr>
        <w:t>Popis eventů - formulář</w:t>
      </w:r>
    </w:p>
    <w:tbl>
      <w:tblPr>
        <w:tblW w:w="1403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4819"/>
        <w:gridCol w:w="6663"/>
      </w:tblGrid>
      <w:tr w:rsidR="00AC7CEB" w:rsidRPr="00AC7CEB" w:rsidTr="005938F3">
        <w:trPr>
          <w:trHeight w:val="390"/>
        </w:trPr>
        <w:tc>
          <w:tcPr>
            <w:tcW w:w="140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B050"/>
            <w:noWrap/>
            <w:vAlign w:val="bottom"/>
            <w:hideMark/>
          </w:tcPr>
          <w:bookmarkEnd w:id="0"/>
          <w:p w:rsidR="00AC7CEB" w:rsidRPr="00AC7CEB" w:rsidRDefault="00AC7CEB" w:rsidP="00AC7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cs-CZ"/>
              </w:rPr>
              <w:t>IDENTIFIKAČ</w:t>
            </w:r>
            <w:r w:rsidRPr="00AC7CEB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cs-CZ"/>
              </w:rPr>
              <w:t>NÍ ZNAKY</w:t>
            </w:r>
          </w:p>
        </w:tc>
      </w:tr>
      <w:tr w:rsidR="00AC7CEB" w:rsidRPr="00AC7CEB" w:rsidTr="005938F3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  <w:t>Název společnosti: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C7CEB" w:rsidRPr="00AC7CEB" w:rsidTr="005938F3">
        <w:trPr>
          <w:trHeight w:val="9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  <w:t>Fakturační údaje: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C7CEB" w:rsidRPr="00AC7CEB" w:rsidTr="005938F3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  <w:t>Jméno kontaktní osoby: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C7CEB" w:rsidRPr="00AC7CEB" w:rsidTr="005938F3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  <w:t>Email kontaktní osoby: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C7CEB" w:rsidRPr="00AC7CEB" w:rsidTr="005938F3">
        <w:trPr>
          <w:trHeight w:val="3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  <w:t>Telefon kontaktní osoby: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C7CEB" w:rsidRPr="00AC7CEB" w:rsidTr="005938F3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  <w:t>Název eventu: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stručný popis eventu - max. 120 znaků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:rsidTr="005938F3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  <w:t>Termín: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stručný popis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:rsidTr="005938F3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  <w:t>Popis eventu: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stručný popis eventu - max. 500 znaků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:rsidTr="005938F3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  <w:t>Místo konání: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místo a kraj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:rsidTr="00AC7CEB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  <w:t>Zařazení eventu: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 xml:space="preserve">automatické menu 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:rsidTr="005938F3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kulturní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:rsidTr="005938F3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sportovní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:rsidTr="005938F3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charitativní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:rsidTr="005938F3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gastronomické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:rsidTr="005938F3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konference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:rsidTr="005938F3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ostatní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:rsidTr="00AC7CEB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  <w:t>Typ eventu: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 xml:space="preserve">automatické menu 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:rsidTr="005938F3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B2B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:rsidTr="005938F3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B2C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</w:tbl>
    <w:p w:rsidR="00AC7CEB" w:rsidRDefault="00AC7CEB" w:rsidP="00AC7CEB">
      <w:pPr>
        <w:spacing w:after="120" w:line="240" w:lineRule="auto"/>
        <w:jc w:val="both"/>
        <w:rPr>
          <w:rFonts w:ascii="Arial" w:eastAsia="Calibri" w:hAnsi="Arial" w:cs="Times New Roman"/>
          <w:sz w:val="20"/>
        </w:rPr>
      </w:pPr>
    </w:p>
    <w:p w:rsidR="00AC7CEB" w:rsidRDefault="00AC7CEB">
      <w:pPr>
        <w:rPr>
          <w:rFonts w:ascii="Arial" w:eastAsia="Calibri" w:hAnsi="Arial" w:cs="Times New Roman"/>
          <w:sz w:val="20"/>
        </w:rPr>
      </w:pPr>
      <w:r>
        <w:rPr>
          <w:rFonts w:ascii="Arial" w:eastAsia="Calibri" w:hAnsi="Arial" w:cs="Times New Roman"/>
          <w:sz w:val="20"/>
        </w:rPr>
        <w:br w:type="page"/>
      </w:r>
    </w:p>
    <w:p w:rsidR="00AC7CEB" w:rsidRPr="00AC7CEB" w:rsidRDefault="00AC7CEB" w:rsidP="00AC7CEB">
      <w:pPr>
        <w:spacing w:after="120" w:line="240" w:lineRule="auto"/>
        <w:jc w:val="both"/>
        <w:rPr>
          <w:rFonts w:ascii="Arial" w:eastAsia="Calibri" w:hAnsi="Arial" w:cs="Times New Roman"/>
          <w:sz w:val="20"/>
        </w:rPr>
      </w:pPr>
    </w:p>
    <w:tbl>
      <w:tblPr>
        <w:tblW w:w="14084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0"/>
        <w:gridCol w:w="4562"/>
        <w:gridCol w:w="5002"/>
      </w:tblGrid>
      <w:tr w:rsidR="00AC7CEB" w:rsidRPr="00AC7CEB" w:rsidTr="005938F3">
        <w:trPr>
          <w:trHeight w:val="585"/>
        </w:trPr>
        <w:tc>
          <w:tcPr>
            <w:tcW w:w="1408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cs-CZ"/>
              </w:rPr>
              <w:t>OKRUH 1 - Přímé dopady na cestovní ruch</w:t>
            </w:r>
          </w:p>
          <w:p w:rsidR="00AC7CEB" w:rsidRPr="00AC7CEB" w:rsidRDefault="00AC7CEB" w:rsidP="00AC7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lang w:eastAsia="cs-CZ"/>
              </w:rPr>
            </w:pPr>
          </w:p>
        </w:tc>
      </w:tr>
      <w:tr w:rsidR="00AC7CEB" w:rsidRPr="00AC7CEB" w:rsidTr="00AC7CEB">
        <w:trPr>
          <w:trHeight w:val="30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  <w:t>Deklarovaný počet českých návštěvníků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číslo od 0 do 5 000 000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:rsidTr="005938F3">
        <w:trPr>
          <w:trHeight w:val="60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(údaj k vyplnění na základě přesného počtu účastníků v loňském roce)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:rsidTr="00AC7CEB">
        <w:trPr>
          <w:trHeight w:val="30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  <w:t>Metoda určení počtu návštěvníků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Zaškrtněte a popište metodu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:rsidTr="005938F3">
        <w:trPr>
          <w:trHeight w:val="300"/>
        </w:trPr>
        <w:tc>
          <w:tcPr>
            <w:tcW w:w="45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 xml:space="preserve">ticketing 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:rsidTr="005938F3">
        <w:trPr>
          <w:trHeight w:val="300"/>
        </w:trPr>
        <w:tc>
          <w:tcPr>
            <w:tcW w:w="45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zbytková data, satelitní snímky či jiná objektivní metoda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:rsidTr="005938F3">
        <w:trPr>
          <w:trHeight w:val="300"/>
        </w:trPr>
        <w:tc>
          <w:tcPr>
            <w:tcW w:w="45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odhad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:rsidTr="00AC7CEB">
        <w:trPr>
          <w:trHeight w:val="60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  <w:t>Doložte dokumentem s analýzou, výjezdem ze systému či jiným prokazatelným způsobem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Popište a je li možné doložte do přílohy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:rsidTr="00AC7CEB">
        <w:trPr>
          <w:trHeight w:val="30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  <w:t>Deklarovaný počet zahraničních návštěvníků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číslo od 0 do 5 000 000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:rsidTr="005938F3">
        <w:trPr>
          <w:trHeight w:val="608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(údaj k vyplnění na základě přesného počtu účastníků v loňském roce)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:rsidTr="00AC7CEB">
        <w:trPr>
          <w:trHeight w:val="30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  <w:t>Metoda určení počtu návštěvníků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Zaškrtněte a popište metodu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:rsidTr="005938F3">
        <w:trPr>
          <w:trHeight w:val="300"/>
        </w:trPr>
        <w:tc>
          <w:tcPr>
            <w:tcW w:w="45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 xml:space="preserve">ticketing 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:rsidTr="005938F3">
        <w:trPr>
          <w:trHeight w:val="300"/>
        </w:trPr>
        <w:tc>
          <w:tcPr>
            <w:tcW w:w="45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zbytková data, satelitní snímky či jiná objektivní metoda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:rsidTr="005938F3">
        <w:trPr>
          <w:trHeight w:val="300"/>
        </w:trPr>
        <w:tc>
          <w:tcPr>
            <w:tcW w:w="45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odhad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:rsidTr="00AC7CEB">
        <w:trPr>
          <w:trHeight w:val="60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  <w:t>Doložte dokumentem s analýzou, výjezdem ze systému či jiným prokazatelným způsobem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Popište a je li možné doložte do přílohy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:rsidTr="00AC7CEB">
        <w:trPr>
          <w:trHeight w:val="30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  <w:t xml:space="preserve">Nabídka destinačního balíčku 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Zaškrtněte a popište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:rsidTr="005938F3">
        <w:trPr>
          <w:trHeight w:val="90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(návaznost webových stránek a koncepce eventu na nabídku příslušné destinační agentury)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ano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:rsidTr="005938F3">
        <w:trPr>
          <w:trHeight w:val="30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ne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:rsidTr="00AC7CEB">
        <w:trPr>
          <w:trHeight w:val="60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  <w:lastRenderedPageBreak/>
              <w:t>Stručný popis návaznosti: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stručný popis návaznosti max. 500 znaků, link odkazující na destinační nabídku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:rsidTr="00AC7CEB">
        <w:trPr>
          <w:trHeight w:val="30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  <w:t>Event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  <w:t>,</w:t>
            </w:r>
            <w:r w:rsidRPr="00AC7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  <w:t xml:space="preserve"> který vyžaduje přenocování</w:t>
            </w:r>
          </w:p>
        </w:tc>
        <w:tc>
          <w:tcPr>
            <w:tcW w:w="4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Zaškrtněte variantu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:rsidTr="005938F3">
        <w:trPr>
          <w:trHeight w:val="30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ne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:rsidTr="005938F3">
        <w:trPr>
          <w:trHeight w:val="30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1 přenocování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:rsidTr="005938F3">
        <w:trPr>
          <w:trHeight w:val="30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2 a více přenocování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:rsidTr="00AC7CEB">
        <w:trPr>
          <w:trHeight w:val="30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  <w:t>Důvod přenocování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stručný popis max. 500 znaků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:rsidTr="00AC7CEB">
        <w:trPr>
          <w:trHeight w:val="60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  <w:t>Atraktivnost destinace a sezónnost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 xml:space="preserve">stručný popis jak event pomůže k odstranění sezónnosti max. 500 znaků 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:rsidTr="00AC7CEB">
        <w:trPr>
          <w:trHeight w:val="60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  <w:t>(jak event přispěje k odstranění sezónnosti v destinaci)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pozitivní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:rsidTr="005938F3">
        <w:trPr>
          <w:trHeight w:val="30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neutrální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:rsidTr="005938F3">
        <w:trPr>
          <w:trHeight w:val="30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prohlubuje nerovnost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:rsidTr="00AC7CEB">
        <w:trPr>
          <w:trHeight w:val="30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  <w:t>Význam eventu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Zaškrtněte variantu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:rsidTr="005938F3">
        <w:trPr>
          <w:trHeight w:val="30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regionální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:rsidTr="005938F3">
        <w:trPr>
          <w:trHeight w:val="30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 xml:space="preserve">národní 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:rsidTr="005938F3">
        <w:trPr>
          <w:trHeight w:val="30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mezinárodní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:rsidTr="00AC7CEB">
        <w:trPr>
          <w:trHeight w:val="30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  <w:t>Zdůvodnění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stručné textové zdůvodnění max. 500 znaků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:rsidTr="00AC7CEB">
        <w:trPr>
          <w:trHeight w:val="30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  <w:t>Záštita nebo návštěva známých osobností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Vyberte variantu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:rsidTr="005938F3">
        <w:trPr>
          <w:trHeight w:val="30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není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:rsidTr="005938F3">
        <w:trPr>
          <w:trHeight w:val="30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FF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FF0000"/>
                <w:sz w:val="20"/>
                <w:lang w:eastAsia="cs-CZ"/>
              </w:rPr>
              <w:t> 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národní ambasador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:rsidTr="005938F3">
        <w:trPr>
          <w:trHeight w:val="30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FF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FF0000"/>
                <w:sz w:val="20"/>
                <w:lang w:eastAsia="cs-CZ"/>
              </w:rPr>
              <w:t> 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mezinárodní ambasador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:rsidTr="005938F3">
        <w:trPr>
          <w:trHeight w:val="315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FF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FF0000"/>
                <w:sz w:val="20"/>
                <w:lang w:eastAsia="cs-CZ"/>
              </w:rPr>
              <w:t> 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statut A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:rsidTr="00AC7CEB">
        <w:trPr>
          <w:trHeight w:val="30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  <w:t>Unikátnost eventu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Vyberte variantu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:rsidTr="005938F3">
        <w:trPr>
          <w:trHeight w:val="30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akce jedinečná na regionální úrovni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:rsidTr="005938F3">
        <w:trPr>
          <w:trHeight w:val="30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akce jedinečná na národní úrovni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:rsidTr="005938F3">
        <w:trPr>
          <w:trHeight w:val="30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akce jedinečná na globální úrovni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:rsidTr="00AC7CEB">
        <w:trPr>
          <w:trHeight w:val="30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  <w:t>Popište unikátnost eventu: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 xml:space="preserve">stručný popis max. 500 znaků 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</w:tbl>
    <w:p w:rsidR="00AC7CEB" w:rsidRDefault="00AC7CEB">
      <w:r>
        <w:lastRenderedPageBreak/>
        <w:br w:type="page"/>
      </w:r>
    </w:p>
    <w:tbl>
      <w:tblPr>
        <w:tblW w:w="14084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0"/>
        <w:gridCol w:w="4562"/>
        <w:gridCol w:w="5002"/>
      </w:tblGrid>
      <w:tr w:rsidR="00AC7CEB" w:rsidRPr="00AC7CEB" w:rsidTr="00AC7CEB">
        <w:trPr>
          <w:trHeight w:val="300"/>
        </w:trPr>
        <w:tc>
          <w:tcPr>
            <w:tcW w:w="4520" w:type="dxa"/>
            <w:shd w:val="clear" w:color="auto" w:fill="B8CCE4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  <w:lastRenderedPageBreak/>
              <w:t>Tradice eventu:</w:t>
            </w:r>
          </w:p>
        </w:tc>
        <w:tc>
          <w:tcPr>
            <w:tcW w:w="4562" w:type="dxa"/>
            <w:shd w:val="clear" w:color="auto" w:fill="B8CCE4"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Vyberte variantu</w:t>
            </w:r>
          </w:p>
        </w:tc>
        <w:tc>
          <w:tcPr>
            <w:tcW w:w="5002" w:type="dxa"/>
            <w:shd w:val="clear" w:color="auto" w:fill="auto"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:rsidTr="00AC7CEB">
        <w:trPr>
          <w:trHeight w:val="300"/>
        </w:trPr>
        <w:tc>
          <w:tcPr>
            <w:tcW w:w="4520" w:type="dxa"/>
            <w:shd w:val="clear" w:color="auto" w:fill="auto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4562" w:type="dxa"/>
            <w:shd w:val="clear" w:color="000000" w:fill="FFFFFF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1. ročník</w:t>
            </w:r>
          </w:p>
        </w:tc>
        <w:tc>
          <w:tcPr>
            <w:tcW w:w="5002" w:type="dxa"/>
            <w:shd w:val="clear" w:color="auto" w:fill="auto"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:rsidTr="00AC7CEB">
        <w:trPr>
          <w:trHeight w:val="300"/>
        </w:trPr>
        <w:tc>
          <w:tcPr>
            <w:tcW w:w="4520" w:type="dxa"/>
            <w:shd w:val="clear" w:color="auto" w:fill="auto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4562" w:type="dxa"/>
            <w:shd w:val="clear" w:color="000000" w:fill="FFFFFF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2-5. ročníků</w:t>
            </w:r>
          </w:p>
        </w:tc>
        <w:tc>
          <w:tcPr>
            <w:tcW w:w="5002" w:type="dxa"/>
            <w:shd w:val="clear" w:color="auto" w:fill="auto"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:rsidTr="00AC7CEB">
        <w:trPr>
          <w:trHeight w:val="300"/>
        </w:trPr>
        <w:tc>
          <w:tcPr>
            <w:tcW w:w="4520" w:type="dxa"/>
            <w:shd w:val="clear" w:color="auto" w:fill="auto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4562" w:type="dxa"/>
            <w:shd w:val="clear" w:color="000000" w:fill="FFFFFF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více než 5 ročníků</w:t>
            </w:r>
          </w:p>
        </w:tc>
        <w:tc>
          <w:tcPr>
            <w:tcW w:w="5002" w:type="dxa"/>
            <w:shd w:val="clear" w:color="auto" w:fill="auto"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:rsidTr="00AC7CEB">
        <w:trPr>
          <w:trHeight w:val="600"/>
        </w:trPr>
        <w:tc>
          <w:tcPr>
            <w:tcW w:w="4520" w:type="dxa"/>
            <w:shd w:val="clear" w:color="auto" w:fill="B8CCE4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  <w:t>Zajištění přenosu akce:</w:t>
            </w:r>
          </w:p>
        </w:tc>
        <w:tc>
          <w:tcPr>
            <w:tcW w:w="4562" w:type="dxa"/>
            <w:shd w:val="clear" w:color="auto" w:fill="B8CCE4"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Přímý přenos / záznam</w:t>
            </w:r>
          </w:p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TV / on-line média / rádio vstupy / jiné</w:t>
            </w:r>
          </w:p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Žádný</w:t>
            </w:r>
          </w:p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Popište, případně uveďte dosah přenosu.</w:t>
            </w:r>
          </w:p>
        </w:tc>
        <w:tc>
          <w:tcPr>
            <w:tcW w:w="5002" w:type="dxa"/>
            <w:shd w:val="clear" w:color="auto" w:fill="auto"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:rsidTr="00AC7CEB">
        <w:trPr>
          <w:trHeight w:val="300"/>
        </w:trPr>
        <w:tc>
          <w:tcPr>
            <w:tcW w:w="4520" w:type="dxa"/>
            <w:shd w:val="clear" w:color="auto" w:fill="B8CCE4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  <w:t>Celkový rozpočet eventu  Kč včetně DPH</w:t>
            </w:r>
          </w:p>
        </w:tc>
        <w:tc>
          <w:tcPr>
            <w:tcW w:w="4562" w:type="dxa"/>
            <w:shd w:val="clear" w:color="auto" w:fill="B8CCE4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číslo od 0-????</w:t>
            </w:r>
          </w:p>
        </w:tc>
        <w:tc>
          <w:tcPr>
            <w:tcW w:w="5002" w:type="dxa"/>
            <w:shd w:val="clear" w:color="auto" w:fill="auto"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:rsidTr="00AC7CEB">
        <w:trPr>
          <w:trHeight w:val="300"/>
        </w:trPr>
        <w:tc>
          <w:tcPr>
            <w:tcW w:w="4520" w:type="dxa"/>
            <w:shd w:val="clear" w:color="auto" w:fill="B8CCE4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  <w:t>Rozpočet na marketing eventu v Kč včetně DPH</w:t>
            </w:r>
          </w:p>
        </w:tc>
        <w:tc>
          <w:tcPr>
            <w:tcW w:w="4562" w:type="dxa"/>
            <w:shd w:val="clear" w:color="auto" w:fill="B8CCE4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číslo od 0-????</w:t>
            </w:r>
          </w:p>
        </w:tc>
        <w:tc>
          <w:tcPr>
            <w:tcW w:w="5002" w:type="dxa"/>
            <w:shd w:val="clear" w:color="auto" w:fill="auto"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:rsidTr="00AC7CEB">
        <w:trPr>
          <w:trHeight w:val="300"/>
        </w:trPr>
        <w:tc>
          <w:tcPr>
            <w:tcW w:w="4520" w:type="dxa"/>
            <w:shd w:val="clear" w:color="auto" w:fill="B8CCE4"/>
            <w:noWrap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  <w:t>Reference kraje nebo krajské destinační společnosti</w:t>
            </w:r>
          </w:p>
        </w:tc>
        <w:tc>
          <w:tcPr>
            <w:tcW w:w="4562" w:type="dxa"/>
            <w:shd w:val="clear" w:color="auto" w:fill="B8CCE4"/>
            <w:noWrap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Doložte případnou referenci / podporu akce.</w:t>
            </w:r>
          </w:p>
        </w:tc>
        <w:tc>
          <w:tcPr>
            <w:tcW w:w="5002" w:type="dxa"/>
            <w:shd w:val="clear" w:color="auto" w:fill="auto"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</w:tbl>
    <w:p w:rsidR="00ED0B03" w:rsidRDefault="00ED0B03"/>
    <w:sectPr w:rsidR="00ED0B03" w:rsidSect="00AC7CEB">
      <w:headerReference w:type="default" r:id="rId7"/>
      <w:footerReference w:type="default" r:id="rId8"/>
      <w:pgSz w:w="16838" w:h="11906" w:orient="landscape"/>
      <w:pgMar w:top="1417" w:right="1417" w:bottom="1417" w:left="141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230" w:rsidRDefault="003C1230" w:rsidP="00AC7CEB">
      <w:pPr>
        <w:spacing w:after="0" w:line="240" w:lineRule="auto"/>
      </w:pPr>
      <w:r>
        <w:separator/>
      </w:r>
    </w:p>
  </w:endnote>
  <w:endnote w:type="continuationSeparator" w:id="0">
    <w:p w:rsidR="003C1230" w:rsidRDefault="003C1230" w:rsidP="00AC7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778417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F6462" w:rsidRDefault="006F6462">
            <w:pPr>
              <w:pStyle w:val="Zpat"/>
              <w:jc w:val="right"/>
            </w:pPr>
            <w:r w:rsidRPr="006F6462">
              <w:t xml:space="preserve"> </w:t>
            </w:r>
            <w:r w:rsidRPr="006F6462">
              <w:rPr>
                <w:bCs/>
                <w:sz w:val="24"/>
                <w:szCs w:val="24"/>
              </w:rPr>
              <w:fldChar w:fldCharType="begin"/>
            </w:r>
            <w:r w:rsidRPr="006F6462">
              <w:rPr>
                <w:bCs/>
              </w:rPr>
              <w:instrText>PAGE</w:instrText>
            </w:r>
            <w:r w:rsidRPr="006F6462">
              <w:rPr>
                <w:bCs/>
                <w:sz w:val="24"/>
                <w:szCs w:val="24"/>
              </w:rPr>
              <w:fldChar w:fldCharType="separate"/>
            </w:r>
            <w:r w:rsidR="00734C09">
              <w:rPr>
                <w:bCs/>
                <w:noProof/>
              </w:rPr>
              <w:t>5</w:t>
            </w:r>
            <w:r w:rsidRPr="006F6462">
              <w:rPr>
                <w:bCs/>
                <w:sz w:val="24"/>
                <w:szCs w:val="24"/>
              </w:rPr>
              <w:fldChar w:fldCharType="end"/>
            </w:r>
            <w:r w:rsidRPr="006F6462">
              <w:t xml:space="preserve"> / </w:t>
            </w:r>
            <w:r w:rsidRPr="006F6462">
              <w:rPr>
                <w:bCs/>
                <w:sz w:val="24"/>
                <w:szCs w:val="24"/>
              </w:rPr>
              <w:fldChar w:fldCharType="begin"/>
            </w:r>
            <w:r w:rsidRPr="006F6462">
              <w:rPr>
                <w:bCs/>
              </w:rPr>
              <w:instrText>NUMPAGES</w:instrText>
            </w:r>
            <w:r w:rsidRPr="006F6462">
              <w:rPr>
                <w:bCs/>
                <w:sz w:val="24"/>
                <w:szCs w:val="24"/>
              </w:rPr>
              <w:fldChar w:fldCharType="separate"/>
            </w:r>
            <w:r w:rsidR="00734C09">
              <w:rPr>
                <w:bCs/>
                <w:noProof/>
              </w:rPr>
              <w:t>5</w:t>
            </w:r>
            <w:r w:rsidRPr="006F6462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F6462" w:rsidRDefault="006F646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230" w:rsidRDefault="003C1230" w:rsidP="00AC7CEB">
      <w:pPr>
        <w:spacing w:after="0" w:line="240" w:lineRule="auto"/>
      </w:pPr>
      <w:r>
        <w:separator/>
      </w:r>
    </w:p>
  </w:footnote>
  <w:footnote w:type="continuationSeparator" w:id="0">
    <w:p w:rsidR="003C1230" w:rsidRDefault="003C1230" w:rsidP="00AC7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CEB" w:rsidRDefault="00AC7CEB" w:rsidP="008568D3">
    <w:pPr>
      <w:pStyle w:val="Zhlav"/>
    </w:pPr>
    <w:r>
      <w:rPr>
        <w:noProof/>
        <w:lang w:eastAsia="cs-CZ"/>
      </w:rPr>
      <w:drawing>
        <wp:inline distT="0" distB="0" distL="0" distR="0" wp14:anchorId="10F62593" wp14:editId="4E0C37F1">
          <wp:extent cx="1928553" cy="415636"/>
          <wp:effectExtent l="0" t="0" r="0" b="381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8553" cy="4156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568D3">
      <w:tab/>
    </w:r>
    <w:r w:rsidR="008568D3">
      <w:tab/>
      <w:t xml:space="preserve">                                                                                         Národní program podpory cestovního ruchu v regionech</w:t>
    </w:r>
  </w:p>
  <w:p w:rsidR="008568D3" w:rsidRDefault="008568D3" w:rsidP="008568D3">
    <w:pPr>
      <w:pStyle w:val="Zhlav"/>
    </w:pPr>
    <w:r>
      <w:tab/>
    </w:r>
    <w:r>
      <w:tab/>
      <w:t xml:space="preserve">                  </w:t>
    </w:r>
    <w:r>
      <w:tab/>
    </w:r>
    <w:r>
      <w:tab/>
      <w:t xml:space="preserve">       výzva 2/2019/117D72200</w:t>
    </w:r>
  </w:p>
  <w:p w:rsidR="008568D3" w:rsidRDefault="008568D3" w:rsidP="008568D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CEB"/>
    <w:rsid w:val="003C1230"/>
    <w:rsid w:val="006F6462"/>
    <w:rsid w:val="00734C09"/>
    <w:rsid w:val="008568D3"/>
    <w:rsid w:val="008A3998"/>
    <w:rsid w:val="00AC7CEB"/>
    <w:rsid w:val="00ED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4EC4F3E"/>
  <w15:docId w15:val="{F83C6F9F-84D7-41F2-9F61-DF29E0C2D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C7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C7CEB"/>
  </w:style>
  <w:style w:type="paragraph" w:styleId="Zpat">
    <w:name w:val="footer"/>
    <w:basedOn w:val="Normln"/>
    <w:link w:val="ZpatChar"/>
    <w:uiPriority w:val="99"/>
    <w:unhideWhenUsed/>
    <w:rsid w:val="00AC7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C7CEB"/>
  </w:style>
  <w:style w:type="paragraph" w:styleId="Textbubliny">
    <w:name w:val="Balloon Text"/>
    <w:basedOn w:val="Normln"/>
    <w:link w:val="TextbublinyChar"/>
    <w:uiPriority w:val="99"/>
    <w:semiHidden/>
    <w:unhideWhenUsed/>
    <w:rsid w:val="008A3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3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9A431-A18B-45F7-9176-DA8B93459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424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Birkáš Roman</dc:creator>
  <cp:lastModifiedBy>RŠ</cp:lastModifiedBy>
  <cp:revision>2</cp:revision>
  <dcterms:created xsi:type="dcterms:W3CDTF">2018-12-19T10:45:00Z</dcterms:created>
  <dcterms:modified xsi:type="dcterms:W3CDTF">2018-12-19T10:45:00Z</dcterms:modified>
</cp:coreProperties>
</file>