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42" w:rsidRPr="00AE7B4E" w:rsidRDefault="00FB1D42" w:rsidP="00FB1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386554796"/>
      <w:r w:rsidRPr="00AE7B4E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AE7B4E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AE7B4E">
        <w:rPr>
          <w:rFonts w:ascii="Arial" w:hAnsi="Arial" w:cs="Arial"/>
          <w:b/>
          <w:i/>
          <w:sz w:val="24"/>
          <w:szCs w:val="24"/>
        </w:rPr>
        <w:t>minimis</w:t>
      </w:r>
      <w:bookmarkEnd w:id="0"/>
      <w:proofErr w:type="spellEnd"/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AE7B4E">
        <w:rPr>
          <w:rFonts w:ascii="Arial" w:hAnsi="Arial" w:cs="Arial"/>
          <w:b/>
          <w:sz w:val="24"/>
          <w:szCs w:val="24"/>
        </w:rPr>
        <w:br/>
      </w:r>
      <w:r w:rsidR="00AE7B4E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6A4E64">
        <w:rPr>
          <w:rFonts w:ascii="Arial" w:hAnsi="Arial" w:cs="Arial"/>
          <w:b/>
          <w:sz w:val="24"/>
          <w:szCs w:val="24"/>
        </w:rPr>
        <w:t>1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/2020/COV-Cestovní </w:t>
      </w:r>
      <w:r w:rsidR="006A4E64">
        <w:rPr>
          <w:rFonts w:ascii="Arial" w:hAnsi="Arial" w:cs="Arial"/>
          <w:b/>
          <w:sz w:val="24"/>
          <w:szCs w:val="24"/>
        </w:rPr>
        <w:t>kanceláře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7644B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C70CE" w:rsidRPr="007C70CE" w:rsidRDefault="007C70CE" w:rsidP="007644B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vlastní více než 50 % hlasovacích práv, která náležejí akcionářům nebo společníkům v jiném subjektu,  </w:t>
            </w:r>
          </w:p>
          <w:p w:rsidR="007C70CE" w:rsidRPr="007C70CE" w:rsidRDefault="007C70CE" w:rsidP="007644B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jmenovat nebo odvolat více než 50 % členů správního, řídicího, nebo dozorčího orgánu jiného subjektu,  </w:t>
            </w:r>
          </w:p>
          <w:p w:rsidR="007C70CE" w:rsidRPr="007C70CE" w:rsidRDefault="007C70CE" w:rsidP="007644B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uplatňovat více než 50% vliv v jiném subjektu na základě uzavřené smlouvy s daným subjektem, nebo ustanovení v zakladatelské smlouvě nebo dle stanov tohoto subjektu a   </w:t>
            </w:r>
          </w:p>
          <w:p w:rsidR="007C70CE" w:rsidRPr="007C70CE" w:rsidRDefault="007C70CE" w:rsidP="007644B5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subjekt, který je akcionářem, nebo společníkem jiného subjektu, ovládá sám, v souladu s dohodou uzavřenou s jinými akcionáři nebo společníky daného subjektu, více než 50 % hlasovacích práv, náležejících akcionářům nebo společníkům, v daném subjektu.  </w:t>
            </w:r>
          </w:p>
          <w:p w:rsidR="00FB1D42" w:rsidRPr="00D57E01" w:rsidRDefault="00FB1D42" w:rsidP="007644B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7644B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21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644B5">
        <w:rPr>
          <w:rFonts w:ascii="Arial" w:hAnsi="Arial" w:cs="Arial"/>
          <w:b/>
          <w:bCs/>
          <w:sz w:val="20"/>
        </w:rPr>
      </w:r>
      <w:r w:rsidR="007644B5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 z</w:t>
      </w:r>
      <w:bookmarkStart w:id="1" w:name="_GoBack"/>
      <w:bookmarkEnd w:id="1"/>
      <w:r w:rsidRPr="007E4CE3">
        <w:rPr>
          <w:rFonts w:ascii="Arial" w:hAnsi="Arial" w:cs="Arial"/>
          <w:sz w:val="20"/>
        </w:rPr>
        <w:t xml:space="preserve">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lastRenderedPageBreak/>
        <w:t>a zpracovateli</w:t>
      </w:r>
      <w:r w:rsidRPr="00654716">
        <w:rPr>
          <w:vertAlign w:val="superscript"/>
        </w:rPr>
        <w:footnoteReference w:id="6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AF" w:rsidRDefault="00116AAF" w:rsidP="00BE22DB">
      <w:pPr>
        <w:spacing w:after="0" w:line="240" w:lineRule="auto"/>
      </w:pPr>
      <w:r>
        <w:separator/>
      </w:r>
    </w:p>
  </w:endnote>
  <w:endnote w:type="continuationSeparator" w:id="0">
    <w:p w:rsidR="00116AAF" w:rsidRDefault="00116AAF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4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4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AF" w:rsidRDefault="00116AAF" w:rsidP="00BE22DB">
      <w:pPr>
        <w:spacing w:after="0" w:line="240" w:lineRule="auto"/>
      </w:pPr>
      <w:r>
        <w:separator/>
      </w:r>
    </w:p>
  </w:footnote>
  <w:footnote w:type="continuationSeparator" w:id="0">
    <w:p w:rsidR="00116AAF" w:rsidRDefault="00116AAF" w:rsidP="00BE22DB">
      <w:pPr>
        <w:spacing w:after="0" w:line="240" w:lineRule="auto"/>
      </w:pPr>
      <w:r>
        <w:continuationSeparator/>
      </w:r>
    </w:p>
  </w:footnote>
  <w:footnote w:id="1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61 zákona č. 125/2008 Sb.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243 zákona č. 125/2008 Sb.</w:t>
      </w:r>
    </w:p>
  </w:footnote>
  <w:footnote w:id="5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DB" w:rsidRPr="00BE22DB" w:rsidRDefault="007C70CE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72C1E484" wp14:editId="13689F15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4"/>
    <w:rsid w:val="00003A53"/>
    <w:rsid w:val="000055A4"/>
    <w:rsid w:val="00063826"/>
    <w:rsid w:val="0007693A"/>
    <w:rsid w:val="00116AAF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6A4E64"/>
    <w:rsid w:val="007644B5"/>
    <w:rsid w:val="00777519"/>
    <w:rsid w:val="007C70CE"/>
    <w:rsid w:val="00820E4B"/>
    <w:rsid w:val="00926A72"/>
    <w:rsid w:val="009F5D40"/>
    <w:rsid w:val="00A11B93"/>
    <w:rsid w:val="00AE7B4E"/>
    <w:rsid w:val="00B05D54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E761A7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D69C-1C99-4324-93E8-CDB8689D3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6F90C-3E68-4B9C-B9AA-80D992285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AB0AB-933D-4D58-AB57-2EBC426EB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200E8-6E59-43B0-A2CD-B7F3B2D5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Rulcová Simona</cp:lastModifiedBy>
  <cp:revision>6</cp:revision>
  <cp:lastPrinted>2016-11-01T10:48:00Z</cp:lastPrinted>
  <dcterms:created xsi:type="dcterms:W3CDTF">2020-11-01T19:57:00Z</dcterms:created>
  <dcterms:modified xsi:type="dcterms:W3CDTF">2020-11-02T11:28:00Z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