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topFromText="142" w:bottomFromText="142" w:vertAnchor="text" w:tblpXSpec="center" w:tblpY="1"/>
        <w:tblOverlap w:val="neve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1E0" w:firstRow="1" w:lastRow="1" w:firstColumn="1" w:lastColumn="1" w:noHBand="0" w:noVBand="0"/>
      </w:tblPr>
      <w:tblGrid>
        <w:gridCol w:w="567"/>
        <w:gridCol w:w="1701"/>
        <w:gridCol w:w="3288"/>
        <w:gridCol w:w="1814"/>
        <w:gridCol w:w="1701"/>
        <w:gridCol w:w="5103"/>
      </w:tblGrid>
      <w:tr w:rsidR="00954923" w:rsidRPr="00954923" w14:paraId="4854054B" w14:textId="77777777" w:rsidTr="002042C4">
        <w:trPr>
          <w:trHeight w:val="567"/>
          <w:tblHeader/>
        </w:trPr>
        <w:tc>
          <w:tcPr>
            <w:tcW w:w="567" w:type="dxa"/>
            <w:shd w:val="clear" w:color="auto" w:fill="auto"/>
            <w:vAlign w:val="center"/>
          </w:tcPr>
          <w:p w14:paraId="1D01A940" w14:textId="77777777" w:rsidR="00F84045" w:rsidRPr="001E0F3F" w:rsidRDefault="00F84045" w:rsidP="001E0F3F">
            <w:pPr>
              <w:pStyle w:val="TableParagraph"/>
              <w:widowControl/>
              <w:ind w:left="0"/>
              <w:jc w:val="center"/>
              <w:rPr>
                <w:b/>
                <w:color w:val="000000" w:themeColor="text1"/>
                <w:sz w:val="20"/>
                <w:szCs w:val="20"/>
              </w:rPr>
            </w:pPr>
            <w:r w:rsidRPr="001E0F3F">
              <w:rPr>
                <w:b/>
                <w:color w:val="000000" w:themeColor="text1"/>
                <w:sz w:val="20"/>
                <w:szCs w:val="20"/>
              </w:rPr>
              <w:t>p. č.</w:t>
            </w:r>
          </w:p>
        </w:tc>
        <w:tc>
          <w:tcPr>
            <w:tcW w:w="1701" w:type="dxa"/>
            <w:shd w:val="clear" w:color="auto" w:fill="auto"/>
            <w:vAlign w:val="center"/>
          </w:tcPr>
          <w:p w14:paraId="5AA90936" w14:textId="77777777" w:rsidR="00F84045" w:rsidRPr="001E0F3F" w:rsidRDefault="00F84045" w:rsidP="004C6461">
            <w:pPr>
              <w:pStyle w:val="TableParagraph"/>
              <w:widowControl/>
              <w:spacing w:before="40" w:after="80"/>
              <w:ind w:left="57" w:right="57"/>
              <w:jc w:val="center"/>
              <w:rPr>
                <w:b/>
                <w:color w:val="000000" w:themeColor="text1"/>
                <w:sz w:val="20"/>
                <w:szCs w:val="20"/>
              </w:rPr>
            </w:pPr>
            <w:r w:rsidRPr="001E0F3F">
              <w:rPr>
                <w:b/>
                <w:color w:val="000000" w:themeColor="text1"/>
                <w:sz w:val="20"/>
                <w:szCs w:val="20"/>
              </w:rPr>
              <w:t>Garant úkolu</w:t>
            </w:r>
          </w:p>
          <w:p w14:paraId="21D34B10" w14:textId="77777777" w:rsidR="00F84045" w:rsidRPr="001E0F3F" w:rsidRDefault="00F84045" w:rsidP="004C6461">
            <w:pPr>
              <w:pStyle w:val="TableParagraph"/>
              <w:widowControl/>
              <w:spacing w:before="40" w:after="40"/>
              <w:ind w:left="57" w:right="57"/>
              <w:jc w:val="center"/>
              <w:rPr>
                <w:i/>
                <w:color w:val="000000" w:themeColor="text1"/>
                <w:sz w:val="20"/>
                <w:szCs w:val="20"/>
              </w:rPr>
            </w:pPr>
            <w:r w:rsidRPr="001E0F3F">
              <w:rPr>
                <w:i/>
                <w:color w:val="000000" w:themeColor="text1"/>
                <w:sz w:val="20"/>
                <w:szCs w:val="20"/>
              </w:rPr>
              <w:t>Spolupracující instituce</w:t>
            </w:r>
          </w:p>
        </w:tc>
        <w:tc>
          <w:tcPr>
            <w:tcW w:w="3288" w:type="dxa"/>
            <w:shd w:val="clear" w:color="auto" w:fill="auto"/>
            <w:vAlign w:val="center"/>
          </w:tcPr>
          <w:p w14:paraId="33CD6FAC" w14:textId="77777777" w:rsidR="00F84045" w:rsidRPr="001E0F3F" w:rsidRDefault="00F84045" w:rsidP="0075176B">
            <w:pPr>
              <w:pStyle w:val="TableParagraph"/>
              <w:widowControl/>
              <w:spacing w:before="40" w:after="40"/>
              <w:ind w:left="57" w:right="57"/>
              <w:jc w:val="center"/>
              <w:rPr>
                <w:b/>
                <w:color w:val="000000" w:themeColor="text1"/>
                <w:sz w:val="20"/>
                <w:szCs w:val="20"/>
              </w:rPr>
            </w:pPr>
            <w:r w:rsidRPr="001E0F3F">
              <w:rPr>
                <w:b/>
                <w:color w:val="000000" w:themeColor="text1"/>
                <w:sz w:val="20"/>
                <w:szCs w:val="20"/>
              </w:rPr>
              <w:t>Úkol</w:t>
            </w:r>
          </w:p>
          <w:p w14:paraId="589431B1" w14:textId="37B535A1" w:rsidR="00F84045" w:rsidRPr="001E0F3F" w:rsidRDefault="00F84045" w:rsidP="0075176B">
            <w:pPr>
              <w:pStyle w:val="TableParagraph"/>
              <w:widowControl/>
              <w:spacing w:before="40" w:after="40"/>
              <w:ind w:left="57" w:right="57"/>
              <w:jc w:val="center"/>
              <w:rPr>
                <w:b/>
                <w:color w:val="000000" w:themeColor="text1"/>
                <w:sz w:val="20"/>
                <w:szCs w:val="20"/>
              </w:rPr>
            </w:pPr>
            <w:r w:rsidRPr="001E0F3F">
              <w:rPr>
                <w:b/>
                <w:color w:val="000000" w:themeColor="text1"/>
                <w:sz w:val="20"/>
                <w:szCs w:val="20"/>
              </w:rPr>
              <w:t>(článek v PÚR ČR,</w:t>
            </w:r>
            <w:r w:rsidR="00E20DEB" w:rsidRPr="001E0F3F">
              <w:rPr>
                <w:b/>
                <w:color w:val="000000" w:themeColor="text1"/>
                <w:sz w:val="20"/>
                <w:szCs w:val="20"/>
              </w:rPr>
              <w:t xml:space="preserve"> </w:t>
            </w:r>
            <w:r w:rsidRPr="001E0F3F">
              <w:rPr>
                <w:b/>
                <w:color w:val="000000" w:themeColor="text1"/>
                <w:sz w:val="20"/>
                <w:szCs w:val="20"/>
              </w:rPr>
              <w:t>ve znění</w:t>
            </w:r>
            <w:r w:rsidR="00E20DEB" w:rsidRPr="001E0F3F">
              <w:rPr>
                <w:b/>
                <w:color w:val="000000" w:themeColor="text1"/>
                <w:sz w:val="20"/>
                <w:szCs w:val="20"/>
              </w:rPr>
              <w:br/>
            </w:r>
            <w:r w:rsidR="00015790" w:rsidRPr="001E0F3F">
              <w:rPr>
                <w:b/>
                <w:color w:val="000000" w:themeColor="text1"/>
                <w:sz w:val="20"/>
                <w:szCs w:val="20"/>
              </w:rPr>
              <w:t>závazném od 1. 9. </w:t>
            </w:r>
            <w:r w:rsidR="00F2496B" w:rsidRPr="001E0F3F">
              <w:rPr>
                <w:b/>
                <w:color w:val="000000" w:themeColor="text1"/>
                <w:sz w:val="20"/>
                <w:szCs w:val="20"/>
              </w:rPr>
              <w:t>202</w:t>
            </w:r>
            <w:r w:rsidR="00A54881" w:rsidRPr="001E0F3F">
              <w:rPr>
                <w:b/>
                <w:color w:val="000000" w:themeColor="text1"/>
                <w:sz w:val="20"/>
                <w:szCs w:val="20"/>
              </w:rPr>
              <w:t>1</w:t>
            </w:r>
            <w:r w:rsidRPr="001E0F3F">
              <w:rPr>
                <w:b/>
                <w:color w:val="000000" w:themeColor="text1"/>
                <w:sz w:val="20"/>
                <w:szCs w:val="20"/>
              </w:rPr>
              <w:t>)</w:t>
            </w:r>
          </w:p>
        </w:tc>
        <w:tc>
          <w:tcPr>
            <w:tcW w:w="1814" w:type="dxa"/>
            <w:shd w:val="clear" w:color="auto" w:fill="auto"/>
            <w:vAlign w:val="center"/>
          </w:tcPr>
          <w:p w14:paraId="53CB93E3" w14:textId="101D93EF" w:rsidR="00F84045" w:rsidRPr="001E0F3F" w:rsidRDefault="00F84045" w:rsidP="0075176B">
            <w:pPr>
              <w:pStyle w:val="TableParagraph"/>
              <w:widowControl/>
              <w:spacing w:after="80"/>
              <w:ind w:left="57" w:right="57"/>
              <w:jc w:val="center"/>
              <w:rPr>
                <w:b/>
                <w:color w:val="000000" w:themeColor="text1"/>
                <w:sz w:val="20"/>
                <w:szCs w:val="20"/>
              </w:rPr>
            </w:pPr>
            <w:r w:rsidRPr="001E0F3F">
              <w:rPr>
                <w:b/>
                <w:color w:val="000000" w:themeColor="text1"/>
                <w:sz w:val="20"/>
                <w:szCs w:val="20"/>
              </w:rPr>
              <w:t>Stanovený termín</w:t>
            </w:r>
            <w:r w:rsidR="00E20DEB" w:rsidRPr="001E0F3F">
              <w:rPr>
                <w:b/>
                <w:color w:val="000000" w:themeColor="text1"/>
                <w:sz w:val="20"/>
                <w:szCs w:val="20"/>
              </w:rPr>
              <w:t> </w:t>
            </w:r>
            <w:r w:rsidRPr="001E0F3F">
              <w:rPr>
                <w:b/>
                <w:color w:val="000000" w:themeColor="text1"/>
                <w:sz w:val="20"/>
                <w:szCs w:val="20"/>
              </w:rPr>
              <w:t>plnění</w:t>
            </w:r>
          </w:p>
          <w:p w14:paraId="43F555A3" w14:textId="760D8C9F" w:rsidR="00F84045" w:rsidRPr="001E0F3F" w:rsidRDefault="00F84045" w:rsidP="0075176B">
            <w:pPr>
              <w:pStyle w:val="TableParagraph"/>
              <w:widowControl/>
              <w:spacing w:before="40" w:after="80"/>
              <w:ind w:left="57" w:right="57"/>
              <w:jc w:val="center"/>
              <w:rPr>
                <w:b/>
                <w:color w:val="000000" w:themeColor="text1"/>
                <w:sz w:val="20"/>
                <w:szCs w:val="20"/>
              </w:rPr>
            </w:pPr>
            <w:r w:rsidRPr="001E0F3F">
              <w:rPr>
                <w:b/>
                <w:color w:val="000000" w:themeColor="text1"/>
                <w:sz w:val="20"/>
                <w:szCs w:val="20"/>
              </w:rPr>
              <w:t>Nový</w:t>
            </w:r>
            <w:r w:rsidRPr="001E0F3F">
              <w:rPr>
                <w:b/>
                <w:color w:val="000000" w:themeColor="text1"/>
                <w:spacing w:val="-8"/>
                <w:sz w:val="20"/>
                <w:szCs w:val="20"/>
              </w:rPr>
              <w:t xml:space="preserve"> </w:t>
            </w:r>
            <w:r w:rsidRPr="001E0F3F">
              <w:rPr>
                <w:b/>
                <w:color w:val="000000" w:themeColor="text1"/>
                <w:sz w:val="20"/>
                <w:szCs w:val="20"/>
              </w:rPr>
              <w:t>termín dle</w:t>
            </w:r>
            <w:r w:rsidR="00E20DEB" w:rsidRPr="001E0F3F">
              <w:rPr>
                <w:b/>
                <w:color w:val="000000" w:themeColor="text1"/>
                <w:spacing w:val="-3"/>
                <w:sz w:val="20"/>
                <w:szCs w:val="20"/>
              </w:rPr>
              <w:t> </w:t>
            </w:r>
            <w:r w:rsidRPr="001E0F3F">
              <w:rPr>
                <w:b/>
                <w:color w:val="000000" w:themeColor="text1"/>
                <w:sz w:val="20"/>
                <w:szCs w:val="20"/>
              </w:rPr>
              <w:t>garanta</w:t>
            </w:r>
          </w:p>
          <w:p w14:paraId="35E336D1" w14:textId="77777777" w:rsidR="00F84045" w:rsidRPr="001E0F3F" w:rsidRDefault="00F84045" w:rsidP="0075176B">
            <w:pPr>
              <w:pStyle w:val="TableParagraph"/>
              <w:widowControl/>
              <w:spacing w:before="40"/>
              <w:ind w:left="57" w:right="57"/>
              <w:jc w:val="center"/>
              <w:rPr>
                <w:b/>
                <w:color w:val="000000" w:themeColor="text1"/>
                <w:sz w:val="20"/>
                <w:szCs w:val="20"/>
              </w:rPr>
            </w:pPr>
            <w:r w:rsidRPr="001E0F3F">
              <w:rPr>
                <w:b/>
                <w:color w:val="000000" w:themeColor="text1"/>
                <w:sz w:val="20"/>
                <w:szCs w:val="20"/>
              </w:rPr>
              <w:t>Stav</w:t>
            </w:r>
            <w:r w:rsidRPr="001E0F3F">
              <w:rPr>
                <w:b/>
                <w:color w:val="000000" w:themeColor="text1"/>
                <w:spacing w:val="-2"/>
                <w:sz w:val="20"/>
                <w:szCs w:val="20"/>
              </w:rPr>
              <w:t xml:space="preserve"> </w:t>
            </w:r>
            <w:r w:rsidRPr="001E0F3F">
              <w:rPr>
                <w:b/>
                <w:color w:val="000000" w:themeColor="text1"/>
                <w:sz w:val="20"/>
                <w:szCs w:val="20"/>
              </w:rPr>
              <w:t>úkolu</w:t>
            </w:r>
          </w:p>
        </w:tc>
        <w:tc>
          <w:tcPr>
            <w:tcW w:w="1701" w:type="dxa"/>
            <w:shd w:val="clear" w:color="auto" w:fill="auto"/>
            <w:vAlign w:val="center"/>
          </w:tcPr>
          <w:p w14:paraId="5E62D253" w14:textId="77777777" w:rsidR="00F84045" w:rsidRPr="001E0F3F" w:rsidRDefault="00F84045" w:rsidP="0075176B">
            <w:pPr>
              <w:pStyle w:val="TableParagraph"/>
              <w:widowControl/>
              <w:spacing w:after="80"/>
              <w:ind w:left="57" w:right="57"/>
              <w:jc w:val="center"/>
              <w:rPr>
                <w:b/>
                <w:color w:val="000000" w:themeColor="text1"/>
                <w:sz w:val="20"/>
                <w:szCs w:val="20"/>
              </w:rPr>
            </w:pPr>
            <w:r w:rsidRPr="001E0F3F">
              <w:rPr>
                <w:b/>
                <w:color w:val="000000" w:themeColor="text1"/>
                <w:sz w:val="20"/>
                <w:szCs w:val="20"/>
              </w:rPr>
              <w:t>Spolupráce garanta s participujícími institucemi</w:t>
            </w:r>
          </w:p>
          <w:p w14:paraId="766B5FD1" w14:textId="77777777" w:rsidR="00F84045" w:rsidRPr="001E0F3F" w:rsidRDefault="00F84045" w:rsidP="0075176B">
            <w:pPr>
              <w:pStyle w:val="TableParagraph"/>
              <w:widowControl/>
              <w:spacing w:before="40"/>
              <w:ind w:left="57" w:right="57"/>
              <w:jc w:val="center"/>
              <w:rPr>
                <w:b/>
                <w:color w:val="000000" w:themeColor="text1"/>
                <w:sz w:val="20"/>
                <w:szCs w:val="20"/>
              </w:rPr>
            </w:pPr>
            <w:r w:rsidRPr="001E0F3F">
              <w:rPr>
                <w:b/>
                <w:color w:val="000000" w:themeColor="text1"/>
                <w:sz w:val="20"/>
                <w:szCs w:val="20"/>
              </w:rPr>
              <w:t>ANO / NE</w:t>
            </w:r>
          </w:p>
        </w:tc>
        <w:tc>
          <w:tcPr>
            <w:tcW w:w="5103" w:type="dxa"/>
            <w:shd w:val="clear" w:color="auto" w:fill="auto"/>
            <w:vAlign w:val="center"/>
          </w:tcPr>
          <w:p w14:paraId="6701BA46" w14:textId="77777777" w:rsidR="00F84045" w:rsidRPr="001E0F3F" w:rsidRDefault="00F84045" w:rsidP="00323EBB">
            <w:pPr>
              <w:pStyle w:val="TableParagraph"/>
              <w:widowControl/>
              <w:spacing w:before="40" w:after="40"/>
              <w:ind w:left="57" w:right="57"/>
              <w:jc w:val="center"/>
              <w:rPr>
                <w:b/>
                <w:color w:val="000000" w:themeColor="text1"/>
                <w:sz w:val="20"/>
                <w:szCs w:val="20"/>
              </w:rPr>
            </w:pPr>
            <w:r w:rsidRPr="001E0F3F">
              <w:rPr>
                <w:b/>
                <w:color w:val="000000" w:themeColor="text1"/>
                <w:sz w:val="20"/>
                <w:szCs w:val="20"/>
              </w:rPr>
              <w:t>Vyjádření garanta o stavu plnění úkolu</w:t>
            </w:r>
          </w:p>
        </w:tc>
      </w:tr>
      <w:tr w:rsidR="00954923" w:rsidRPr="00954923" w14:paraId="5FD425C2" w14:textId="77777777" w:rsidTr="002042C4">
        <w:trPr>
          <w:trHeight w:val="567"/>
        </w:trPr>
        <w:tc>
          <w:tcPr>
            <w:tcW w:w="567" w:type="dxa"/>
            <w:shd w:val="clear" w:color="auto" w:fill="auto"/>
          </w:tcPr>
          <w:p w14:paraId="76041F7A" w14:textId="64C5C495" w:rsidR="00F65A2E" w:rsidRPr="00954923" w:rsidRDefault="006C741F" w:rsidP="001E0F3F">
            <w:pPr>
              <w:pStyle w:val="TableParagraph"/>
              <w:widowControl/>
              <w:ind w:left="0"/>
              <w:jc w:val="center"/>
              <w:rPr>
                <w:b/>
                <w:color w:val="000000" w:themeColor="text1"/>
                <w:sz w:val="18"/>
              </w:rPr>
            </w:pPr>
            <w:r w:rsidRPr="00954923">
              <w:rPr>
                <w:b/>
                <w:color w:val="000000" w:themeColor="text1"/>
                <w:sz w:val="18"/>
              </w:rPr>
              <w:t>1.</w:t>
            </w:r>
          </w:p>
        </w:tc>
        <w:tc>
          <w:tcPr>
            <w:tcW w:w="1701" w:type="dxa"/>
            <w:shd w:val="clear" w:color="auto" w:fill="auto"/>
          </w:tcPr>
          <w:p w14:paraId="17387379" w14:textId="6171D0C0" w:rsidR="00F65A2E" w:rsidRPr="00954923" w:rsidRDefault="00372D7C" w:rsidP="004C6461">
            <w:pPr>
              <w:pStyle w:val="TableParagraph"/>
              <w:widowControl/>
              <w:ind w:left="57" w:right="57"/>
              <w:rPr>
                <w:b/>
                <w:color w:val="000000" w:themeColor="text1"/>
                <w:sz w:val="18"/>
                <w:szCs w:val="18"/>
              </w:rPr>
            </w:pPr>
            <w:r w:rsidRPr="00954923">
              <w:rPr>
                <w:b/>
                <w:color w:val="000000" w:themeColor="text1"/>
                <w:sz w:val="18"/>
                <w:szCs w:val="18"/>
              </w:rPr>
              <w:t>Ministerstvo</w:t>
            </w:r>
            <w:r w:rsidRPr="00954923">
              <w:rPr>
                <w:b/>
                <w:color w:val="000000" w:themeColor="text1"/>
                <w:w w:val="99"/>
                <w:sz w:val="18"/>
                <w:szCs w:val="18"/>
              </w:rPr>
              <w:t xml:space="preserve"> </w:t>
            </w:r>
            <w:r w:rsidRPr="00954923">
              <w:rPr>
                <w:b/>
                <w:color w:val="000000" w:themeColor="text1"/>
                <w:sz w:val="18"/>
                <w:szCs w:val="18"/>
              </w:rPr>
              <w:t>pro místní rozvoj</w:t>
            </w:r>
          </w:p>
        </w:tc>
        <w:tc>
          <w:tcPr>
            <w:tcW w:w="3288" w:type="dxa"/>
            <w:shd w:val="clear" w:color="auto" w:fill="auto"/>
          </w:tcPr>
          <w:p w14:paraId="4E5D9B24" w14:textId="5ABA3371" w:rsidR="00F65A2E" w:rsidRPr="00954923" w:rsidRDefault="00F65A2E" w:rsidP="0075176B">
            <w:pPr>
              <w:pStyle w:val="TableParagraph"/>
              <w:widowControl/>
              <w:ind w:left="57" w:right="57"/>
              <w:jc w:val="both"/>
              <w:rPr>
                <w:b/>
                <w:color w:val="000000" w:themeColor="text1"/>
                <w:sz w:val="18"/>
              </w:rPr>
            </w:pPr>
            <w:r w:rsidRPr="00954923">
              <w:rPr>
                <w:b/>
                <w:color w:val="000000" w:themeColor="text1"/>
                <w:sz w:val="18"/>
              </w:rPr>
              <w:t>Usnesení vlády č. </w:t>
            </w:r>
            <w:r w:rsidR="008619C6" w:rsidRPr="00954923">
              <w:rPr>
                <w:b/>
                <w:color w:val="000000" w:themeColor="text1"/>
                <w:sz w:val="18"/>
              </w:rPr>
              <w:t>618/2021</w:t>
            </w:r>
            <w:r w:rsidRPr="00954923">
              <w:rPr>
                <w:b/>
                <w:color w:val="000000" w:themeColor="text1"/>
                <w:sz w:val="18"/>
              </w:rPr>
              <w:t xml:space="preserve"> Bod III. 1</w:t>
            </w:r>
          </w:p>
          <w:p w14:paraId="7815946F" w14:textId="77777777" w:rsidR="00F65A2E" w:rsidRPr="00954923" w:rsidRDefault="00F65A2E" w:rsidP="0075176B">
            <w:pPr>
              <w:pStyle w:val="TableParagraph"/>
              <w:widowControl/>
              <w:spacing w:line="207" w:lineRule="exact"/>
              <w:ind w:left="57" w:right="57"/>
              <w:jc w:val="both"/>
              <w:rPr>
                <w:color w:val="000000" w:themeColor="text1"/>
                <w:sz w:val="18"/>
              </w:rPr>
            </w:pPr>
            <w:r w:rsidRPr="00954923">
              <w:rPr>
                <w:color w:val="000000" w:themeColor="text1"/>
                <w:sz w:val="18"/>
              </w:rPr>
              <w:t>Vláda ukládá ministryni pro místní rozvoj:</w:t>
            </w:r>
          </w:p>
          <w:p w14:paraId="6BB2AF03" w14:textId="3B9A3E70" w:rsidR="00F65A2E" w:rsidRPr="00B47E5A" w:rsidRDefault="00F65A2E" w:rsidP="0075176B">
            <w:pPr>
              <w:pStyle w:val="TableParagraph"/>
              <w:widowControl/>
              <w:ind w:left="57" w:right="57"/>
              <w:jc w:val="both"/>
              <w:rPr>
                <w:color w:val="000000" w:themeColor="text1"/>
                <w:sz w:val="18"/>
              </w:rPr>
            </w:pPr>
            <w:r w:rsidRPr="00954923">
              <w:rPr>
                <w:color w:val="000000" w:themeColor="text1"/>
                <w:sz w:val="18"/>
              </w:rPr>
              <w:t>a) zajistit zpracování úplného znění Politik</w:t>
            </w:r>
            <w:r w:rsidR="00372D7C" w:rsidRPr="00954923">
              <w:rPr>
                <w:color w:val="000000" w:themeColor="text1"/>
                <w:sz w:val="18"/>
              </w:rPr>
              <w:t>y</w:t>
            </w:r>
            <w:r w:rsidRPr="00954923">
              <w:rPr>
                <w:color w:val="000000" w:themeColor="text1"/>
                <w:sz w:val="18"/>
              </w:rPr>
              <w:t xml:space="preserve"> územního rozvoje Č</w:t>
            </w:r>
            <w:r w:rsidR="00372D7C" w:rsidRPr="00954923">
              <w:rPr>
                <w:color w:val="000000" w:themeColor="text1"/>
                <w:sz w:val="18"/>
              </w:rPr>
              <w:t>eské republiky</w:t>
            </w:r>
            <w:r w:rsidR="008C6B4B" w:rsidRPr="00954923">
              <w:rPr>
                <w:color w:val="000000" w:themeColor="text1"/>
                <w:sz w:val="18"/>
              </w:rPr>
              <w:t>,</w:t>
            </w:r>
            <w:r w:rsidR="00372D7C" w:rsidRPr="00954923">
              <w:rPr>
                <w:color w:val="000000" w:themeColor="text1"/>
                <w:sz w:val="18"/>
              </w:rPr>
              <w:t xml:space="preserve"> po</w:t>
            </w:r>
            <w:r w:rsidRPr="00954923">
              <w:rPr>
                <w:color w:val="000000" w:themeColor="text1"/>
                <w:sz w:val="18"/>
              </w:rPr>
              <w:t xml:space="preserve"> Aktualizace č. </w:t>
            </w:r>
            <w:r w:rsidR="008619C6" w:rsidRPr="00954923">
              <w:rPr>
                <w:color w:val="000000" w:themeColor="text1"/>
                <w:sz w:val="18"/>
              </w:rPr>
              <w:t>4 PÚR ČR</w:t>
            </w:r>
          </w:p>
        </w:tc>
        <w:tc>
          <w:tcPr>
            <w:tcW w:w="1814" w:type="dxa"/>
            <w:shd w:val="clear" w:color="auto" w:fill="auto"/>
          </w:tcPr>
          <w:p w14:paraId="23F5889A" w14:textId="57263669" w:rsidR="00920ED2" w:rsidRPr="00954923" w:rsidRDefault="00920ED2" w:rsidP="0075176B">
            <w:pPr>
              <w:pStyle w:val="TableParagraph"/>
              <w:widowControl/>
              <w:ind w:left="57" w:right="57"/>
              <w:jc w:val="center"/>
              <w:rPr>
                <w:b/>
                <w:color w:val="000000" w:themeColor="text1"/>
                <w:sz w:val="18"/>
              </w:rPr>
            </w:pPr>
            <w:r w:rsidRPr="00954923">
              <w:rPr>
                <w:b/>
                <w:color w:val="000000" w:themeColor="text1"/>
                <w:sz w:val="18"/>
              </w:rPr>
              <w:t>Úkol splněn</w:t>
            </w:r>
            <w:r w:rsidR="001A7226" w:rsidRPr="00954923">
              <w:rPr>
                <w:b/>
                <w:color w:val="000000" w:themeColor="text1"/>
                <w:sz w:val="18"/>
              </w:rPr>
              <w:t>.</w:t>
            </w:r>
          </w:p>
          <w:p w14:paraId="40F0FFEC" w14:textId="7855DAC1" w:rsidR="00920ED2" w:rsidRPr="00954923" w:rsidRDefault="00920ED2" w:rsidP="0075176B">
            <w:pPr>
              <w:pStyle w:val="TableParagraph"/>
              <w:widowControl/>
              <w:ind w:left="57" w:right="57"/>
              <w:jc w:val="center"/>
              <w:rPr>
                <w:b/>
                <w:color w:val="000000" w:themeColor="text1"/>
                <w:sz w:val="18"/>
              </w:rPr>
            </w:pPr>
          </w:p>
        </w:tc>
        <w:tc>
          <w:tcPr>
            <w:tcW w:w="1701" w:type="dxa"/>
            <w:shd w:val="clear" w:color="auto" w:fill="auto"/>
          </w:tcPr>
          <w:p w14:paraId="7896E80F" w14:textId="77777777" w:rsidR="00F65A2E" w:rsidRPr="00954923" w:rsidRDefault="00F65A2E" w:rsidP="0075176B">
            <w:pPr>
              <w:pStyle w:val="TableParagraph"/>
              <w:widowControl/>
              <w:ind w:left="57" w:right="57"/>
              <w:jc w:val="center"/>
              <w:rPr>
                <w:b/>
                <w:color w:val="000000" w:themeColor="text1"/>
                <w:sz w:val="17"/>
              </w:rPr>
            </w:pPr>
          </w:p>
        </w:tc>
        <w:tc>
          <w:tcPr>
            <w:tcW w:w="5103" w:type="dxa"/>
            <w:shd w:val="clear" w:color="auto" w:fill="auto"/>
          </w:tcPr>
          <w:p w14:paraId="47747F5B" w14:textId="77777777" w:rsidR="001A7226" w:rsidRPr="00954923" w:rsidRDefault="001A7226"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w:t>
            </w:r>
          </w:p>
          <w:p w14:paraId="505173CB" w14:textId="630395F3" w:rsidR="00F65A2E" w:rsidRPr="00954923" w:rsidRDefault="001A7226" w:rsidP="00323EBB">
            <w:pPr>
              <w:pStyle w:val="TableParagraph"/>
              <w:widowControl/>
              <w:ind w:left="57" w:right="57"/>
              <w:jc w:val="both"/>
              <w:rPr>
                <w:bCs/>
                <w:color w:val="000000" w:themeColor="text1"/>
                <w:sz w:val="18"/>
                <w:szCs w:val="18"/>
              </w:rPr>
            </w:pPr>
            <w:r w:rsidRPr="00954923">
              <w:rPr>
                <w:bCs/>
                <w:color w:val="000000" w:themeColor="text1"/>
                <w:sz w:val="18"/>
                <w:szCs w:val="18"/>
              </w:rPr>
              <w:t xml:space="preserve">Úplné znění PÚR ČR bylo zpracováno dne </w:t>
            </w:r>
            <w:r w:rsidR="009C2F41" w:rsidRPr="00954923">
              <w:rPr>
                <w:bCs/>
                <w:color w:val="000000" w:themeColor="text1"/>
                <w:sz w:val="18"/>
                <w:szCs w:val="18"/>
              </w:rPr>
              <w:t>1. 9. 202</w:t>
            </w:r>
            <w:r w:rsidR="008619C6" w:rsidRPr="00954923">
              <w:rPr>
                <w:bCs/>
                <w:color w:val="000000" w:themeColor="text1"/>
                <w:sz w:val="18"/>
                <w:szCs w:val="18"/>
              </w:rPr>
              <w:t>1</w:t>
            </w:r>
            <w:r w:rsidR="009C2F41" w:rsidRPr="00954923">
              <w:rPr>
                <w:bCs/>
                <w:color w:val="000000" w:themeColor="text1"/>
                <w:sz w:val="18"/>
                <w:szCs w:val="18"/>
              </w:rPr>
              <w:t>.</w:t>
            </w:r>
          </w:p>
        </w:tc>
      </w:tr>
      <w:tr w:rsidR="00954923" w:rsidRPr="00954923" w14:paraId="30905582" w14:textId="77777777" w:rsidTr="002042C4">
        <w:trPr>
          <w:trHeight w:val="567"/>
        </w:trPr>
        <w:tc>
          <w:tcPr>
            <w:tcW w:w="567" w:type="dxa"/>
            <w:shd w:val="clear" w:color="auto" w:fill="auto"/>
          </w:tcPr>
          <w:p w14:paraId="3E8B0AB5" w14:textId="0EDE3F08" w:rsidR="00372D7C" w:rsidRPr="00954923" w:rsidRDefault="006C741F" w:rsidP="001E0F3F">
            <w:pPr>
              <w:pStyle w:val="TableParagraph"/>
              <w:widowControl/>
              <w:ind w:left="0"/>
              <w:jc w:val="center"/>
              <w:rPr>
                <w:b/>
                <w:color w:val="000000" w:themeColor="text1"/>
                <w:sz w:val="18"/>
              </w:rPr>
            </w:pPr>
            <w:r w:rsidRPr="00954923">
              <w:rPr>
                <w:b/>
                <w:color w:val="000000" w:themeColor="text1"/>
                <w:sz w:val="18"/>
              </w:rPr>
              <w:t>2.</w:t>
            </w:r>
          </w:p>
        </w:tc>
        <w:tc>
          <w:tcPr>
            <w:tcW w:w="1701" w:type="dxa"/>
            <w:shd w:val="clear" w:color="auto" w:fill="auto"/>
          </w:tcPr>
          <w:p w14:paraId="77268FC0" w14:textId="62ED3F81" w:rsidR="00372D7C" w:rsidRPr="00954923" w:rsidRDefault="00FA2A53" w:rsidP="004C6461">
            <w:pPr>
              <w:pStyle w:val="TableParagraph"/>
              <w:widowControl/>
              <w:ind w:left="57" w:right="57"/>
              <w:rPr>
                <w:b/>
                <w:color w:val="000000" w:themeColor="text1"/>
                <w:sz w:val="18"/>
                <w:szCs w:val="18"/>
              </w:rPr>
            </w:pPr>
            <w:r w:rsidRPr="00954923">
              <w:rPr>
                <w:b/>
                <w:color w:val="000000" w:themeColor="text1"/>
                <w:sz w:val="18"/>
                <w:szCs w:val="18"/>
              </w:rPr>
              <w:t>Ministerstvo</w:t>
            </w:r>
            <w:r w:rsidRPr="00954923">
              <w:rPr>
                <w:b/>
                <w:color w:val="000000" w:themeColor="text1"/>
                <w:w w:val="99"/>
                <w:sz w:val="18"/>
                <w:szCs w:val="18"/>
              </w:rPr>
              <w:t xml:space="preserve"> </w:t>
            </w:r>
            <w:r w:rsidRPr="00954923">
              <w:rPr>
                <w:b/>
                <w:color w:val="000000" w:themeColor="text1"/>
                <w:sz w:val="18"/>
                <w:szCs w:val="18"/>
              </w:rPr>
              <w:t>pro místní rozvoj</w:t>
            </w:r>
          </w:p>
        </w:tc>
        <w:tc>
          <w:tcPr>
            <w:tcW w:w="3288" w:type="dxa"/>
            <w:shd w:val="clear" w:color="auto" w:fill="auto"/>
          </w:tcPr>
          <w:p w14:paraId="39B97536" w14:textId="2058CBB3" w:rsidR="00372D7C" w:rsidRPr="00954923" w:rsidRDefault="00372D7C" w:rsidP="0075176B">
            <w:pPr>
              <w:pStyle w:val="TableParagraph"/>
              <w:widowControl/>
              <w:ind w:left="57" w:right="57"/>
              <w:jc w:val="both"/>
              <w:rPr>
                <w:b/>
                <w:color w:val="000000" w:themeColor="text1"/>
                <w:sz w:val="18"/>
              </w:rPr>
            </w:pPr>
            <w:r w:rsidRPr="00954923">
              <w:rPr>
                <w:b/>
                <w:color w:val="000000" w:themeColor="text1"/>
                <w:sz w:val="18"/>
              </w:rPr>
              <w:t>Usnesení vlády č. </w:t>
            </w:r>
            <w:r w:rsidR="00A1357B" w:rsidRPr="00954923">
              <w:rPr>
                <w:b/>
                <w:color w:val="000000" w:themeColor="text1"/>
                <w:sz w:val="18"/>
              </w:rPr>
              <w:t xml:space="preserve">618/2021 </w:t>
            </w:r>
            <w:r w:rsidRPr="00954923">
              <w:rPr>
                <w:b/>
                <w:color w:val="000000" w:themeColor="text1"/>
                <w:sz w:val="18"/>
              </w:rPr>
              <w:t>Bod III. 1</w:t>
            </w:r>
          </w:p>
          <w:p w14:paraId="1AD26832" w14:textId="77777777" w:rsidR="00372D7C" w:rsidRPr="00954923" w:rsidRDefault="00372D7C" w:rsidP="0075176B">
            <w:pPr>
              <w:pStyle w:val="TableParagraph"/>
              <w:widowControl/>
              <w:spacing w:line="207" w:lineRule="exact"/>
              <w:ind w:left="57" w:right="57"/>
              <w:jc w:val="both"/>
              <w:rPr>
                <w:color w:val="000000" w:themeColor="text1"/>
                <w:sz w:val="18"/>
              </w:rPr>
            </w:pPr>
            <w:r w:rsidRPr="00954923">
              <w:rPr>
                <w:color w:val="000000" w:themeColor="text1"/>
                <w:sz w:val="18"/>
              </w:rPr>
              <w:t>Vláda ukládá ministryni pro místní rozvoj:</w:t>
            </w:r>
          </w:p>
          <w:p w14:paraId="7C33B828" w14:textId="10A941C9" w:rsidR="00372D7C" w:rsidRPr="00954923" w:rsidRDefault="00372D7C" w:rsidP="0075176B">
            <w:pPr>
              <w:pStyle w:val="TableParagraph"/>
              <w:widowControl/>
              <w:ind w:left="57" w:right="57"/>
              <w:jc w:val="both"/>
              <w:rPr>
                <w:color w:val="000000" w:themeColor="text1"/>
                <w:sz w:val="18"/>
              </w:rPr>
            </w:pPr>
            <w:r w:rsidRPr="00954923">
              <w:rPr>
                <w:color w:val="000000" w:themeColor="text1"/>
                <w:sz w:val="18"/>
              </w:rPr>
              <w:t>b) zajistit zveřejnění</w:t>
            </w:r>
          </w:p>
          <w:p w14:paraId="484D6588" w14:textId="77777777" w:rsidR="00372D7C" w:rsidRPr="00954923" w:rsidRDefault="00372D7C" w:rsidP="0075176B">
            <w:pPr>
              <w:pStyle w:val="TableParagraph"/>
              <w:widowControl/>
              <w:ind w:left="57" w:right="57"/>
              <w:jc w:val="both"/>
              <w:rPr>
                <w:color w:val="000000" w:themeColor="text1"/>
                <w:sz w:val="18"/>
              </w:rPr>
            </w:pPr>
          </w:p>
          <w:p w14:paraId="1D65BC54" w14:textId="39223EA1" w:rsidR="00372D7C" w:rsidRPr="003E234F" w:rsidRDefault="00372D7C" w:rsidP="0075176B">
            <w:pPr>
              <w:pStyle w:val="TableParagraph"/>
              <w:widowControl/>
              <w:ind w:left="57" w:right="57"/>
              <w:jc w:val="both"/>
              <w:rPr>
                <w:color w:val="000000" w:themeColor="text1"/>
                <w:sz w:val="18"/>
              </w:rPr>
            </w:pPr>
            <w:r w:rsidRPr="00954923">
              <w:rPr>
                <w:color w:val="000000" w:themeColor="text1"/>
                <w:sz w:val="18"/>
              </w:rPr>
              <w:t xml:space="preserve">ba) Aktualizace č. </w:t>
            </w:r>
            <w:r w:rsidR="00A1357B" w:rsidRPr="00954923">
              <w:rPr>
                <w:color w:val="000000" w:themeColor="text1"/>
                <w:sz w:val="18"/>
              </w:rPr>
              <w:t>4 PÚR ČR</w:t>
            </w:r>
            <w:r w:rsidRPr="00954923">
              <w:rPr>
                <w:color w:val="000000" w:themeColor="text1"/>
                <w:sz w:val="18"/>
              </w:rPr>
              <w:t xml:space="preserve"> způsobem umožňujícím dálkový přístup</w:t>
            </w:r>
          </w:p>
        </w:tc>
        <w:tc>
          <w:tcPr>
            <w:tcW w:w="1814" w:type="dxa"/>
            <w:shd w:val="clear" w:color="auto" w:fill="auto"/>
          </w:tcPr>
          <w:p w14:paraId="381A5873" w14:textId="4198DEF4" w:rsidR="00920ED2" w:rsidRPr="00954923" w:rsidRDefault="00920ED2" w:rsidP="0075176B">
            <w:pPr>
              <w:pStyle w:val="TableParagraph"/>
              <w:widowControl/>
              <w:ind w:left="57" w:right="57"/>
              <w:jc w:val="center"/>
              <w:rPr>
                <w:b/>
                <w:color w:val="000000" w:themeColor="text1"/>
                <w:sz w:val="18"/>
              </w:rPr>
            </w:pPr>
            <w:r w:rsidRPr="00954923">
              <w:rPr>
                <w:b/>
                <w:color w:val="000000" w:themeColor="text1"/>
                <w:sz w:val="18"/>
              </w:rPr>
              <w:t>Úkol splněn</w:t>
            </w:r>
          </w:p>
          <w:p w14:paraId="62F6947E" w14:textId="7CF861FA" w:rsidR="00372D7C" w:rsidRPr="00954923" w:rsidRDefault="00623DFE" w:rsidP="0075176B">
            <w:pPr>
              <w:pStyle w:val="TableParagraph"/>
              <w:widowControl/>
              <w:ind w:left="57" w:right="57"/>
              <w:jc w:val="center"/>
              <w:rPr>
                <w:b/>
                <w:color w:val="000000" w:themeColor="text1"/>
                <w:sz w:val="18"/>
              </w:rPr>
            </w:pPr>
            <w:r w:rsidRPr="00954923">
              <w:rPr>
                <w:b/>
                <w:color w:val="000000" w:themeColor="text1"/>
                <w:sz w:val="18"/>
              </w:rPr>
              <w:t>12</w:t>
            </w:r>
            <w:r w:rsidR="00920ED2" w:rsidRPr="00954923">
              <w:rPr>
                <w:b/>
                <w:color w:val="000000" w:themeColor="text1"/>
                <w:sz w:val="18"/>
              </w:rPr>
              <w:t>. 0</w:t>
            </w:r>
            <w:r w:rsidRPr="00954923">
              <w:rPr>
                <w:b/>
                <w:color w:val="000000" w:themeColor="text1"/>
                <w:sz w:val="18"/>
              </w:rPr>
              <w:t>7</w:t>
            </w:r>
            <w:r w:rsidR="00920ED2" w:rsidRPr="00954923">
              <w:rPr>
                <w:b/>
                <w:color w:val="000000" w:themeColor="text1"/>
                <w:sz w:val="18"/>
              </w:rPr>
              <w:t>. 202</w:t>
            </w:r>
            <w:r w:rsidRPr="00954923">
              <w:rPr>
                <w:b/>
                <w:color w:val="000000" w:themeColor="text1"/>
                <w:sz w:val="18"/>
              </w:rPr>
              <w:t>1</w:t>
            </w:r>
            <w:r w:rsidR="00920ED2" w:rsidRPr="00954923">
              <w:rPr>
                <w:b/>
                <w:color w:val="000000" w:themeColor="text1"/>
                <w:sz w:val="18"/>
              </w:rPr>
              <w:t>.</w:t>
            </w:r>
          </w:p>
        </w:tc>
        <w:tc>
          <w:tcPr>
            <w:tcW w:w="1701" w:type="dxa"/>
            <w:shd w:val="clear" w:color="auto" w:fill="auto"/>
          </w:tcPr>
          <w:p w14:paraId="28AB8589" w14:textId="77777777" w:rsidR="00372D7C" w:rsidRPr="00954923" w:rsidRDefault="00372D7C" w:rsidP="0075176B">
            <w:pPr>
              <w:pStyle w:val="TableParagraph"/>
              <w:widowControl/>
              <w:ind w:left="57" w:right="57"/>
              <w:jc w:val="center"/>
              <w:rPr>
                <w:b/>
                <w:color w:val="000000" w:themeColor="text1"/>
                <w:sz w:val="17"/>
              </w:rPr>
            </w:pPr>
          </w:p>
        </w:tc>
        <w:tc>
          <w:tcPr>
            <w:tcW w:w="5103" w:type="dxa"/>
            <w:shd w:val="clear" w:color="auto" w:fill="auto"/>
          </w:tcPr>
          <w:p w14:paraId="694DD97C" w14:textId="77777777" w:rsidR="00920ED2" w:rsidRPr="00954923" w:rsidRDefault="00920ED2"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w:t>
            </w:r>
          </w:p>
          <w:p w14:paraId="6A9D6647" w14:textId="584BF346" w:rsidR="00920ED2" w:rsidRPr="00954923" w:rsidRDefault="00920ED2" w:rsidP="00323EBB">
            <w:pPr>
              <w:pStyle w:val="TableParagraph"/>
              <w:widowControl/>
              <w:ind w:left="57" w:right="57"/>
              <w:jc w:val="both"/>
              <w:rPr>
                <w:color w:val="000000" w:themeColor="text1"/>
                <w:sz w:val="18"/>
                <w:szCs w:val="18"/>
              </w:rPr>
            </w:pPr>
            <w:r w:rsidRPr="00954923">
              <w:rPr>
                <w:color w:val="000000" w:themeColor="text1"/>
                <w:sz w:val="18"/>
                <w:szCs w:val="18"/>
              </w:rPr>
              <w:t xml:space="preserve">Aktualizace č. </w:t>
            </w:r>
            <w:r w:rsidR="00623DFE" w:rsidRPr="00954923">
              <w:rPr>
                <w:color w:val="000000" w:themeColor="text1"/>
                <w:sz w:val="18"/>
                <w:szCs w:val="18"/>
              </w:rPr>
              <w:t>4</w:t>
            </w:r>
            <w:r w:rsidRPr="00954923">
              <w:rPr>
                <w:color w:val="000000" w:themeColor="text1"/>
                <w:sz w:val="18"/>
                <w:szCs w:val="18"/>
              </w:rPr>
              <w:t xml:space="preserve"> PÚR ČR byla zveřejněna dne </w:t>
            </w:r>
            <w:r w:rsidR="00623DFE" w:rsidRPr="00954923">
              <w:rPr>
                <w:color w:val="000000" w:themeColor="text1"/>
                <w:sz w:val="18"/>
                <w:szCs w:val="18"/>
              </w:rPr>
              <w:t>12</w:t>
            </w:r>
            <w:r w:rsidR="0061382B" w:rsidRPr="00954923">
              <w:rPr>
                <w:color w:val="000000" w:themeColor="text1"/>
                <w:sz w:val="18"/>
                <w:szCs w:val="18"/>
              </w:rPr>
              <w:t>. 0</w:t>
            </w:r>
            <w:r w:rsidR="00623DFE" w:rsidRPr="00954923">
              <w:rPr>
                <w:color w:val="000000" w:themeColor="text1"/>
                <w:sz w:val="18"/>
                <w:szCs w:val="18"/>
              </w:rPr>
              <w:t>7</w:t>
            </w:r>
            <w:r w:rsidR="0061382B" w:rsidRPr="00954923">
              <w:rPr>
                <w:color w:val="000000" w:themeColor="text1"/>
                <w:sz w:val="18"/>
                <w:szCs w:val="18"/>
              </w:rPr>
              <w:t>. 202</w:t>
            </w:r>
            <w:r w:rsidR="00623DFE" w:rsidRPr="00954923">
              <w:rPr>
                <w:color w:val="000000" w:themeColor="text1"/>
                <w:sz w:val="18"/>
                <w:szCs w:val="18"/>
              </w:rPr>
              <w:t>1</w:t>
            </w:r>
            <w:r w:rsidRPr="00954923">
              <w:rPr>
                <w:color w:val="000000" w:themeColor="text1"/>
                <w:sz w:val="18"/>
                <w:szCs w:val="18"/>
              </w:rPr>
              <w:t xml:space="preserve"> na internetových stránkách MMR:</w:t>
            </w:r>
          </w:p>
          <w:p w14:paraId="572E917D" w14:textId="25599E9E" w:rsidR="00372D7C" w:rsidRPr="00954923" w:rsidRDefault="002F0570" w:rsidP="00323EBB">
            <w:pPr>
              <w:pStyle w:val="TableParagraph"/>
              <w:widowControl/>
              <w:ind w:left="57" w:right="57"/>
              <w:jc w:val="both"/>
              <w:rPr>
                <w:bCs/>
                <w:color w:val="000000" w:themeColor="text1"/>
                <w:sz w:val="18"/>
                <w:szCs w:val="18"/>
              </w:rPr>
            </w:pPr>
            <w:hyperlink r:id="rId8" w:history="1">
              <w:r w:rsidR="00623DFE" w:rsidRPr="00954923">
                <w:rPr>
                  <w:rStyle w:val="Hypertextovodkaz"/>
                  <w:color w:val="000000" w:themeColor="text1"/>
                  <w:sz w:val="18"/>
                  <w:szCs w:val="18"/>
                </w:rPr>
                <w:t>https://www.mmr.cz/cs/ministerstvo/stavebni-pravo/koncepce-a-strategie/politika-uzemniho-rozvoje-ceske-republiky/navrh-aktualizace-c-4-politiky-uzemniho-rozvoje-c</w:t>
              </w:r>
            </w:hyperlink>
          </w:p>
        </w:tc>
      </w:tr>
      <w:tr w:rsidR="00954923" w:rsidRPr="00954923" w14:paraId="4F19CDF7" w14:textId="77777777" w:rsidTr="002042C4">
        <w:trPr>
          <w:trHeight w:val="567"/>
        </w:trPr>
        <w:tc>
          <w:tcPr>
            <w:tcW w:w="567" w:type="dxa"/>
            <w:shd w:val="clear" w:color="auto" w:fill="auto"/>
          </w:tcPr>
          <w:p w14:paraId="45108CEC" w14:textId="44D23DCB" w:rsidR="00372D7C" w:rsidRPr="00954923" w:rsidRDefault="006C741F" w:rsidP="001E0F3F">
            <w:pPr>
              <w:pStyle w:val="TableParagraph"/>
              <w:widowControl/>
              <w:ind w:left="0"/>
              <w:jc w:val="center"/>
              <w:rPr>
                <w:b/>
                <w:color w:val="000000" w:themeColor="text1"/>
                <w:sz w:val="18"/>
              </w:rPr>
            </w:pPr>
            <w:r w:rsidRPr="00954923">
              <w:rPr>
                <w:b/>
                <w:color w:val="000000" w:themeColor="text1"/>
                <w:sz w:val="18"/>
              </w:rPr>
              <w:t>3.</w:t>
            </w:r>
          </w:p>
        </w:tc>
        <w:tc>
          <w:tcPr>
            <w:tcW w:w="1701" w:type="dxa"/>
            <w:shd w:val="clear" w:color="auto" w:fill="auto"/>
          </w:tcPr>
          <w:p w14:paraId="26FB1214" w14:textId="42AA15E6" w:rsidR="00372D7C" w:rsidRPr="00954923" w:rsidRDefault="00FA2A53" w:rsidP="004C6461">
            <w:pPr>
              <w:pStyle w:val="TableParagraph"/>
              <w:widowControl/>
              <w:ind w:left="57" w:right="57"/>
              <w:rPr>
                <w:b/>
                <w:color w:val="000000" w:themeColor="text1"/>
                <w:sz w:val="18"/>
                <w:szCs w:val="18"/>
              </w:rPr>
            </w:pPr>
            <w:r w:rsidRPr="00954923">
              <w:rPr>
                <w:b/>
                <w:color w:val="000000" w:themeColor="text1"/>
                <w:sz w:val="18"/>
                <w:szCs w:val="18"/>
              </w:rPr>
              <w:t>Ministerstvo</w:t>
            </w:r>
            <w:r w:rsidRPr="00954923">
              <w:rPr>
                <w:b/>
                <w:color w:val="000000" w:themeColor="text1"/>
                <w:w w:val="99"/>
                <w:sz w:val="18"/>
                <w:szCs w:val="18"/>
              </w:rPr>
              <w:t xml:space="preserve"> </w:t>
            </w:r>
            <w:r w:rsidRPr="00954923">
              <w:rPr>
                <w:b/>
                <w:color w:val="000000" w:themeColor="text1"/>
                <w:sz w:val="18"/>
                <w:szCs w:val="18"/>
              </w:rPr>
              <w:t>pro místní rozvoj</w:t>
            </w:r>
          </w:p>
        </w:tc>
        <w:tc>
          <w:tcPr>
            <w:tcW w:w="3288" w:type="dxa"/>
            <w:shd w:val="clear" w:color="auto" w:fill="auto"/>
          </w:tcPr>
          <w:p w14:paraId="7EF8F5F4" w14:textId="738CB1D5" w:rsidR="00372D7C" w:rsidRPr="00954923" w:rsidRDefault="00372D7C" w:rsidP="0075176B">
            <w:pPr>
              <w:pStyle w:val="TableParagraph"/>
              <w:widowControl/>
              <w:ind w:left="57" w:right="57"/>
              <w:jc w:val="both"/>
              <w:rPr>
                <w:b/>
                <w:color w:val="000000" w:themeColor="text1"/>
                <w:sz w:val="18"/>
              </w:rPr>
            </w:pPr>
            <w:r w:rsidRPr="00954923">
              <w:rPr>
                <w:b/>
                <w:color w:val="000000" w:themeColor="text1"/>
                <w:sz w:val="18"/>
              </w:rPr>
              <w:t>Usnesení vlády č. </w:t>
            </w:r>
            <w:r w:rsidR="00535205" w:rsidRPr="00954923">
              <w:rPr>
                <w:b/>
                <w:color w:val="000000" w:themeColor="text1"/>
                <w:sz w:val="18"/>
              </w:rPr>
              <w:t xml:space="preserve">618/2021 </w:t>
            </w:r>
            <w:r w:rsidRPr="00954923">
              <w:rPr>
                <w:b/>
                <w:color w:val="000000" w:themeColor="text1"/>
                <w:sz w:val="18"/>
              </w:rPr>
              <w:t>Bod III. 1</w:t>
            </w:r>
          </w:p>
          <w:p w14:paraId="30007D64" w14:textId="77777777" w:rsidR="00372D7C" w:rsidRPr="00954923" w:rsidRDefault="00372D7C" w:rsidP="0075176B">
            <w:pPr>
              <w:pStyle w:val="TableParagraph"/>
              <w:widowControl/>
              <w:spacing w:line="207" w:lineRule="exact"/>
              <w:ind w:left="57" w:right="57"/>
              <w:jc w:val="both"/>
              <w:rPr>
                <w:color w:val="000000" w:themeColor="text1"/>
                <w:sz w:val="18"/>
              </w:rPr>
            </w:pPr>
            <w:r w:rsidRPr="00954923">
              <w:rPr>
                <w:color w:val="000000" w:themeColor="text1"/>
                <w:sz w:val="18"/>
              </w:rPr>
              <w:t>Vláda ukládá ministryni pro místní rozvoj:</w:t>
            </w:r>
          </w:p>
          <w:p w14:paraId="1DD72099" w14:textId="77777777" w:rsidR="00372D7C" w:rsidRPr="00954923" w:rsidRDefault="00372D7C" w:rsidP="0075176B">
            <w:pPr>
              <w:pStyle w:val="TableParagraph"/>
              <w:widowControl/>
              <w:ind w:left="57" w:right="57"/>
              <w:jc w:val="both"/>
              <w:rPr>
                <w:color w:val="000000" w:themeColor="text1"/>
                <w:sz w:val="18"/>
              </w:rPr>
            </w:pPr>
            <w:r w:rsidRPr="00954923">
              <w:rPr>
                <w:color w:val="000000" w:themeColor="text1"/>
                <w:sz w:val="18"/>
              </w:rPr>
              <w:t>b) zajistit zveřejnění</w:t>
            </w:r>
          </w:p>
          <w:p w14:paraId="610A5B0E" w14:textId="77777777" w:rsidR="00372D7C" w:rsidRPr="00954923" w:rsidRDefault="00372D7C" w:rsidP="0075176B">
            <w:pPr>
              <w:pStyle w:val="TableParagraph"/>
              <w:widowControl/>
              <w:ind w:left="57" w:right="57"/>
              <w:jc w:val="both"/>
              <w:rPr>
                <w:color w:val="000000" w:themeColor="text1"/>
                <w:sz w:val="18"/>
              </w:rPr>
            </w:pPr>
          </w:p>
          <w:p w14:paraId="08F142AA" w14:textId="71C97DC7" w:rsidR="00372D7C" w:rsidRPr="003E234F" w:rsidRDefault="00372D7C" w:rsidP="0075176B">
            <w:pPr>
              <w:pStyle w:val="TableParagraph"/>
              <w:widowControl/>
              <w:ind w:left="57" w:right="57"/>
              <w:jc w:val="both"/>
              <w:rPr>
                <w:color w:val="000000" w:themeColor="text1"/>
                <w:sz w:val="18"/>
              </w:rPr>
            </w:pPr>
            <w:r w:rsidRPr="00954923">
              <w:rPr>
                <w:color w:val="000000" w:themeColor="text1"/>
                <w:sz w:val="18"/>
              </w:rPr>
              <w:t xml:space="preserve">bb) sdělení o schválení Aktualizace č. </w:t>
            </w:r>
            <w:r w:rsidR="00535205" w:rsidRPr="00954923">
              <w:rPr>
                <w:color w:val="000000" w:themeColor="text1"/>
                <w:sz w:val="18"/>
              </w:rPr>
              <w:t>4 PÚR ČR</w:t>
            </w:r>
            <w:r w:rsidRPr="00954923">
              <w:rPr>
                <w:color w:val="000000" w:themeColor="text1"/>
                <w:sz w:val="18"/>
              </w:rPr>
              <w:t xml:space="preserve"> ve Sbírce zákonů</w:t>
            </w:r>
          </w:p>
        </w:tc>
        <w:tc>
          <w:tcPr>
            <w:tcW w:w="1814" w:type="dxa"/>
            <w:shd w:val="clear" w:color="auto" w:fill="auto"/>
          </w:tcPr>
          <w:p w14:paraId="106F0C74" w14:textId="77777777" w:rsidR="00920ED2" w:rsidRPr="00954923" w:rsidRDefault="00920ED2" w:rsidP="0075176B">
            <w:pPr>
              <w:pStyle w:val="TableParagraph"/>
              <w:widowControl/>
              <w:ind w:left="57" w:right="57"/>
              <w:jc w:val="center"/>
              <w:rPr>
                <w:b/>
                <w:color w:val="000000" w:themeColor="text1"/>
                <w:sz w:val="18"/>
              </w:rPr>
            </w:pPr>
            <w:r w:rsidRPr="00954923">
              <w:rPr>
                <w:b/>
                <w:color w:val="000000" w:themeColor="text1"/>
                <w:sz w:val="18"/>
              </w:rPr>
              <w:t>Úkol splněn</w:t>
            </w:r>
          </w:p>
          <w:p w14:paraId="2A972C7B" w14:textId="275D1970" w:rsidR="00920ED2" w:rsidRPr="00954923" w:rsidRDefault="00535205" w:rsidP="0075176B">
            <w:pPr>
              <w:pStyle w:val="TableParagraph"/>
              <w:widowControl/>
              <w:ind w:left="57" w:right="57"/>
              <w:jc w:val="center"/>
              <w:rPr>
                <w:b/>
                <w:color w:val="000000" w:themeColor="text1"/>
                <w:sz w:val="18"/>
              </w:rPr>
            </w:pPr>
            <w:r w:rsidRPr="00954923">
              <w:rPr>
                <w:b/>
                <w:color w:val="000000" w:themeColor="text1"/>
                <w:sz w:val="18"/>
              </w:rPr>
              <w:t>3</w:t>
            </w:r>
            <w:r w:rsidR="00920ED2" w:rsidRPr="00954923">
              <w:rPr>
                <w:b/>
                <w:color w:val="000000" w:themeColor="text1"/>
                <w:sz w:val="18"/>
              </w:rPr>
              <w:t>1. 0</w:t>
            </w:r>
            <w:r w:rsidRPr="00954923">
              <w:rPr>
                <w:b/>
                <w:color w:val="000000" w:themeColor="text1"/>
                <w:sz w:val="18"/>
              </w:rPr>
              <w:t>8</w:t>
            </w:r>
            <w:r w:rsidR="00920ED2" w:rsidRPr="00954923">
              <w:rPr>
                <w:b/>
                <w:color w:val="000000" w:themeColor="text1"/>
                <w:sz w:val="18"/>
              </w:rPr>
              <w:t>. 202</w:t>
            </w:r>
            <w:r w:rsidRPr="00954923">
              <w:rPr>
                <w:b/>
                <w:color w:val="000000" w:themeColor="text1"/>
                <w:sz w:val="18"/>
              </w:rPr>
              <w:t>1</w:t>
            </w:r>
            <w:r w:rsidR="00920ED2" w:rsidRPr="00954923">
              <w:rPr>
                <w:b/>
                <w:color w:val="000000" w:themeColor="text1"/>
                <w:sz w:val="18"/>
              </w:rPr>
              <w:t>.</w:t>
            </w:r>
          </w:p>
        </w:tc>
        <w:tc>
          <w:tcPr>
            <w:tcW w:w="1701" w:type="dxa"/>
            <w:shd w:val="clear" w:color="auto" w:fill="auto"/>
          </w:tcPr>
          <w:p w14:paraId="0492316B" w14:textId="77777777" w:rsidR="00372D7C" w:rsidRPr="00954923" w:rsidRDefault="00372D7C" w:rsidP="0075176B">
            <w:pPr>
              <w:pStyle w:val="TableParagraph"/>
              <w:widowControl/>
              <w:ind w:left="57" w:right="57"/>
              <w:jc w:val="center"/>
              <w:rPr>
                <w:b/>
                <w:color w:val="000000" w:themeColor="text1"/>
                <w:sz w:val="17"/>
              </w:rPr>
            </w:pPr>
          </w:p>
        </w:tc>
        <w:tc>
          <w:tcPr>
            <w:tcW w:w="5103" w:type="dxa"/>
            <w:shd w:val="clear" w:color="auto" w:fill="auto"/>
          </w:tcPr>
          <w:p w14:paraId="1DE23106" w14:textId="77777777" w:rsidR="00920ED2" w:rsidRPr="00954923" w:rsidRDefault="00920ED2"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w:t>
            </w:r>
          </w:p>
          <w:p w14:paraId="777E9B54" w14:textId="4FE75651" w:rsidR="00372D7C" w:rsidRPr="00954923" w:rsidRDefault="00920ED2" w:rsidP="00323EBB">
            <w:pPr>
              <w:pStyle w:val="TableParagraph"/>
              <w:widowControl/>
              <w:ind w:left="57" w:right="57"/>
              <w:jc w:val="both"/>
              <w:rPr>
                <w:b/>
                <w:color w:val="000000" w:themeColor="text1"/>
                <w:sz w:val="18"/>
                <w:szCs w:val="18"/>
              </w:rPr>
            </w:pPr>
            <w:r w:rsidRPr="00954923">
              <w:rPr>
                <w:color w:val="000000" w:themeColor="text1"/>
                <w:sz w:val="18"/>
                <w:szCs w:val="18"/>
              </w:rPr>
              <w:t xml:space="preserve">Sdělení o schválení Aktualizace č. </w:t>
            </w:r>
            <w:r w:rsidR="00535205" w:rsidRPr="00954923">
              <w:rPr>
                <w:color w:val="000000" w:themeColor="text1"/>
                <w:sz w:val="18"/>
                <w:szCs w:val="18"/>
              </w:rPr>
              <w:t>4</w:t>
            </w:r>
            <w:r w:rsidRPr="00954923">
              <w:rPr>
                <w:color w:val="000000" w:themeColor="text1"/>
                <w:sz w:val="18"/>
                <w:szCs w:val="18"/>
              </w:rPr>
              <w:t xml:space="preserve"> PÚR ČR bylo zveřejněno dne </w:t>
            </w:r>
            <w:r w:rsidR="00535205" w:rsidRPr="00954923">
              <w:rPr>
                <w:color w:val="000000" w:themeColor="text1"/>
                <w:sz w:val="18"/>
                <w:szCs w:val="18"/>
              </w:rPr>
              <w:t>31</w:t>
            </w:r>
            <w:r w:rsidRPr="00954923">
              <w:rPr>
                <w:color w:val="000000" w:themeColor="text1"/>
                <w:sz w:val="18"/>
                <w:szCs w:val="18"/>
              </w:rPr>
              <w:t>. 0</w:t>
            </w:r>
            <w:r w:rsidR="00535205" w:rsidRPr="00954923">
              <w:rPr>
                <w:color w:val="000000" w:themeColor="text1"/>
                <w:sz w:val="18"/>
                <w:szCs w:val="18"/>
              </w:rPr>
              <w:t>8</w:t>
            </w:r>
            <w:r w:rsidRPr="00954923">
              <w:rPr>
                <w:color w:val="000000" w:themeColor="text1"/>
                <w:sz w:val="18"/>
                <w:szCs w:val="18"/>
              </w:rPr>
              <w:t>. 202</w:t>
            </w:r>
            <w:r w:rsidR="00535205" w:rsidRPr="00954923">
              <w:rPr>
                <w:color w:val="000000" w:themeColor="text1"/>
                <w:sz w:val="18"/>
                <w:szCs w:val="18"/>
              </w:rPr>
              <w:t>1</w:t>
            </w:r>
            <w:r w:rsidRPr="00954923">
              <w:rPr>
                <w:color w:val="000000" w:themeColor="text1"/>
                <w:sz w:val="18"/>
                <w:szCs w:val="18"/>
              </w:rPr>
              <w:t xml:space="preserve"> ve Sbírce zákonů, částka 14</w:t>
            </w:r>
            <w:r w:rsidR="00623DFE" w:rsidRPr="00954923">
              <w:rPr>
                <w:color w:val="000000" w:themeColor="text1"/>
                <w:sz w:val="18"/>
                <w:szCs w:val="18"/>
              </w:rPr>
              <w:t>1</w:t>
            </w:r>
            <w:r w:rsidRPr="00954923">
              <w:rPr>
                <w:color w:val="000000" w:themeColor="text1"/>
                <w:sz w:val="18"/>
                <w:szCs w:val="18"/>
              </w:rPr>
              <w:t xml:space="preserve">, </w:t>
            </w:r>
            <w:r w:rsidR="00623DFE" w:rsidRPr="00954923">
              <w:rPr>
                <w:color w:val="000000" w:themeColor="text1"/>
                <w:sz w:val="18"/>
                <w:szCs w:val="18"/>
              </w:rPr>
              <w:t>bod</w:t>
            </w:r>
            <w:r w:rsidRPr="00954923">
              <w:rPr>
                <w:color w:val="000000" w:themeColor="text1"/>
                <w:sz w:val="18"/>
                <w:szCs w:val="18"/>
              </w:rPr>
              <w:t xml:space="preserve"> 3</w:t>
            </w:r>
            <w:r w:rsidR="00623DFE" w:rsidRPr="00954923">
              <w:rPr>
                <w:color w:val="000000" w:themeColor="text1"/>
                <w:sz w:val="18"/>
                <w:szCs w:val="18"/>
              </w:rPr>
              <w:t>21</w:t>
            </w:r>
            <w:r w:rsidRPr="00954923">
              <w:rPr>
                <w:color w:val="000000" w:themeColor="text1"/>
                <w:sz w:val="18"/>
                <w:szCs w:val="18"/>
              </w:rPr>
              <w:t>.</w:t>
            </w:r>
          </w:p>
        </w:tc>
      </w:tr>
      <w:tr w:rsidR="00954923" w:rsidRPr="00954923" w14:paraId="40B8945D" w14:textId="77777777" w:rsidTr="002042C4">
        <w:trPr>
          <w:trHeight w:val="567"/>
        </w:trPr>
        <w:tc>
          <w:tcPr>
            <w:tcW w:w="567" w:type="dxa"/>
            <w:shd w:val="clear" w:color="auto" w:fill="auto"/>
          </w:tcPr>
          <w:p w14:paraId="3553AD73" w14:textId="2B50A9DA" w:rsidR="00FA2A53" w:rsidRPr="00954923" w:rsidRDefault="006C741F" w:rsidP="001E0F3F">
            <w:pPr>
              <w:pStyle w:val="TableParagraph"/>
              <w:widowControl/>
              <w:ind w:left="0"/>
              <w:jc w:val="center"/>
              <w:rPr>
                <w:b/>
                <w:color w:val="000000" w:themeColor="text1"/>
                <w:sz w:val="18"/>
              </w:rPr>
            </w:pPr>
            <w:r w:rsidRPr="00954923">
              <w:rPr>
                <w:b/>
                <w:color w:val="000000" w:themeColor="text1"/>
                <w:sz w:val="18"/>
              </w:rPr>
              <w:t>4.</w:t>
            </w:r>
          </w:p>
        </w:tc>
        <w:tc>
          <w:tcPr>
            <w:tcW w:w="1701" w:type="dxa"/>
            <w:shd w:val="clear" w:color="auto" w:fill="auto"/>
          </w:tcPr>
          <w:p w14:paraId="6631DF54" w14:textId="7D9D86D3" w:rsidR="00FA2A53" w:rsidRPr="00954923" w:rsidRDefault="00FA2A53" w:rsidP="004C6461">
            <w:pPr>
              <w:pStyle w:val="TableParagraph"/>
              <w:widowControl/>
              <w:ind w:left="57" w:right="57"/>
              <w:rPr>
                <w:b/>
                <w:color w:val="000000" w:themeColor="text1"/>
                <w:sz w:val="18"/>
                <w:szCs w:val="18"/>
              </w:rPr>
            </w:pPr>
            <w:r w:rsidRPr="00954923">
              <w:rPr>
                <w:b/>
                <w:color w:val="000000" w:themeColor="text1"/>
                <w:sz w:val="18"/>
                <w:szCs w:val="18"/>
              </w:rPr>
              <w:t>Ministerstvo</w:t>
            </w:r>
            <w:r w:rsidRPr="00954923">
              <w:rPr>
                <w:b/>
                <w:color w:val="000000" w:themeColor="text1"/>
                <w:w w:val="99"/>
                <w:sz w:val="18"/>
                <w:szCs w:val="18"/>
              </w:rPr>
              <w:t xml:space="preserve"> </w:t>
            </w:r>
            <w:r w:rsidRPr="00954923">
              <w:rPr>
                <w:b/>
                <w:color w:val="000000" w:themeColor="text1"/>
                <w:sz w:val="18"/>
                <w:szCs w:val="18"/>
              </w:rPr>
              <w:t>pro místní rozvoj</w:t>
            </w:r>
          </w:p>
        </w:tc>
        <w:tc>
          <w:tcPr>
            <w:tcW w:w="3288" w:type="dxa"/>
            <w:shd w:val="clear" w:color="auto" w:fill="auto"/>
          </w:tcPr>
          <w:p w14:paraId="6C7E3356" w14:textId="3C955E63" w:rsidR="00FA2A53" w:rsidRPr="00954923" w:rsidRDefault="00FA2A53" w:rsidP="0075176B">
            <w:pPr>
              <w:pStyle w:val="TableParagraph"/>
              <w:widowControl/>
              <w:ind w:left="57" w:right="57"/>
              <w:jc w:val="both"/>
              <w:rPr>
                <w:b/>
                <w:color w:val="000000" w:themeColor="text1"/>
                <w:sz w:val="18"/>
              </w:rPr>
            </w:pPr>
            <w:r w:rsidRPr="00954923">
              <w:rPr>
                <w:b/>
                <w:color w:val="000000" w:themeColor="text1"/>
                <w:sz w:val="18"/>
              </w:rPr>
              <w:t>Usnesení vlády č. </w:t>
            </w:r>
            <w:r w:rsidR="00623DFE" w:rsidRPr="00954923">
              <w:rPr>
                <w:b/>
                <w:color w:val="000000" w:themeColor="text1"/>
                <w:sz w:val="18"/>
              </w:rPr>
              <w:t xml:space="preserve">618/2021 </w:t>
            </w:r>
            <w:r w:rsidRPr="00954923">
              <w:rPr>
                <w:b/>
                <w:color w:val="000000" w:themeColor="text1"/>
                <w:sz w:val="18"/>
              </w:rPr>
              <w:t>Bod III. 1</w:t>
            </w:r>
          </w:p>
          <w:p w14:paraId="40846952" w14:textId="77777777" w:rsidR="00FA2A53" w:rsidRPr="00954923" w:rsidRDefault="00FA2A53" w:rsidP="0075176B">
            <w:pPr>
              <w:pStyle w:val="TableParagraph"/>
              <w:widowControl/>
              <w:spacing w:line="207" w:lineRule="exact"/>
              <w:ind w:left="57" w:right="57"/>
              <w:jc w:val="both"/>
              <w:rPr>
                <w:color w:val="000000" w:themeColor="text1"/>
                <w:sz w:val="18"/>
              </w:rPr>
            </w:pPr>
            <w:r w:rsidRPr="00954923">
              <w:rPr>
                <w:color w:val="000000" w:themeColor="text1"/>
                <w:sz w:val="18"/>
              </w:rPr>
              <w:t>Vláda ukládá ministryni pro místní rozvoj:</w:t>
            </w:r>
          </w:p>
          <w:p w14:paraId="32C94B07" w14:textId="77777777" w:rsidR="00FA2A53" w:rsidRPr="00954923" w:rsidRDefault="00FA2A53" w:rsidP="0075176B">
            <w:pPr>
              <w:pStyle w:val="TableParagraph"/>
              <w:widowControl/>
              <w:ind w:left="57" w:right="57"/>
              <w:jc w:val="both"/>
              <w:rPr>
                <w:color w:val="000000" w:themeColor="text1"/>
                <w:sz w:val="18"/>
              </w:rPr>
            </w:pPr>
            <w:r w:rsidRPr="00954923">
              <w:rPr>
                <w:color w:val="000000" w:themeColor="text1"/>
                <w:sz w:val="18"/>
              </w:rPr>
              <w:t>b) zajistit zveřejnění</w:t>
            </w:r>
          </w:p>
          <w:p w14:paraId="6F501605" w14:textId="77777777" w:rsidR="00FA2A53" w:rsidRPr="00954923" w:rsidRDefault="00FA2A53" w:rsidP="0075176B">
            <w:pPr>
              <w:pStyle w:val="TableParagraph"/>
              <w:widowControl/>
              <w:ind w:left="57" w:right="57"/>
              <w:jc w:val="both"/>
              <w:rPr>
                <w:color w:val="000000" w:themeColor="text1"/>
                <w:sz w:val="18"/>
              </w:rPr>
            </w:pPr>
          </w:p>
          <w:p w14:paraId="22518F74" w14:textId="59EB2C95" w:rsidR="00FA2A53" w:rsidRPr="003E234F" w:rsidRDefault="00FA2A53" w:rsidP="0075176B">
            <w:pPr>
              <w:pStyle w:val="TableParagraph"/>
              <w:widowControl/>
              <w:ind w:left="57" w:right="57"/>
              <w:jc w:val="both"/>
              <w:rPr>
                <w:color w:val="000000" w:themeColor="text1"/>
                <w:sz w:val="18"/>
              </w:rPr>
            </w:pPr>
            <w:proofErr w:type="spellStart"/>
            <w:r w:rsidRPr="00954923">
              <w:rPr>
                <w:color w:val="000000" w:themeColor="text1"/>
                <w:sz w:val="18"/>
              </w:rPr>
              <w:t>bc</w:t>
            </w:r>
            <w:proofErr w:type="spellEnd"/>
            <w:r w:rsidRPr="00954923">
              <w:rPr>
                <w:color w:val="000000" w:themeColor="text1"/>
                <w:sz w:val="18"/>
              </w:rPr>
              <w:t>) tohoto usnesení vlády ve Věstníku vlády pro orgány krajů a orgány obcí</w:t>
            </w:r>
          </w:p>
        </w:tc>
        <w:tc>
          <w:tcPr>
            <w:tcW w:w="1814" w:type="dxa"/>
            <w:shd w:val="clear" w:color="auto" w:fill="auto"/>
          </w:tcPr>
          <w:p w14:paraId="7573ADF0" w14:textId="77777777" w:rsidR="00D538E2" w:rsidRPr="00954923" w:rsidRDefault="00D538E2" w:rsidP="0075176B">
            <w:pPr>
              <w:pStyle w:val="TableParagraph"/>
              <w:widowControl/>
              <w:ind w:left="57" w:right="57"/>
              <w:jc w:val="center"/>
              <w:rPr>
                <w:b/>
                <w:color w:val="000000" w:themeColor="text1"/>
                <w:sz w:val="18"/>
              </w:rPr>
            </w:pPr>
            <w:r w:rsidRPr="00954923">
              <w:rPr>
                <w:b/>
                <w:color w:val="000000" w:themeColor="text1"/>
                <w:sz w:val="18"/>
              </w:rPr>
              <w:t>Úkol splněn</w:t>
            </w:r>
          </w:p>
          <w:p w14:paraId="2DF92B3C" w14:textId="3250B6D7" w:rsidR="00FA2A53" w:rsidRPr="00954923" w:rsidRDefault="00D538E2" w:rsidP="0075176B">
            <w:pPr>
              <w:pStyle w:val="TableParagraph"/>
              <w:widowControl/>
              <w:ind w:left="57" w:right="57"/>
              <w:jc w:val="center"/>
              <w:rPr>
                <w:b/>
                <w:color w:val="000000" w:themeColor="text1"/>
                <w:sz w:val="18"/>
              </w:rPr>
            </w:pPr>
            <w:r w:rsidRPr="00954923">
              <w:rPr>
                <w:b/>
                <w:color w:val="000000" w:themeColor="text1"/>
                <w:sz w:val="18"/>
              </w:rPr>
              <w:t>27. 07. 2021</w:t>
            </w:r>
          </w:p>
        </w:tc>
        <w:tc>
          <w:tcPr>
            <w:tcW w:w="1701" w:type="dxa"/>
            <w:shd w:val="clear" w:color="auto" w:fill="auto"/>
          </w:tcPr>
          <w:p w14:paraId="4AFC6B52" w14:textId="77777777" w:rsidR="00FA2A53" w:rsidRPr="00954923" w:rsidRDefault="00FA2A53" w:rsidP="0075176B">
            <w:pPr>
              <w:pStyle w:val="TableParagraph"/>
              <w:widowControl/>
              <w:ind w:left="57" w:right="57"/>
              <w:jc w:val="center"/>
              <w:rPr>
                <w:b/>
                <w:strike/>
                <w:color w:val="000000" w:themeColor="text1"/>
                <w:sz w:val="17"/>
              </w:rPr>
            </w:pPr>
          </w:p>
        </w:tc>
        <w:tc>
          <w:tcPr>
            <w:tcW w:w="5103" w:type="dxa"/>
            <w:shd w:val="clear" w:color="auto" w:fill="auto"/>
          </w:tcPr>
          <w:p w14:paraId="15DEB4FC" w14:textId="77777777" w:rsidR="0026000B" w:rsidRPr="00954923" w:rsidRDefault="0026000B"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w:t>
            </w:r>
          </w:p>
          <w:p w14:paraId="50AE106A" w14:textId="6C7615B9" w:rsidR="00FA2A53" w:rsidRPr="00954923" w:rsidRDefault="00D538E2" w:rsidP="00323EBB">
            <w:pPr>
              <w:pStyle w:val="TableParagraph"/>
              <w:widowControl/>
              <w:ind w:left="57" w:right="57"/>
              <w:jc w:val="both"/>
              <w:rPr>
                <w:b/>
                <w:strike/>
                <w:color w:val="000000" w:themeColor="text1"/>
                <w:sz w:val="18"/>
                <w:szCs w:val="18"/>
              </w:rPr>
            </w:pPr>
            <w:r w:rsidRPr="00954923">
              <w:rPr>
                <w:color w:val="000000" w:themeColor="text1"/>
                <w:sz w:val="18"/>
                <w:szCs w:val="18"/>
              </w:rPr>
              <w:t>Usnesení vlády ČR</w:t>
            </w:r>
            <w:r w:rsidR="008E0E1C" w:rsidRPr="00954923">
              <w:rPr>
                <w:color w:val="000000" w:themeColor="text1"/>
                <w:sz w:val="18"/>
                <w:szCs w:val="18"/>
              </w:rPr>
              <w:t xml:space="preserve"> </w:t>
            </w:r>
            <w:r w:rsidRPr="00954923">
              <w:rPr>
                <w:color w:val="000000" w:themeColor="text1"/>
                <w:sz w:val="18"/>
                <w:szCs w:val="18"/>
              </w:rPr>
              <w:t>dne 27. 07. 2021 ve Věstníku vlády pro orgány krajů a orgány obcí, částka 7.</w:t>
            </w:r>
          </w:p>
        </w:tc>
      </w:tr>
      <w:tr w:rsidR="00954923" w:rsidRPr="00954923" w14:paraId="702EDB00" w14:textId="77777777" w:rsidTr="002042C4">
        <w:trPr>
          <w:trHeight w:val="567"/>
        </w:trPr>
        <w:tc>
          <w:tcPr>
            <w:tcW w:w="567" w:type="dxa"/>
            <w:shd w:val="clear" w:color="auto" w:fill="auto"/>
          </w:tcPr>
          <w:p w14:paraId="0420962C" w14:textId="613E7AA6" w:rsidR="00FA2A53" w:rsidRPr="00954923" w:rsidRDefault="006C741F" w:rsidP="001E0F3F">
            <w:pPr>
              <w:pStyle w:val="TableParagraph"/>
              <w:widowControl/>
              <w:ind w:left="0"/>
              <w:jc w:val="center"/>
              <w:rPr>
                <w:b/>
                <w:color w:val="000000" w:themeColor="text1"/>
                <w:sz w:val="18"/>
              </w:rPr>
            </w:pPr>
            <w:r w:rsidRPr="00954923">
              <w:rPr>
                <w:b/>
                <w:color w:val="000000" w:themeColor="text1"/>
                <w:sz w:val="18"/>
              </w:rPr>
              <w:t>5.</w:t>
            </w:r>
          </w:p>
        </w:tc>
        <w:tc>
          <w:tcPr>
            <w:tcW w:w="1701" w:type="dxa"/>
            <w:shd w:val="clear" w:color="auto" w:fill="auto"/>
          </w:tcPr>
          <w:p w14:paraId="712DB60D" w14:textId="1F4A3960" w:rsidR="00FA2A53" w:rsidRPr="00954923" w:rsidRDefault="00FA2A53" w:rsidP="004C6461">
            <w:pPr>
              <w:pStyle w:val="TableParagraph"/>
              <w:widowControl/>
              <w:ind w:left="57" w:right="57"/>
              <w:rPr>
                <w:b/>
                <w:color w:val="000000" w:themeColor="text1"/>
                <w:sz w:val="18"/>
                <w:szCs w:val="18"/>
              </w:rPr>
            </w:pPr>
            <w:r w:rsidRPr="00954923">
              <w:rPr>
                <w:b/>
                <w:color w:val="000000" w:themeColor="text1"/>
                <w:sz w:val="18"/>
                <w:szCs w:val="18"/>
              </w:rPr>
              <w:t>Ministerstvo</w:t>
            </w:r>
            <w:r w:rsidRPr="00954923">
              <w:rPr>
                <w:b/>
                <w:color w:val="000000" w:themeColor="text1"/>
                <w:w w:val="99"/>
                <w:sz w:val="18"/>
                <w:szCs w:val="18"/>
              </w:rPr>
              <w:t xml:space="preserve"> </w:t>
            </w:r>
            <w:r w:rsidRPr="00954923">
              <w:rPr>
                <w:b/>
                <w:color w:val="000000" w:themeColor="text1"/>
                <w:sz w:val="18"/>
                <w:szCs w:val="18"/>
              </w:rPr>
              <w:t>pro místní rozvoj</w:t>
            </w:r>
          </w:p>
        </w:tc>
        <w:tc>
          <w:tcPr>
            <w:tcW w:w="3288" w:type="dxa"/>
            <w:shd w:val="clear" w:color="auto" w:fill="auto"/>
          </w:tcPr>
          <w:p w14:paraId="4C811074" w14:textId="71AF6D7A" w:rsidR="00FA2A53" w:rsidRPr="00954923" w:rsidRDefault="00FA2A53" w:rsidP="0075176B">
            <w:pPr>
              <w:pStyle w:val="TableParagraph"/>
              <w:widowControl/>
              <w:ind w:left="57" w:right="57"/>
              <w:jc w:val="both"/>
              <w:rPr>
                <w:b/>
                <w:color w:val="000000" w:themeColor="text1"/>
                <w:sz w:val="18"/>
              </w:rPr>
            </w:pPr>
            <w:r w:rsidRPr="00954923">
              <w:rPr>
                <w:b/>
                <w:color w:val="000000" w:themeColor="text1"/>
                <w:sz w:val="18"/>
              </w:rPr>
              <w:t>Usnesení vlády č. </w:t>
            </w:r>
            <w:r w:rsidR="004969B8" w:rsidRPr="00954923">
              <w:rPr>
                <w:b/>
                <w:color w:val="000000" w:themeColor="text1"/>
                <w:sz w:val="18"/>
              </w:rPr>
              <w:t xml:space="preserve">618/2021 </w:t>
            </w:r>
            <w:r w:rsidRPr="00954923">
              <w:rPr>
                <w:b/>
                <w:color w:val="000000" w:themeColor="text1"/>
                <w:sz w:val="18"/>
              </w:rPr>
              <w:t>Bod III. 1</w:t>
            </w:r>
          </w:p>
          <w:p w14:paraId="0E611067" w14:textId="77777777" w:rsidR="00FA2A53" w:rsidRPr="00954923" w:rsidRDefault="00FA2A53" w:rsidP="0075176B">
            <w:pPr>
              <w:pStyle w:val="TableParagraph"/>
              <w:widowControl/>
              <w:spacing w:line="207" w:lineRule="exact"/>
              <w:ind w:left="57" w:right="57"/>
              <w:jc w:val="both"/>
              <w:rPr>
                <w:color w:val="000000" w:themeColor="text1"/>
                <w:sz w:val="18"/>
              </w:rPr>
            </w:pPr>
            <w:r w:rsidRPr="00954923">
              <w:rPr>
                <w:color w:val="000000" w:themeColor="text1"/>
                <w:sz w:val="18"/>
              </w:rPr>
              <w:t>Vláda ukládá ministryni pro místní rozvoj:</w:t>
            </w:r>
          </w:p>
          <w:p w14:paraId="3CBF063A" w14:textId="77777777" w:rsidR="00FA2A53" w:rsidRPr="00954923" w:rsidRDefault="00FA2A53" w:rsidP="0075176B">
            <w:pPr>
              <w:pStyle w:val="TableParagraph"/>
              <w:widowControl/>
              <w:ind w:left="57" w:right="57"/>
              <w:jc w:val="both"/>
              <w:rPr>
                <w:color w:val="000000" w:themeColor="text1"/>
                <w:sz w:val="18"/>
              </w:rPr>
            </w:pPr>
            <w:r w:rsidRPr="00954923">
              <w:rPr>
                <w:color w:val="000000" w:themeColor="text1"/>
                <w:sz w:val="18"/>
              </w:rPr>
              <w:lastRenderedPageBreak/>
              <w:t>b) zajistit zveřejnění</w:t>
            </w:r>
          </w:p>
          <w:p w14:paraId="075EAB80" w14:textId="77777777" w:rsidR="00FA2A53" w:rsidRPr="00954923" w:rsidRDefault="00FA2A53" w:rsidP="0075176B">
            <w:pPr>
              <w:pStyle w:val="TableParagraph"/>
              <w:widowControl/>
              <w:ind w:left="57" w:right="57"/>
              <w:jc w:val="both"/>
              <w:rPr>
                <w:color w:val="000000" w:themeColor="text1"/>
                <w:sz w:val="18"/>
              </w:rPr>
            </w:pPr>
          </w:p>
          <w:p w14:paraId="01AE070A" w14:textId="0ECAF15A" w:rsidR="00FA2A53" w:rsidRPr="00B23F1A" w:rsidRDefault="00FA2A53" w:rsidP="0075176B">
            <w:pPr>
              <w:pStyle w:val="TableParagraph"/>
              <w:widowControl/>
              <w:ind w:left="57" w:right="57"/>
              <w:jc w:val="both"/>
              <w:rPr>
                <w:color w:val="000000" w:themeColor="text1"/>
                <w:sz w:val="18"/>
              </w:rPr>
            </w:pPr>
            <w:proofErr w:type="spellStart"/>
            <w:r w:rsidRPr="00954923">
              <w:rPr>
                <w:color w:val="000000" w:themeColor="text1"/>
                <w:sz w:val="18"/>
              </w:rPr>
              <w:t>bd</w:t>
            </w:r>
            <w:proofErr w:type="spellEnd"/>
            <w:r w:rsidRPr="00954923">
              <w:rPr>
                <w:color w:val="000000" w:themeColor="text1"/>
                <w:sz w:val="18"/>
              </w:rPr>
              <w:t>) úplného znění Politiky územního rozvoje České republiky</w:t>
            </w:r>
            <w:r w:rsidR="00B33A96" w:rsidRPr="00954923">
              <w:rPr>
                <w:color w:val="000000" w:themeColor="text1"/>
                <w:sz w:val="18"/>
              </w:rPr>
              <w:t>,</w:t>
            </w:r>
            <w:r w:rsidRPr="00954923">
              <w:rPr>
                <w:color w:val="000000" w:themeColor="text1"/>
                <w:sz w:val="18"/>
              </w:rPr>
              <w:t xml:space="preserve"> po Aktualizaci č. </w:t>
            </w:r>
            <w:r w:rsidR="00B33A96" w:rsidRPr="00954923">
              <w:rPr>
                <w:color w:val="000000" w:themeColor="text1"/>
                <w:sz w:val="18"/>
              </w:rPr>
              <w:t>4 PÚR ČR,</w:t>
            </w:r>
            <w:r w:rsidRPr="00954923">
              <w:rPr>
                <w:color w:val="000000" w:themeColor="text1"/>
                <w:sz w:val="18"/>
              </w:rPr>
              <w:t xml:space="preserve"> způsobem umožňujícím dálkový přístup</w:t>
            </w:r>
          </w:p>
        </w:tc>
        <w:tc>
          <w:tcPr>
            <w:tcW w:w="1814" w:type="dxa"/>
            <w:shd w:val="clear" w:color="auto" w:fill="auto"/>
          </w:tcPr>
          <w:p w14:paraId="3094FBDD" w14:textId="77777777" w:rsidR="006C741F" w:rsidRPr="00954923" w:rsidRDefault="006C741F" w:rsidP="0075176B">
            <w:pPr>
              <w:pStyle w:val="TableParagraph"/>
              <w:widowControl/>
              <w:ind w:left="57" w:right="57"/>
              <w:jc w:val="center"/>
              <w:rPr>
                <w:b/>
                <w:color w:val="000000" w:themeColor="text1"/>
                <w:sz w:val="18"/>
              </w:rPr>
            </w:pPr>
            <w:r w:rsidRPr="00954923">
              <w:rPr>
                <w:b/>
                <w:color w:val="000000" w:themeColor="text1"/>
                <w:sz w:val="18"/>
              </w:rPr>
              <w:lastRenderedPageBreak/>
              <w:t>Úkol splněn</w:t>
            </w:r>
          </w:p>
          <w:p w14:paraId="0C50B6EB" w14:textId="690ED84F" w:rsidR="002B1D68" w:rsidRPr="00954923" w:rsidRDefault="00B33A96" w:rsidP="0075176B">
            <w:pPr>
              <w:pStyle w:val="TableParagraph"/>
              <w:widowControl/>
              <w:ind w:left="57" w:right="57"/>
              <w:jc w:val="center"/>
              <w:rPr>
                <w:b/>
                <w:color w:val="000000" w:themeColor="text1"/>
                <w:sz w:val="18"/>
              </w:rPr>
            </w:pPr>
            <w:r w:rsidRPr="00954923">
              <w:rPr>
                <w:b/>
                <w:color w:val="000000" w:themeColor="text1"/>
                <w:sz w:val="18"/>
              </w:rPr>
              <w:t>0</w:t>
            </w:r>
            <w:r w:rsidR="002B1D68" w:rsidRPr="00954923">
              <w:rPr>
                <w:b/>
                <w:color w:val="000000" w:themeColor="text1"/>
                <w:sz w:val="18"/>
              </w:rPr>
              <w:t>1. 09. 202</w:t>
            </w:r>
            <w:r w:rsidRPr="00954923">
              <w:rPr>
                <w:b/>
                <w:color w:val="000000" w:themeColor="text1"/>
                <w:sz w:val="18"/>
              </w:rPr>
              <w:t>1</w:t>
            </w:r>
          </w:p>
        </w:tc>
        <w:tc>
          <w:tcPr>
            <w:tcW w:w="1701" w:type="dxa"/>
            <w:shd w:val="clear" w:color="auto" w:fill="auto"/>
          </w:tcPr>
          <w:p w14:paraId="0F861644" w14:textId="77777777" w:rsidR="00FA2A53" w:rsidRPr="00954923" w:rsidRDefault="00FA2A53" w:rsidP="0075176B">
            <w:pPr>
              <w:pStyle w:val="TableParagraph"/>
              <w:widowControl/>
              <w:ind w:left="57" w:right="57"/>
              <w:jc w:val="center"/>
              <w:rPr>
                <w:b/>
                <w:color w:val="000000" w:themeColor="text1"/>
                <w:sz w:val="17"/>
              </w:rPr>
            </w:pPr>
          </w:p>
        </w:tc>
        <w:tc>
          <w:tcPr>
            <w:tcW w:w="5103" w:type="dxa"/>
            <w:shd w:val="clear" w:color="auto" w:fill="auto"/>
          </w:tcPr>
          <w:p w14:paraId="0B9D071F" w14:textId="77777777" w:rsidR="00920ED2" w:rsidRPr="00954923" w:rsidRDefault="00920ED2"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w:t>
            </w:r>
          </w:p>
          <w:p w14:paraId="41B74DFF" w14:textId="1BFFA2FA" w:rsidR="00FA2A53" w:rsidRPr="00954923" w:rsidRDefault="006C741F" w:rsidP="00323EBB">
            <w:pPr>
              <w:pStyle w:val="TableParagraph"/>
              <w:widowControl/>
              <w:ind w:left="57" w:right="57"/>
              <w:jc w:val="both"/>
              <w:rPr>
                <w:color w:val="000000" w:themeColor="text1"/>
                <w:sz w:val="18"/>
                <w:szCs w:val="18"/>
              </w:rPr>
            </w:pPr>
            <w:r w:rsidRPr="00954923">
              <w:rPr>
                <w:color w:val="000000" w:themeColor="text1"/>
                <w:sz w:val="18"/>
                <w:szCs w:val="18"/>
              </w:rPr>
              <w:t>PÚR ČR, ve znění Aktualizací č. 1, 2, 3</w:t>
            </w:r>
            <w:r w:rsidR="00B33A96" w:rsidRPr="00954923">
              <w:rPr>
                <w:color w:val="000000" w:themeColor="text1"/>
                <w:sz w:val="18"/>
                <w:szCs w:val="18"/>
              </w:rPr>
              <w:t>, 4</w:t>
            </w:r>
            <w:r w:rsidRPr="00954923">
              <w:rPr>
                <w:color w:val="000000" w:themeColor="text1"/>
                <w:sz w:val="18"/>
                <w:szCs w:val="18"/>
              </w:rPr>
              <w:t xml:space="preserve"> a 5</w:t>
            </w:r>
            <w:r w:rsidR="00920ED2" w:rsidRPr="00954923">
              <w:rPr>
                <w:color w:val="000000" w:themeColor="text1"/>
                <w:sz w:val="18"/>
                <w:szCs w:val="18"/>
              </w:rPr>
              <w:t xml:space="preserve"> byla zveřejněna </w:t>
            </w:r>
            <w:r w:rsidR="00B33A96" w:rsidRPr="00954923">
              <w:rPr>
                <w:color w:val="000000" w:themeColor="text1"/>
                <w:sz w:val="18"/>
                <w:szCs w:val="18"/>
              </w:rPr>
              <w:t>0</w:t>
            </w:r>
            <w:r w:rsidRPr="00954923">
              <w:rPr>
                <w:color w:val="000000" w:themeColor="text1"/>
                <w:sz w:val="18"/>
                <w:szCs w:val="18"/>
              </w:rPr>
              <w:t>1. 09. 202</w:t>
            </w:r>
            <w:r w:rsidR="00B33A96" w:rsidRPr="00954923">
              <w:rPr>
                <w:color w:val="000000" w:themeColor="text1"/>
                <w:sz w:val="18"/>
                <w:szCs w:val="18"/>
              </w:rPr>
              <w:t>1</w:t>
            </w:r>
            <w:r w:rsidR="00920ED2" w:rsidRPr="00954923">
              <w:rPr>
                <w:color w:val="000000" w:themeColor="text1"/>
                <w:sz w:val="18"/>
                <w:szCs w:val="18"/>
              </w:rPr>
              <w:t xml:space="preserve"> na internetových stránkách MMR:</w:t>
            </w:r>
          </w:p>
          <w:p w14:paraId="2610DE5A" w14:textId="0AA4546D" w:rsidR="006C741F" w:rsidRPr="00954923" w:rsidRDefault="002F0570" w:rsidP="00323EBB">
            <w:pPr>
              <w:pStyle w:val="TableParagraph"/>
              <w:widowControl/>
              <w:ind w:left="57" w:right="57"/>
              <w:jc w:val="both"/>
              <w:rPr>
                <w:bCs/>
                <w:color w:val="000000" w:themeColor="text1"/>
                <w:sz w:val="18"/>
                <w:szCs w:val="18"/>
              </w:rPr>
            </w:pPr>
            <w:hyperlink r:id="rId9" w:history="1">
              <w:r w:rsidR="006D0A52" w:rsidRPr="00954923">
                <w:rPr>
                  <w:rStyle w:val="Hypertextovodkaz"/>
                  <w:color w:val="000000" w:themeColor="text1"/>
                  <w:sz w:val="18"/>
                  <w:szCs w:val="18"/>
                </w:rPr>
                <w:t>https://www.mmr.cz/cs/ministerstvo/stavebni-pravo/koncepce-a-strategie/politika-uzemniho-rozvoje-ceske-republiky/uplne-zneni-politiky-uzemniho-rozvoje-ceske-republ</w:t>
              </w:r>
            </w:hyperlink>
          </w:p>
        </w:tc>
      </w:tr>
      <w:tr w:rsidR="00954923" w:rsidRPr="00954923" w14:paraId="40C58189" w14:textId="77777777" w:rsidTr="002042C4">
        <w:trPr>
          <w:trHeight w:val="567"/>
        </w:trPr>
        <w:tc>
          <w:tcPr>
            <w:tcW w:w="567" w:type="dxa"/>
            <w:shd w:val="clear" w:color="auto" w:fill="auto"/>
          </w:tcPr>
          <w:p w14:paraId="3E5907CF" w14:textId="6A482A75" w:rsidR="004969B8" w:rsidRPr="00954923" w:rsidRDefault="00EF2960" w:rsidP="001E0F3F">
            <w:pPr>
              <w:pStyle w:val="TableParagraph"/>
              <w:widowControl/>
              <w:ind w:left="0"/>
              <w:jc w:val="center"/>
              <w:rPr>
                <w:b/>
                <w:color w:val="000000" w:themeColor="text1"/>
                <w:sz w:val="18"/>
              </w:rPr>
            </w:pPr>
            <w:r w:rsidRPr="00954923">
              <w:rPr>
                <w:b/>
                <w:color w:val="000000" w:themeColor="text1"/>
                <w:sz w:val="18"/>
              </w:rPr>
              <w:lastRenderedPageBreak/>
              <w:t>6</w:t>
            </w:r>
            <w:r w:rsidR="004969B8" w:rsidRPr="00954923">
              <w:rPr>
                <w:b/>
                <w:color w:val="000000" w:themeColor="text1"/>
                <w:sz w:val="18"/>
              </w:rPr>
              <w:t>.</w:t>
            </w:r>
          </w:p>
        </w:tc>
        <w:tc>
          <w:tcPr>
            <w:tcW w:w="1701" w:type="dxa"/>
            <w:shd w:val="clear" w:color="auto" w:fill="auto"/>
          </w:tcPr>
          <w:p w14:paraId="61BEC8DA" w14:textId="77777777" w:rsidR="004969B8" w:rsidRPr="00954923" w:rsidRDefault="004969B8" w:rsidP="004C6461">
            <w:pPr>
              <w:pStyle w:val="TableParagraph"/>
              <w:widowControl/>
              <w:ind w:left="57" w:right="57"/>
              <w:rPr>
                <w:b/>
                <w:color w:val="000000" w:themeColor="text1"/>
                <w:sz w:val="18"/>
                <w:szCs w:val="18"/>
              </w:rPr>
            </w:pPr>
            <w:r w:rsidRPr="00954923">
              <w:rPr>
                <w:b/>
                <w:color w:val="000000" w:themeColor="text1"/>
                <w:sz w:val="18"/>
                <w:szCs w:val="18"/>
              </w:rPr>
              <w:t>Ministerstvo</w:t>
            </w:r>
            <w:r w:rsidRPr="00954923">
              <w:rPr>
                <w:b/>
                <w:color w:val="000000" w:themeColor="text1"/>
                <w:w w:val="99"/>
                <w:sz w:val="18"/>
                <w:szCs w:val="18"/>
              </w:rPr>
              <w:t xml:space="preserve"> </w:t>
            </w:r>
            <w:r w:rsidRPr="00954923">
              <w:rPr>
                <w:b/>
                <w:color w:val="000000" w:themeColor="text1"/>
                <w:sz w:val="18"/>
                <w:szCs w:val="18"/>
              </w:rPr>
              <w:t>pro místní rozvoj</w:t>
            </w:r>
          </w:p>
          <w:p w14:paraId="205F424C" w14:textId="77777777" w:rsidR="008C6B4B" w:rsidRPr="00954923" w:rsidRDefault="008C6B4B" w:rsidP="004C6461">
            <w:pPr>
              <w:pStyle w:val="TableParagraph"/>
              <w:widowControl/>
              <w:spacing w:before="166"/>
              <w:ind w:left="57" w:right="57"/>
              <w:rPr>
                <w:i/>
                <w:color w:val="000000" w:themeColor="text1"/>
                <w:sz w:val="18"/>
              </w:rPr>
            </w:pPr>
            <w:r w:rsidRPr="00954923">
              <w:rPr>
                <w:i/>
                <w:color w:val="000000" w:themeColor="text1"/>
                <w:sz w:val="18"/>
              </w:rPr>
              <w:t>všechna ministerstva</w:t>
            </w:r>
          </w:p>
          <w:p w14:paraId="017F1A9B" w14:textId="77777777" w:rsidR="008C6B4B" w:rsidRPr="00954923" w:rsidRDefault="008C6B4B" w:rsidP="004C6461">
            <w:pPr>
              <w:pStyle w:val="TableParagraph"/>
              <w:widowControl/>
              <w:spacing w:before="68"/>
              <w:ind w:left="57" w:right="57"/>
              <w:rPr>
                <w:i/>
                <w:color w:val="000000" w:themeColor="text1"/>
                <w:sz w:val="18"/>
              </w:rPr>
            </w:pPr>
            <w:r w:rsidRPr="00954923">
              <w:rPr>
                <w:i/>
                <w:color w:val="000000" w:themeColor="text1"/>
                <w:sz w:val="18"/>
              </w:rPr>
              <w:t>jiné ústřední správní úřady</w:t>
            </w:r>
          </w:p>
          <w:p w14:paraId="788D6624" w14:textId="593D216E" w:rsidR="008C6B4B" w:rsidRPr="00954923" w:rsidRDefault="008C6B4B" w:rsidP="004C6461">
            <w:pPr>
              <w:pStyle w:val="TableParagraph"/>
              <w:widowControl/>
              <w:ind w:left="57" w:right="57"/>
              <w:rPr>
                <w:b/>
                <w:color w:val="000000" w:themeColor="text1"/>
                <w:sz w:val="18"/>
              </w:rPr>
            </w:pPr>
            <w:r w:rsidRPr="00954923">
              <w:rPr>
                <w:i/>
                <w:color w:val="000000" w:themeColor="text1"/>
                <w:sz w:val="18"/>
              </w:rPr>
              <w:t>všechny kraje a</w:t>
            </w:r>
            <w:r w:rsidR="00C47603">
              <w:rPr>
                <w:i/>
                <w:color w:val="000000" w:themeColor="text1"/>
                <w:sz w:val="18"/>
              </w:rPr>
              <w:t> </w:t>
            </w:r>
            <w:r w:rsidRPr="00954923">
              <w:rPr>
                <w:i/>
                <w:color w:val="000000" w:themeColor="text1"/>
                <w:sz w:val="18"/>
              </w:rPr>
              <w:t>hl. m. Praha</w:t>
            </w:r>
          </w:p>
        </w:tc>
        <w:tc>
          <w:tcPr>
            <w:tcW w:w="3288" w:type="dxa"/>
            <w:shd w:val="clear" w:color="auto" w:fill="auto"/>
          </w:tcPr>
          <w:p w14:paraId="43E0873E" w14:textId="77777777" w:rsidR="004969B8" w:rsidRPr="00954923" w:rsidRDefault="004969B8" w:rsidP="0075176B">
            <w:pPr>
              <w:pStyle w:val="TableParagraph"/>
              <w:widowControl/>
              <w:ind w:left="57" w:right="57"/>
              <w:jc w:val="both"/>
              <w:rPr>
                <w:b/>
                <w:color w:val="000000" w:themeColor="text1"/>
                <w:sz w:val="18"/>
              </w:rPr>
            </w:pPr>
            <w:r w:rsidRPr="00954923">
              <w:rPr>
                <w:b/>
                <w:color w:val="000000" w:themeColor="text1"/>
                <w:sz w:val="18"/>
              </w:rPr>
              <w:t>Usnesení vlády č. 618/2021 Bod III. 1</w:t>
            </w:r>
          </w:p>
          <w:p w14:paraId="17B13BE1" w14:textId="77777777" w:rsidR="004969B8" w:rsidRPr="00954923" w:rsidRDefault="004969B8" w:rsidP="0075176B">
            <w:pPr>
              <w:pStyle w:val="TableParagraph"/>
              <w:widowControl/>
              <w:spacing w:line="207" w:lineRule="exact"/>
              <w:ind w:left="57" w:right="57"/>
              <w:jc w:val="both"/>
              <w:rPr>
                <w:color w:val="000000" w:themeColor="text1"/>
                <w:sz w:val="18"/>
              </w:rPr>
            </w:pPr>
            <w:r w:rsidRPr="00954923">
              <w:rPr>
                <w:color w:val="000000" w:themeColor="text1"/>
                <w:sz w:val="18"/>
              </w:rPr>
              <w:t>Vláda ukládá ministryni pro místní rozvoj:</w:t>
            </w:r>
          </w:p>
          <w:p w14:paraId="63945A07" w14:textId="1B46EE78" w:rsidR="004969B8" w:rsidRPr="00B23F1A" w:rsidRDefault="004969B8" w:rsidP="0075176B">
            <w:pPr>
              <w:pStyle w:val="TableParagraph"/>
              <w:widowControl/>
              <w:ind w:left="57" w:right="57"/>
              <w:jc w:val="both"/>
              <w:rPr>
                <w:color w:val="000000" w:themeColor="text1"/>
                <w:sz w:val="18"/>
              </w:rPr>
            </w:pPr>
            <w:r w:rsidRPr="00954923">
              <w:rPr>
                <w:color w:val="000000" w:themeColor="text1"/>
                <w:sz w:val="18"/>
              </w:rPr>
              <w:t>c) zpracovat ve spolupráci</w:t>
            </w:r>
            <w:r w:rsidR="00C47603">
              <w:rPr>
                <w:color w:val="000000" w:themeColor="text1"/>
                <w:sz w:val="18"/>
              </w:rPr>
              <w:br/>
            </w:r>
            <w:r w:rsidRPr="00954923">
              <w:rPr>
                <w:color w:val="000000" w:themeColor="text1"/>
                <w:sz w:val="18"/>
              </w:rPr>
              <w:t>s příslušnými ministry, vedoucími ostatních</w:t>
            </w:r>
            <w:r w:rsidR="00C47603">
              <w:rPr>
                <w:color w:val="000000" w:themeColor="text1"/>
                <w:sz w:val="18"/>
              </w:rPr>
              <w:t xml:space="preserve"> </w:t>
            </w:r>
            <w:r w:rsidRPr="00954923">
              <w:rPr>
                <w:color w:val="000000" w:themeColor="text1"/>
                <w:sz w:val="18"/>
              </w:rPr>
              <w:t>ústředních správních úřadů, hejtmany a</w:t>
            </w:r>
            <w:r w:rsidR="00C47603">
              <w:rPr>
                <w:color w:val="000000" w:themeColor="text1"/>
                <w:sz w:val="18"/>
              </w:rPr>
              <w:t xml:space="preserve"> </w:t>
            </w:r>
            <w:r w:rsidRPr="00954923">
              <w:rPr>
                <w:color w:val="000000" w:themeColor="text1"/>
                <w:sz w:val="18"/>
              </w:rPr>
              <w:t>primátorem hlavního města Prahy a</w:t>
            </w:r>
            <w:r w:rsidR="00C47603">
              <w:rPr>
                <w:color w:val="000000" w:themeColor="text1"/>
                <w:sz w:val="18"/>
              </w:rPr>
              <w:t xml:space="preserve"> </w:t>
            </w:r>
            <w:r w:rsidRPr="00954923">
              <w:rPr>
                <w:color w:val="000000" w:themeColor="text1"/>
                <w:sz w:val="18"/>
              </w:rPr>
              <w:t>vládě do 30. června 2023 předložit Zprávu o uplatňování Politiky územního rozvoje České republiky, po aktualizaci č. 4 PÚR ČR</w:t>
            </w:r>
          </w:p>
        </w:tc>
        <w:tc>
          <w:tcPr>
            <w:tcW w:w="1814" w:type="dxa"/>
            <w:shd w:val="clear" w:color="auto" w:fill="auto"/>
          </w:tcPr>
          <w:p w14:paraId="4059E733" w14:textId="04568CE8" w:rsidR="00D538E2" w:rsidRPr="00954923" w:rsidRDefault="00D538E2" w:rsidP="0075176B">
            <w:pPr>
              <w:pStyle w:val="TableParagraph"/>
              <w:widowControl/>
              <w:ind w:left="57" w:right="57"/>
              <w:jc w:val="center"/>
              <w:rPr>
                <w:b/>
                <w:color w:val="000000" w:themeColor="text1"/>
                <w:sz w:val="18"/>
              </w:rPr>
            </w:pPr>
            <w:r w:rsidRPr="00954923">
              <w:rPr>
                <w:b/>
                <w:color w:val="000000" w:themeColor="text1"/>
                <w:sz w:val="18"/>
              </w:rPr>
              <w:t>Úkol v řešení</w:t>
            </w:r>
          </w:p>
          <w:p w14:paraId="4D4EAE8F" w14:textId="5FA4623F" w:rsidR="004969B8" w:rsidRPr="00954923" w:rsidRDefault="004969B8" w:rsidP="0075176B">
            <w:pPr>
              <w:pStyle w:val="TableParagraph"/>
              <w:widowControl/>
              <w:ind w:left="57" w:right="57"/>
              <w:jc w:val="center"/>
              <w:rPr>
                <w:b/>
                <w:color w:val="000000" w:themeColor="text1"/>
                <w:sz w:val="18"/>
              </w:rPr>
            </w:pPr>
            <w:r w:rsidRPr="00954923">
              <w:rPr>
                <w:b/>
                <w:color w:val="000000" w:themeColor="text1"/>
                <w:sz w:val="18"/>
              </w:rPr>
              <w:t>30. června 2023</w:t>
            </w:r>
          </w:p>
        </w:tc>
        <w:tc>
          <w:tcPr>
            <w:tcW w:w="1701" w:type="dxa"/>
            <w:shd w:val="clear" w:color="auto" w:fill="auto"/>
          </w:tcPr>
          <w:p w14:paraId="5E8B92FE" w14:textId="77777777" w:rsidR="004969B8" w:rsidRPr="00954923" w:rsidRDefault="004969B8" w:rsidP="0075176B">
            <w:pPr>
              <w:pStyle w:val="TableParagraph"/>
              <w:widowControl/>
              <w:ind w:left="57" w:right="57"/>
              <w:jc w:val="center"/>
              <w:rPr>
                <w:b/>
                <w:color w:val="000000" w:themeColor="text1"/>
                <w:sz w:val="17"/>
              </w:rPr>
            </w:pPr>
          </w:p>
        </w:tc>
        <w:tc>
          <w:tcPr>
            <w:tcW w:w="5103" w:type="dxa"/>
            <w:shd w:val="clear" w:color="auto" w:fill="auto"/>
          </w:tcPr>
          <w:p w14:paraId="7D81A87A" w14:textId="3DB3C6F3" w:rsidR="00766BF6" w:rsidRPr="00954923" w:rsidRDefault="00766BF6" w:rsidP="00323EBB">
            <w:pPr>
              <w:pStyle w:val="TableParagraph"/>
              <w:widowControl/>
              <w:ind w:left="57" w:right="57"/>
              <w:jc w:val="both"/>
              <w:rPr>
                <w:color w:val="000000" w:themeColor="text1"/>
                <w:sz w:val="18"/>
                <w:szCs w:val="18"/>
                <w:u w:val="single"/>
              </w:rPr>
            </w:pPr>
            <w:r w:rsidRPr="00954923">
              <w:rPr>
                <w:color w:val="000000" w:themeColor="text1"/>
                <w:sz w:val="18"/>
                <w:szCs w:val="18"/>
                <w:u w:val="single"/>
              </w:rPr>
              <w:t>Vyjádření garanta:</w:t>
            </w:r>
          </w:p>
          <w:p w14:paraId="34E435F0" w14:textId="7E3F56A7" w:rsidR="00D538E2" w:rsidRPr="00954923" w:rsidRDefault="00D538E2" w:rsidP="00323EBB">
            <w:pPr>
              <w:pStyle w:val="TableParagraph"/>
              <w:widowControl/>
              <w:ind w:left="57" w:right="57"/>
              <w:jc w:val="both"/>
              <w:rPr>
                <w:color w:val="000000" w:themeColor="text1"/>
                <w:sz w:val="18"/>
                <w:szCs w:val="18"/>
              </w:rPr>
            </w:pPr>
            <w:r w:rsidRPr="00954923">
              <w:rPr>
                <w:color w:val="000000" w:themeColor="text1"/>
                <w:sz w:val="18"/>
                <w:szCs w:val="18"/>
              </w:rPr>
              <w:t>Úkol v řešení.</w:t>
            </w:r>
          </w:p>
          <w:p w14:paraId="2B92FB75" w14:textId="77777777" w:rsidR="004969B8" w:rsidRPr="00954923" w:rsidRDefault="004969B8" w:rsidP="00323EBB">
            <w:pPr>
              <w:pStyle w:val="TableParagraph"/>
              <w:widowControl/>
              <w:ind w:left="57" w:right="57"/>
              <w:jc w:val="both"/>
              <w:rPr>
                <w:color w:val="000000" w:themeColor="text1"/>
                <w:sz w:val="18"/>
                <w:szCs w:val="18"/>
              </w:rPr>
            </w:pPr>
          </w:p>
        </w:tc>
      </w:tr>
      <w:tr w:rsidR="00954923" w:rsidRPr="00954923" w14:paraId="40F20450" w14:textId="77777777" w:rsidTr="002042C4">
        <w:trPr>
          <w:trHeight w:val="567"/>
        </w:trPr>
        <w:tc>
          <w:tcPr>
            <w:tcW w:w="567" w:type="dxa"/>
            <w:shd w:val="clear" w:color="auto" w:fill="auto"/>
          </w:tcPr>
          <w:p w14:paraId="6AFB9E1B" w14:textId="09ECD807" w:rsidR="00A62614" w:rsidRPr="00954923" w:rsidRDefault="00EF2960" w:rsidP="001E0F3F">
            <w:pPr>
              <w:pStyle w:val="TableParagraph"/>
              <w:widowControl/>
              <w:ind w:left="0"/>
              <w:jc w:val="center"/>
              <w:rPr>
                <w:b/>
                <w:color w:val="000000" w:themeColor="text1"/>
                <w:sz w:val="18"/>
              </w:rPr>
            </w:pPr>
            <w:r w:rsidRPr="00954923">
              <w:rPr>
                <w:b/>
                <w:color w:val="000000" w:themeColor="text1"/>
                <w:sz w:val="18"/>
              </w:rPr>
              <w:t>7</w:t>
            </w:r>
            <w:r w:rsidR="00A62614" w:rsidRPr="00954923">
              <w:rPr>
                <w:b/>
                <w:color w:val="000000" w:themeColor="text1"/>
                <w:sz w:val="18"/>
              </w:rPr>
              <w:t>.</w:t>
            </w:r>
          </w:p>
        </w:tc>
        <w:tc>
          <w:tcPr>
            <w:tcW w:w="1701" w:type="dxa"/>
            <w:shd w:val="clear" w:color="auto" w:fill="auto"/>
          </w:tcPr>
          <w:p w14:paraId="46590ACE" w14:textId="77777777" w:rsidR="00A62614" w:rsidRPr="00954923" w:rsidRDefault="00A62614" w:rsidP="004C6461">
            <w:pPr>
              <w:pStyle w:val="TableParagraph"/>
              <w:widowControl/>
              <w:ind w:left="57" w:right="57"/>
              <w:rPr>
                <w:b/>
                <w:color w:val="000000" w:themeColor="text1"/>
                <w:sz w:val="18"/>
              </w:rPr>
            </w:pPr>
            <w:r w:rsidRPr="00954923">
              <w:rPr>
                <w:b/>
                <w:color w:val="000000" w:themeColor="text1"/>
                <w:sz w:val="18"/>
              </w:rPr>
              <w:t>všechna ministerstva</w:t>
            </w:r>
          </w:p>
          <w:p w14:paraId="6100683C" w14:textId="77777777" w:rsidR="00A62614" w:rsidRPr="00954923" w:rsidRDefault="00A62614" w:rsidP="004C6461">
            <w:pPr>
              <w:pStyle w:val="TableParagraph"/>
              <w:widowControl/>
              <w:ind w:left="57" w:right="57"/>
              <w:rPr>
                <w:b/>
                <w:color w:val="000000" w:themeColor="text1"/>
                <w:sz w:val="18"/>
              </w:rPr>
            </w:pPr>
            <w:r w:rsidRPr="00954923">
              <w:rPr>
                <w:b/>
                <w:color w:val="000000" w:themeColor="text1"/>
                <w:sz w:val="18"/>
              </w:rPr>
              <w:t>a jiné ústřední správní úřady</w:t>
            </w:r>
          </w:p>
          <w:p w14:paraId="67ABB91C" w14:textId="77777777" w:rsidR="00A62614" w:rsidRPr="00954923" w:rsidRDefault="00A62614" w:rsidP="004C6461">
            <w:pPr>
              <w:pStyle w:val="TableParagraph"/>
              <w:widowControl/>
              <w:spacing w:before="166"/>
              <w:ind w:left="57" w:right="57"/>
              <w:rPr>
                <w:i/>
                <w:color w:val="000000" w:themeColor="text1"/>
                <w:sz w:val="18"/>
              </w:rPr>
            </w:pPr>
            <w:r w:rsidRPr="00954923">
              <w:rPr>
                <w:i/>
                <w:color w:val="000000" w:themeColor="text1"/>
                <w:sz w:val="18"/>
              </w:rPr>
              <w:t>všechna ministerstva</w:t>
            </w:r>
          </w:p>
          <w:p w14:paraId="41E955EB" w14:textId="77777777" w:rsidR="00A62614" w:rsidRPr="00954923" w:rsidRDefault="00A62614" w:rsidP="004C6461">
            <w:pPr>
              <w:pStyle w:val="TableParagraph"/>
              <w:widowControl/>
              <w:spacing w:before="68"/>
              <w:ind w:left="57" w:right="57"/>
              <w:rPr>
                <w:i/>
                <w:color w:val="000000" w:themeColor="text1"/>
                <w:sz w:val="18"/>
              </w:rPr>
            </w:pPr>
            <w:r w:rsidRPr="00954923">
              <w:rPr>
                <w:i/>
                <w:color w:val="000000" w:themeColor="text1"/>
                <w:sz w:val="18"/>
              </w:rPr>
              <w:t>jiné ústřední správní úřady</w:t>
            </w:r>
          </w:p>
          <w:p w14:paraId="51ED7263" w14:textId="41BE904F" w:rsidR="00A62614" w:rsidRPr="00954923" w:rsidRDefault="00A62614" w:rsidP="004C6461">
            <w:pPr>
              <w:pStyle w:val="TableParagraph"/>
              <w:widowControl/>
              <w:ind w:left="57" w:right="57"/>
              <w:rPr>
                <w:b/>
                <w:color w:val="000000" w:themeColor="text1"/>
                <w:sz w:val="20"/>
              </w:rPr>
            </w:pPr>
            <w:r w:rsidRPr="00954923">
              <w:rPr>
                <w:i/>
                <w:color w:val="000000" w:themeColor="text1"/>
                <w:sz w:val="18"/>
              </w:rPr>
              <w:t>všechny kraje a</w:t>
            </w:r>
            <w:r w:rsidR="00C47603">
              <w:rPr>
                <w:i/>
                <w:color w:val="000000" w:themeColor="text1"/>
                <w:sz w:val="18"/>
              </w:rPr>
              <w:t> </w:t>
            </w:r>
            <w:r w:rsidRPr="00954923">
              <w:rPr>
                <w:i/>
                <w:color w:val="000000" w:themeColor="text1"/>
                <w:sz w:val="18"/>
              </w:rPr>
              <w:t>hl. m. Praha</w:t>
            </w:r>
          </w:p>
        </w:tc>
        <w:tc>
          <w:tcPr>
            <w:tcW w:w="3288" w:type="dxa"/>
            <w:shd w:val="clear" w:color="auto" w:fill="auto"/>
          </w:tcPr>
          <w:p w14:paraId="7C4933DF" w14:textId="49C92065" w:rsidR="00A62614" w:rsidRPr="00954923" w:rsidRDefault="00A62614" w:rsidP="0075176B">
            <w:pPr>
              <w:pStyle w:val="TableParagraph"/>
              <w:widowControl/>
              <w:ind w:left="57" w:right="57"/>
              <w:jc w:val="both"/>
              <w:rPr>
                <w:b/>
                <w:color w:val="000000" w:themeColor="text1"/>
                <w:sz w:val="18"/>
              </w:rPr>
            </w:pPr>
            <w:r w:rsidRPr="00954923">
              <w:rPr>
                <w:b/>
                <w:color w:val="000000" w:themeColor="text1"/>
                <w:sz w:val="18"/>
              </w:rPr>
              <w:t>Usnesení vlády č. </w:t>
            </w:r>
            <w:r w:rsidR="007B7ED4" w:rsidRPr="00954923">
              <w:rPr>
                <w:b/>
                <w:color w:val="000000" w:themeColor="text1"/>
                <w:sz w:val="18"/>
              </w:rPr>
              <w:t xml:space="preserve">618/2021 </w:t>
            </w:r>
            <w:r w:rsidRPr="00954923">
              <w:rPr>
                <w:b/>
                <w:color w:val="000000" w:themeColor="text1"/>
                <w:sz w:val="18"/>
              </w:rPr>
              <w:t xml:space="preserve">Bod III. </w:t>
            </w:r>
            <w:r w:rsidR="007B7ED4" w:rsidRPr="00954923">
              <w:rPr>
                <w:b/>
                <w:color w:val="000000" w:themeColor="text1"/>
                <w:sz w:val="18"/>
              </w:rPr>
              <w:t>4</w:t>
            </w:r>
          </w:p>
          <w:p w14:paraId="1F57F4C4" w14:textId="77777777" w:rsidR="00A62614" w:rsidRPr="00954923" w:rsidRDefault="00A62614" w:rsidP="0075176B">
            <w:pPr>
              <w:pStyle w:val="TableParagraph"/>
              <w:widowControl/>
              <w:ind w:left="57" w:right="57"/>
              <w:jc w:val="both"/>
              <w:rPr>
                <w:color w:val="000000" w:themeColor="text1"/>
                <w:sz w:val="18"/>
              </w:rPr>
            </w:pPr>
            <w:r w:rsidRPr="00954923">
              <w:rPr>
                <w:color w:val="000000" w:themeColor="text1"/>
                <w:sz w:val="18"/>
              </w:rPr>
              <w:t>Vláda ukládá:</w:t>
            </w:r>
          </w:p>
          <w:p w14:paraId="0C55B555" w14:textId="77777777" w:rsidR="00A62614" w:rsidRPr="00954923" w:rsidRDefault="00A62614" w:rsidP="0075176B">
            <w:pPr>
              <w:pStyle w:val="TableParagraph"/>
              <w:widowControl/>
              <w:ind w:left="57" w:right="57"/>
              <w:jc w:val="both"/>
              <w:rPr>
                <w:color w:val="000000" w:themeColor="text1"/>
                <w:sz w:val="18"/>
              </w:rPr>
            </w:pPr>
            <w:r w:rsidRPr="00954923">
              <w:rPr>
                <w:color w:val="000000" w:themeColor="text1"/>
                <w:sz w:val="18"/>
              </w:rPr>
              <w:t>členům vlády a vedoucím ostatních ústředních správních úřadů</w:t>
            </w:r>
          </w:p>
          <w:p w14:paraId="4F1A4536" w14:textId="1ECDC903" w:rsidR="00A62614" w:rsidRPr="00954923" w:rsidRDefault="00A62614" w:rsidP="0075176B">
            <w:pPr>
              <w:pStyle w:val="TableParagraph"/>
              <w:widowControl/>
              <w:ind w:left="57" w:right="57"/>
              <w:jc w:val="both"/>
              <w:rPr>
                <w:color w:val="000000" w:themeColor="text1"/>
                <w:sz w:val="18"/>
              </w:rPr>
            </w:pPr>
            <w:r w:rsidRPr="00954923">
              <w:rPr>
                <w:color w:val="000000" w:themeColor="text1"/>
                <w:sz w:val="18"/>
              </w:rPr>
              <w:t xml:space="preserve">a) dodržovat Politiku územního rozvoje České republiky, </w:t>
            </w:r>
            <w:r w:rsidR="007B7ED4" w:rsidRPr="00954923">
              <w:rPr>
                <w:color w:val="000000" w:themeColor="text1"/>
                <w:sz w:val="18"/>
              </w:rPr>
              <w:t>po Aktualizaci č. 4 PÚR ČR</w:t>
            </w:r>
            <w:r w:rsidRPr="00954923">
              <w:rPr>
                <w:color w:val="000000" w:themeColor="text1"/>
                <w:sz w:val="18"/>
              </w:rPr>
              <w:t>, při zpracovávání koncepčních dokumentů v působnosti jimi řízených ministerstev a úřadů,</w:t>
            </w:r>
          </w:p>
          <w:p w14:paraId="3DDDFF76" w14:textId="2E31AC16" w:rsidR="00A62614" w:rsidRPr="00954923" w:rsidRDefault="00A62614" w:rsidP="0075176B">
            <w:pPr>
              <w:pStyle w:val="TableParagraph"/>
              <w:widowControl/>
              <w:ind w:left="57" w:right="57"/>
              <w:jc w:val="both"/>
              <w:rPr>
                <w:color w:val="000000" w:themeColor="text1"/>
                <w:sz w:val="18"/>
              </w:rPr>
            </w:pPr>
            <w:r w:rsidRPr="00954923">
              <w:rPr>
                <w:color w:val="000000" w:themeColor="text1"/>
                <w:sz w:val="18"/>
              </w:rPr>
              <w:t xml:space="preserve">b) plnit úkoly stanovené Politikou územního rozvoje České republiky, </w:t>
            </w:r>
            <w:r w:rsidR="007B7ED4" w:rsidRPr="00954923">
              <w:rPr>
                <w:color w:val="000000" w:themeColor="text1"/>
                <w:sz w:val="18"/>
              </w:rPr>
              <w:t>po aktualizaci č. 4 PÚR ČR,</w:t>
            </w:r>
          </w:p>
          <w:p w14:paraId="1D4A0E1E" w14:textId="5E36EDF8" w:rsidR="00A62614" w:rsidRPr="00954923" w:rsidRDefault="00A62614" w:rsidP="0075176B">
            <w:pPr>
              <w:pStyle w:val="TableParagraph"/>
              <w:widowControl/>
              <w:ind w:left="57" w:right="57"/>
              <w:jc w:val="both"/>
              <w:rPr>
                <w:b/>
                <w:color w:val="000000" w:themeColor="text1"/>
                <w:sz w:val="18"/>
              </w:rPr>
            </w:pPr>
            <w:r w:rsidRPr="00954923">
              <w:rPr>
                <w:color w:val="000000" w:themeColor="text1"/>
                <w:sz w:val="18"/>
              </w:rPr>
              <w:t>c) zohledňovat ve stanoviscích k</w:t>
            </w:r>
            <w:r w:rsidR="00C47603">
              <w:rPr>
                <w:color w:val="000000" w:themeColor="text1"/>
                <w:sz w:val="18"/>
              </w:rPr>
              <w:t> </w:t>
            </w:r>
            <w:r w:rsidRPr="00954923">
              <w:rPr>
                <w:color w:val="000000" w:themeColor="text1"/>
                <w:sz w:val="18"/>
              </w:rPr>
              <w:t xml:space="preserve">zásadám územního rozvoje splněné </w:t>
            </w:r>
            <w:r w:rsidRPr="00954923">
              <w:rPr>
                <w:color w:val="000000" w:themeColor="text1"/>
                <w:sz w:val="18"/>
              </w:rPr>
              <w:lastRenderedPageBreak/>
              <w:t>úkoly z</w:t>
            </w:r>
            <w:r w:rsidR="00164685" w:rsidRPr="00954923">
              <w:rPr>
                <w:color w:val="000000" w:themeColor="text1"/>
                <w:sz w:val="18"/>
              </w:rPr>
              <w:t xml:space="preserve"> platné </w:t>
            </w:r>
            <w:r w:rsidRPr="00954923">
              <w:rPr>
                <w:color w:val="000000" w:themeColor="text1"/>
                <w:sz w:val="18"/>
              </w:rPr>
              <w:t xml:space="preserve">Politiky územního rozvoje České republiky, </w:t>
            </w:r>
            <w:r w:rsidR="007B7ED4" w:rsidRPr="00954923">
              <w:rPr>
                <w:color w:val="000000" w:themeColor="text1"/>
                <w:sz w:val="18"/>
              </w:rPr>
              <w:t>po aktualizaci č. 4 PÚR ČR</w:t>
            </w:r>
            <w:r w:rsidRPr="00954923">
              <w:rPr>
                <w:color w:val="000000" w:themeColor="text1"/>
                <w:sz w:val="18"/>
              </w:rPr>
              <w:t>.</w:t>
            </w:r>
          </w:p>
        </w:tc>
        <w:tc>
          <w:tcPr>
            <w:tcW w:w="1814" w:type="dxa"/>
            <w:shd w:val="clear" w:color="auto" w:fill="auto"/>
          </w:tcPr>
          <w:p w14:paraId="2429D04F" w14:textId="10DA1C79"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lastRenderedPageBreak/>
              <w:t>po dobu platnosti usnesení vlády</w:t>
            </w:r>
          </w:p>
          <w:p w14:paraId="73293E5D" w14:textId="40133AE8"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 xml:space="preserve">č. </w:t>
            </w:r>
            <w:r w:rsidR="007B7ED4" w:rsidRPr="00954923">
              <w:rPr>
                <w:b/>
                <w:color w:val="000000" w:themeColor="text1"/>
                <w:sz w:val="18"/>
              </w:rPr>
              <w:t>618/2021</w:t>
            </w:r>
          </w:p>
          <w:p w14:paraId="3D0C59AF" w14:textId="42A38150" w:rsidR="00A62614" w:rsidRPr="00954923" w:rsidRDefault="00A62614" w:rsidP="0075176B">
            <w:pPr>
              <w:pStyle w:val="TableParagraph"/>
              <w:widowControl/>
              <w:ind w:left="57" w:right="57"/>
              <w:jc w:val="center"/>
              <w:rPr>
                <w:b/>
                <w:color w:val="000000" w:themeColor="text1"/>
                <w:sz w:val="18"/>
              </w:rPr>
            </w:pPr>
          </w:p>
        </w:tc>
        <w:tc>
          <w:tcPr>
            <w:tcW w:w="1701" w:type="dxa"/>
            <w:shd w:val="clear" w:color="auto" w:fill="auto"/>
          </w:tcPr>
          <w:p w14:paraId="1DD95EAD" w14:textId="77777777" w:rsidR="00A62614" w:rsidRPr="00954923" w:rsidRDefault="00A62614" w:rsidP="0075176B">
            <w:pPr>
              <w:pStyle w:val="TableParagraph"/>
              <w:widowControl/>
              <w:ind w:left="57" w:right="57"/>
              <w:jc w:val="center"/>
              <w:rPr>
                <w:b/>
                <w:color w:val="000000" w:themeColor="text1"/>
                <w:sz w:val="17"/>
              </w:rPr>
            </w:pPr>
          </w:p>
        </w:tc>
        <w:tc>
          <w:tcPr>
            <w:tcW w:w="5103" w:type="dxa"/>
            <w:shd w:val="clear" w:color="auto" w:fill="auto"/>
          </w:tcPr>
          <w:p w14:paraId="1792C319" w14:textId="77777777" w:rsidR="007864AA" w:rsidRPr="00954923" w:rsidRDefault="007864AA" w:rsidP="00323EBB">
            <w:pPr>
              <w:pStyle w:val="TableParagraph"/>
              <w:widowControl/>
              <w:ind w:left="57" w:right="57"/>
              <w:jc w:val="both"/>
              <w:rPr>
                <w:color w:val="000000" w:themeColor="text1"/>
                <w:sz w:val="18"/>
                <w:szCs w:val="18"/>
                <w:u w:val="single"/>
              </w:rPr>
            </w:pPr>
            <w:r w:rsidRPr="00954923">
              <w:rPr>
                <w:color w:val="000000" w:themeColor="text1"/>
                <w:sz w:val="18"/>
                <w:szCs w:val="18"/>
                <w:u w:val="single"/>
              </w:rPr>
              <w:t>Vyjádření garanta:</w:t>
            </w:r>
          </w:p>
          <w:p w14:paraId="69E09F39" w14:textId="77777777" w:rsidR="007864AA" w:rsidRPr="00954923" w:rsidRDefault="007864AA" w:rsidP="00323EBB">
            <w:pPr>
              <w:pStyle w:val="TableParagraph"/>
              <w:widowControl/>
              <w:ind w:left="57" w:right="57"/>
              <w:jc w:val="both"/>
              <w:rPr>
                <w:color w:val="000000" w:themeColor="text1"/>
                <w:sz w:val="18"/>
                <w:szCs w:val="18"/>
              </w:rPr>
            </w:pPr>
            <w:r w:rsidRPr="00954923">
              <w:rPr>
                <w:color w:val="000000" w:themeColor="text1"/>
                <w:sz w:val="18"/>
                <w:szCs w:val="18"/>
              </w:rPr>
              <w:t>Úkol v řešení.</w:t>
            </w:r>
          </w:p>
          <w:p w14:paraId="50CBC019" w14:textId="77777777" w:rsidR="00F15ACA" w:rsidRPr="00954923" w:rsidRDefault="00F15ACA" w:rsidP="00323EBB">
            <w:pPr>
              <w:pStyle w:val="TableParagraph"/>
              <w:widowControl/>
              <w:ind w:left="57" w:right="57"/>
              <w:jc w:val="both"/>
              <w:rPr>
                <w:bCs/>
                <w:color w:val="000000" w:themeColor="text1"/>
                <w:sz w:val="18"/>
                <w:szCs w:val="18"/>
              </w:rPr>
            </w:pPr>
          </w:p>
          <w:p w14:paraId="02A0F17F" w14:textId="7D85BE91" w:rsidR="00F15ACA" w:rsidRPr="00954923" w:rsidRDefault="00F15ACA" w:rsidP="00323EBB">
            <w:pPr>
              <w:pStyle w:val="TableParagraph"/>
              <w:widowControl/>
              <w:ind w:left="57" w:right="57"/>
              <w:jc w:val="both"/>
              <w:rPr>
                <w:bCs/>
                <w:color w:val="000000" w:themeColor="text1"/>
                <w:sz w:val="18"/>
                <w:szCs w:val="18"/>
              </w:rPr>
            </w:pPr>
            <w:r w:rsidRPr="00954923">
              <w:rPr>
                <w:color w:val="000000" w:themeColor="text1"/>
                <w:sz w:val="18"/>
                <w:szCs w:val="18"/>
                <w:u w:val="single"/>
              </w:rPr>
              <w:t>Vyjádření Ministerstv</w:t>
            </w:r>
            <w:r w:rsidR="00D46FDB" w:rsidRPr="00954923">
              <w:rPr>
                <w:color w:val="000000" w:themeColor="text1"/>
                <w:sz w:val="18"/>
                <w:szCs w:val="18"/>
                <w:u w:val="single"/>
              </w:rPr>
              <w:t>a</w:t>
            </w:r>
            <w:r w:rsidRPr="00954923">
              <w:rPr>
                <w:color w:val="000000" w:themeColor="text1"/>
                <w:sz w:val="18"/>
                <w:szCs w:val="18"/>
                <w:u w:val="single"/>
              </w:rPr>
              <w:t xml:space="preserve"> práce a sociálních věcí:</w:t>
            </w:r>
          </w:p>
          <w:p w14:paraId="3711CCFE" w14:textId="416B876D" w:rsidR="00A62614" w:rsidRPr="00954923" w:rsidRDefault="002357F9" w:rsidP="00323EBB">
            <w:pPr>
              <w:pStyle w:val="TableParagraph"/>
              <w:widowControl/>
              <w:ind w:left="57" w:right="57"/>
              <w:jc w:val="both"/>
              <w:rPr>
                <w:b/>
                <w:color w:val="000000" w:themeColor="text1"/>
                <w:sz w:val="18"/>
                <w:szCs w:val="18"/>
              </w:rPr>
            </w:pPr>
            <w:r w:rsidRPr="00954923">
              <w:rPr>
                <w:bCs/>
                <w:color w:val="000000" w:themeColor="text1"/>
                <w:sz w:val="18"/>
                <w:szCs w:val="18"/>
              </w:rPr>
              <w:t xml:space="preserve">MPSV a její podřízené organizace zadané úkoly </w:t>
            </w:r>
            <w:r w:rsidR="00375B66">
              <w:rPr>
                <w:bCs/>
                <w:color w:val="000000" w:themeColor="text1"/>
                <w:sz w:val="18"/>
                <w:szCs w:val="18"/>
              </w:rPr>
              <w:t xml:space="preserve">průběžně </w:t>
            </w:r>
            <w:r w:rsidRPr="00954923">
              <w:rPr>
                <w:bCs/>
                <w:color w:val="000000" w:themeColor="text1"/>
                <w:sz w:val="18"/>
                <w:szCs w:val="18"/>
              </w:rPr>
              <w:t>zohledňuje při vytváření koncepčních a strategických rozhodnutích, resp. při zpracování konkrétních materiálů.</w:t>
            </w:r>
          </w:p>
        </w:tc>
      </w:tr>
      <w:tr w:rsidR="00954923" w:rsidRPr="00954923" w14:paraId="78A1958D" w14:textId="77777777" w:rsidTr="002042C4">
        <w:trPr>
          <w:trHeight w:val="567"/>
        </w:trPr>
        <w:tc>
          <w:tcPr>
            <w:tcW w:w="567" w:type="dxa"/>
            <w:shd w:val="clear" w:color="auto" w:fill="auto"/>
          </w:tcPr>
          <w:p w14:paraId="0F66CC1E" w14:textId="4A38CF9F" w:rsidR="00A62614" w:rsidRPr="00954923" w:rsidRDefault="00EF2960" w:rsidP="001E0F3F">
            <w:pPr>
              <w:pStyle w:val="TableParagraph"/>
              <w:widowControl/>
              <w:ind w:left="0"/>
              <w:jc w:val="center"/>
              <w:rPr>
                <w:b/>
                <w:color w:val="000000" w:themeColor="text1"/>
                <w:sz w:val="20"/>
              </w:rPr>
            </w:pPr>
            <w:r w:rsidRPr="00954923">
              <w:rPr>
                <w:b/>
                <w:color w:val="000000" w:themeColor="text1"/>
                <w:sz w:val="20"/>
              </w:rPr>
              <w:t>8</w:t>
            </w:r>
            <w:r w:rsidR="00A62614" w:rsidRPr="00954923">
              <w:rPr>
                <w:b/>
                <w:color w:val="000000" w:themeColor="text1"/>
                <w:sz w:val="20"/>
              </w:rPr>
              <w:t>.</w:t>
            </w:r>
          </w:p>
        </w:tc>
        <w:tc>
          <w:tcPr>
            <w:tcW w:w="1701" w:type="dxa"/>
            <w:shd w:val="clear" w:color="auto" w:fill="auto"/>
          </w:tcPr>
          <w:p w14:paraId="75B14A40" w14:textId="77777777" w:rsidR="00A62614" w:rsidRPr="00954923" w:rsidRDefault="00A62614"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pro místní rozvoj</w:t>
            </w:r>
          </w:p>
          <w:p w14:paraId="2D7A71A9" w14:textId="77777777" w:rsidR="00A62614" w:rsidRPr="00954923" w:rsidRDefault="00A62614" w:rsidP="004C6461">
            <w:pPr>
              <w:pStyle w:val="TableParagraph"/>
              <w:widowControl/>
              <w:spacing w:before="8"/>
              <w:ind w:left="57" w:right="57"/>
              <w:rPr>
                <w:b/>
                <w:color w:val="000000" w:themeColor="text1"/>
                <w:sz w:val="17"/>
              </w:rPr>
            </w:pPr>
          </w:p>
          <w:p w14:paraId="4D673656" w14:textId="77777777" w:rsidR="00A62614" w:rsidRPr="00954923" w:rsidRDefault="00A62614" w:rsidP="004C6461">
            <w:pPr>
              <w:pStyle w:val="TableParagraph"/>
              <w:widowControl/>
              <w:ind w:left="57" w:right="57"/>
              <w:rPr>
                <w:i/>
                <w:color w:val="000000" w:themeColor="text1"/>
                <w:sz w:val="20"/>
              </w:rPr>
            </w:pPr>
            <w:r w:rsidRPr="00954923">
              <w:rPr>
                <w:i/>
                <w:color w:val="000000" w:themeColor="text1"/>
                <w:sz w:val="20"/>
              </w:rPr>
              <w:t xml:space="preserve">všechna </w:t>
            </w:r>
            <w:r w:rsidRPr="00954923">
              <w:rPr>
                <w:i/>
                <w:color w:val="000000" w:themeColor="text1"/>
                <w:w w:val="95"/>
                <w:sz w:val="20"/>
              </w:rPr>
              <w:t>ministerstva</w:t>
            </w:r>
          </w:p>
          <w:p w14:paraId="0A560FAC" w14:textId="19430F3A" w:rsidR="00A62614" w:rsidRPr="00954923" w:rsidRDefault="00A62614" w:rsidP="00B23F1A">
            <w:pPr>
              <w:pStyle w:val="TableParagraph"/>
              <w:widowControl/>
              <w:spacing w:before="2" w:line="228" w:lineRule="exact"/>
              <w:ind w:left="57" w:right="57"/>
              <w:rPr>
                <w:i/>
                <w:color w:val="000000" w:themeColor="text1"/>
                <w:sz w:val="20"/>
              </w:rPr>
            </w:pPr>
            <w:r w:rsidRPr="00954923">
              <w:rPr>
                <w:i/>
                <w:color w:val="000000" w:themeColor="text1"/>
                <w:sz w:val="20"/>
              </w:rPr>
              <w:t>a jiné ústřední správní úřady</w:t>
            </w:r>
          </w:p>
        </w:tc>
        <w:tc>
          <w:tcPr>
            <w:tcW w:w="3288" w:type="dxa"/>
            <w:shd w:val="clear" w:color="auto" w:fill="auto"/>
          </w:tcPr>
          <w:p w14:paraId="22A3F43B" w14:textId="77777777" w:rsidR="00A62614" w:rsidRPr="00954923" w:rsidRDefault="00A62614" w:rsidP="0075176B">
            <w:pPr>
              <w:pStyle w:val="TableParagraph"/>
              <w:widowControl/>
              <w:ind w:left="57" w:right="57"/>
              <w:jc w:val="both"/>
              <w:rPr>
                <w:b/>
                <w:color w:val="000000" w:themeColor="text1"/>
                <w:sz w:val="18"/>
              </w:rPr>
            </w:pPr>
            <w:r w:rsidRPr="00954923">
              <w:rPr>
                <w:b/>
                <w:color w:val="000000" w:themeColor="text1"/>
                <w:sz w:val="18"/>
              </w:rPr>
              <w:t>Kapitola 2. „Republikové priority územního plánování pro zajištění udržitelného rozvoje území“</w:t>
            </w:r>
          </w:p>
        </w:tc>
        <w:tc>
          <w:tcPr>
            <w:tcW w:w="1814" w:type="dxa"/>
            <w:shd w:val="clear" w:color="auto" w:fill="auto"/>
          </w:tcPr>
          <w:p w14:paraId="06DD3E80"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po dobu platnosti PÚR ČR,</w:t>
            </w:r>
          </w:p>
          <w:p w14:paraId="70B3576A" w14:textId="4BA0F712" w:rsidR="00A62614" w:rsidRPr="00954923" w:rsidRDefault="007A0D57" w:rsidP="0075176B">
            <w:pPr>
              <w:pStyle w:val="TableParagraph"/>
              <w:widowControl/>
              <w:ind w:left="57" w:right="57"/>
              <w:jc w:val="center"/>
              <w:rPr>
                <w:b/>
                <w:color w:val="000000" w:themeColor="text1"/>
                <w:sz w:val="18"/>
              </w:rPr>
            </w:pPr>
            <w:r w:rsidRPr="00954923">
              <w:rPr>
                <w:b/>
                <w:color w:val="000000" w:themeColor="text1"/>
                <w:sz w:val="18"/>
              </w:rPr>
              <w:t>ve znění závazném od 1. 9. 2021</w:t>
            </w:r>
          </w:p>
          <w:p w14:paraId="2B2D7013"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Úkol v řešení.</w:t>
            </w:r>
          </w:p>
        </w:tc>
        <w:tc>
          <w:tcPr>
            <w:tcW w:w="1701" w:type="dxa"/>
            <w:shd w:val="clear" w:color="auto" w:fill="auto"/>
          </w:tcPr>
          <w:p w14:paraId="09315868" w14:textId="77777777" w:rsidR="00A62614" w:rsidRPr="00954923" w:rsidRDefault="00A62614" w:rsidP="0075176B">
            <w:pPr>
              <w:pStyle w:val="TableParagraph"/>
              <w:widowControl/>
              <w:ind w:left="57" w:right="57"/>
              <w:jc w:val="center"/>
              <w:rPr>
                <w:color w:val="000000" w:themeColor="text1"/>
                <w:sz w:val="18"/>
                <w:u w:val="single"/>
              </w:rPr>
            </w:pPr>
          </w:p>
        </w:tc>
        <w:tc>
          <w:tcPr>
            <w:tcW w:w="5103" w:type="dxa"/>
            <w:shd w:val="clear" w:color="auto" w:fill="auto"/>
          </w:tcPr>
          <w:p w14:paraId="4519368B" w14:textId="77777777"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w:t>
            </w:r>
          </w:p>
          <w:p w14:paraId="746C450A" w14:textId="0BD5F4C6" w:rsidR="00A62614" w:rsidRPr="00954923" w:rsidRDefault="00A62614" w:rsidP="005C06DE">
            <w:pPr>
              <w:pStyle w:val="TableParagraph"/>
              <w:widowControl/>
              <w:ind w:left="57" w:right="57"/>
              <w:jc w:val="both"/>
              <w:rPr>
                <w:color w:val="000000" w:themeColor="text1"/>
                <w:sz w:val="18"/>
                <w:szCs w:val="18"/>
              </w:rPr>
            </w:pPr>
            <w:r w:rsidRPr="00954923">
              <w:rPr>
                <w:color w:val="000000" w:themeColor="text1"/>
                <w:sz w:val="18"/>
                <w:szCs w:val="18"/>
              </w:rPr>
              <w:t>Plnění republikových priorit se zajišťuje průběžně,</w:t>
            </w:r>
            <w:r w:rsidR="005C06DE">
              <w:rPr>
                <w:color w:val="000000" w:themeColor="text1"/>
                <w:sz w:val="18"/>
                <w:szCs w:val="18"/>
              </w:rPr>
              <w:br/>
            </w:r>
            <w:r w:rsidRPr="00954923">
              <w:rPr>
                <w:color w:val="000000" w:themeColor="text1"/>
                <w:sz w:val="18"/>
                <w:szCs w:val="18"/>
              </w:rPr>
              <w:t>mj. i v příslušných resortních politikách, koncepcích a</w:t>
            </w:r>
            <w:r w:rsidR="005C06DE">
              <w:rPr>
                <w:color w:val="000000" w:themeColor="text1"/>
                <w:sz w:val="18"/>
                <w:szCs w:val="18"/>
              </w:rPr>
              <w:t> </w:t>
            </w:r>
            <w:r w:rsidRPr="00954923">
              <w:rPr>
                <w:color w:val="000000" w:themeColor="text1"/>
                <w:sz w:val="18"/>
                <w:szCs w:val="18"/>
              </w:rPr>
              <w:t>strategiích s celostátním zaměřením.</w:t>
            </w:r>
          </w:p>
        </w:tc>
      </w:tr>
      <w:tr w:rsidR="00954923" w:rsidRPr="00954923" w14:paraId="754D3186" w14:textId="77777777" w:rsidTr="002042C4">
        <w:trPr>
          <w:trHeight w:val="567"/>
        </w:trPr>
        <w:tc>
          <w:tcPr>
            <w:tcW w:w="567" w:type="dxa"/>
            <w:shd w:val="clear" w:color="auto" w:fill="auto"/>
          </w:tcPr>
          <w:p w14:paraId="69F34B6A" w14:textId="1477E441" w:rsidR="00A62614" w:rsidRPr="00954923" w:rsidRDefault="00EF2960" w:rsidP="001E0F3F">
            <w:pPr>
              <w:pStyle w:val="TableParagraph"/>
              <w:widowControl/>
              <w:ind w:left="0"/>
              <w:jc w:val="center"/>
              <w:rPr>
                <w:b/>
                <w:color w:val="000000" w:themeColor="text1"/>
                <w:sz w:val="20"/>
              </w:rPr>
            </w:pPr>
            <w:r w:rsidRPr="00954923">
              <w:rPr>
                <w:b/>
                <w:color w:val="000000" w:themeColor="text1"/>
                <w:sz w:val="20"/>
              </w:rPr>
              <w:t>9</w:t>
            </w:r>
            <w:r w:rsidR="00A62614" w:rsidRPr="00954923">
              <w:rPr>
                <w:b/>
                <w:color w:val="000000" w:themeColor="text1"/>
                <w:sz w:val="20"/>
              </w:rPr>
              <w:t>.</w:t>
            </w:r>
          </w:p>
        </w:tc>
        <w:tc>
          <w:tcPr>
            <w:tcW w:w="1701" w:type="dxa"/>
            <w:shd w:val="clear" w:color="auto" w:fill="auto"/>
          </w:tcPr>
          <w:p w14:paraId="35A111D4" w14:textId="77777777" w:rsidR="00A62614" w:rsidRPr="00954923" w:rsidRDefault="00A62614"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pro místní rozvoj</w:t>
            </w:r>
          </w:p>
          <w:p w14:paraId="7F35B034" w14:textId="77777777" w:rsidR="00A62614" w:rsidRPr="00954923" w:rsidRDefault="00A62614" w:rsidP="004C6461">
            <w:pPr>
              <w:pStyle w:val="TableParagraph"/>
              <w:widowControl/>
              <w:ind w:left="57" w:right="57"/>
              <w:rPr>
                <w:b/>
                <w:color w:val="000000" w:themeColor="text1"/>
                <w:sz w:val="20"/>
              </w:rPr>
            </w:pPr>
            <w:r w:rsidRPr="00954923">
              <w:rPr>
                <w:b/>
                <w:color w:val="000000" w:themeColor="text1"/>
                <w:sz w:val="20"/>
              </w:rPr>
              <w:t>a Ministerstvo</w:t>
            </w:r>
            <w:r w:rsidRPr="00954923">
              <w:rPr>
                <w:b/>
                <w:color w:val="000000" w:themeColor="text1"/>
                <w:w w:val="99"/>
                <w:sz w:val="20"/>
              </w:rPr>
              <w:t xml:space="preserve"> </w:t>
            </w:r>
            <w:r w:rsidRPr="00954923">
              <w:rPr>
                <w:b/>
                <w:color w:val="000000" w:themeColor="text1"/>
                <w:sz w:val="20"/>
              </w:rPr>
              <w:t>průmyslu</w:t>
            </w:r>
          </w:p>
          <w:p w14:paraId="49B5B1F4" w14:textId="77777777" w:rsidR="00A62614" w:rsidRPr="00954923" w:rsidRDefault="00A62614" w:rsidP="004C6461">
            <w:pPr>
              <w:pStyle w:val="TableParagraph"/>
              <w:widowControl/>
              <w:spacing w:line="229" w:lineRule="exact"/>
              <w:ind w:left="57" w:right="57"/>
              <w:rPr>
                <w:b/>
                <w:color w:val="000000" w:themeColor="text1"/>
                <w:sz w:val="20"/>
              </w:rPr>
            </w:pPr>
            <w:r w:rsidRPr="00954923">
              <w:rPr>
                <w:b/>
                <w:color w:val="000000" w:themeColor="text1"/>
                <w:sz w:val="20"/>
              </w:rPr>
              <w:t>a obchodu</w:t>
            </w:r>
          </w:p>
          <w:p w14:paraId="5A78A93E" w14:textId="77777777" w:rsidR="00A62614" w:rsidRPr="00954923" w:rsidRDefault="00A62614" w:rsidP="004C6461">
            <w:pPr>
              <w:pStyle w:val="TableParagraph"/>
              <w:widowControl/>
              <w:spacing w:before="11"/>
              <w:ind w:left="57" w:right="57"/>
              <w:rPr>
                <w:b/>
                <w:color w:val="000000" w:themeColor="text1"/>
                <w:sz w:val="17"/>
              </w:rPr>
            </w:pPr>
          </w:p>
          <w:p w14:paraId="620193ED" w14:textId="77777777" w:rsidR="00A62614" w:rsidRPr="00954923" w:rsidRDefault="00A62614"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tc>
        <w:tc>
          <w:tcPr>
            <w:tcW w:w="3288" w:type="dxa"/>
            <w:shd w:val="clear" w:color="auto" w:fill="auto"/>
          </w:tcPr>
          <w:p w14:paraId="7194D438" w14:textId="0B1E5B67" w:rsidR="00A62614" w:rsidRPr="00954923" w:rsidRDefault="00A62614" w:rsidP="0075176B">
            <w:pPr>
              <w:pStyle w:val="TableParagraph"/>
              <w:widowControl/>
              <w:ind w:left="57" w:right="57"/>
              <w:jc w:val="both"/>
              <w:rPr>
                <w:b/>
                <w:color w:val="000000" w:themeColor="text1"/>
                <w:sz w:val="18"/>
              </w:rPr>
            </w:pPr>
            <w:r w:rsidRPr="00954923">
              <w:rPr>
                <w:b/>
                <w:color w:val="000000" w:themeColor="text1"/>
                <w:sz w:val="18"/>
              </w:rPr>
              <w:t>(70) SOB 2 Specifická oblast Beskydy</w:t>
            </w:r>
          </w:p>
          <w:p w14:paraId="759E6279" w14:textId="77777777" w:rsidR="00A62614" w:rsidRPr="00954923" w:rsidRDefault="00A62614" w:rsidP="0075176B">
            <w:pPr>
              <w:pStyle w:val="TableParagraph"/>
              <w:widowControl/>
              <w:ind w:left="57" w:right="57"/>
              <w:jc w:val="both"/>
              <w:rPr>
                <w:color w:val="000000" w:themeColor="text1"/>
                <w:sz w:val="18"/>
              </w:rPr>
            </w:pPr>
            <w:r w:rsidRPr="00954923">
              <w:rPr>
                <w:color w:val="000000" w:themeColor="text1"/>
                <w:sz w:val="18"/>
              </w:rPr>
              <w:t>Při tvorbě resortních dokumentů zohlednit specifika oblasti a cílenými programy podporovat zejména restrukturalizaci ekonomiky, rozvoj rekreace, turistiky a cyklistiky, zpracování místních surovin a rozvoj řemesel a lidové umělecké a řemeslné výroby.</w:t>
            </w:r>
          </w:p>
        </w:tc>
        <w:tc>
          <w:tcPr>
            <w:tcW w:w="1814" w:type="dxa"/>
            <w:shd w:val="clear" w:color="auto" w:fill="auto"/>
          </w:tcPr>
          <w:p w14:paraId="5834BF28"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průběžně</w:t>
            </w:r>
          </w:p>
          <w:p w14:paraId="70C0F98F" w14:textId="77777777" w:rsidR="00A62614" w:rsidRPr="00954923" w:rsidRDefault="00A62614" w:rsidP="0075176B">
            <w:pPr>
              <w:pStyle w:val="TableParagraph"/>
              <w:widowControl/>
              <w:ind w:left="57" w:right="57"/>
              <w:jc w:val="center"/>
              <w:rPr>
                <w:b/>
                <w:color w:val="000000" w:themeColor="text1"/>
                <w:sz w:val="20"/>
              </w:rPr>
            </w:pPr>
          </w:p>
          <w:p w14:paraId="3632E28E"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Úkol v řešení.</w:t>
            </w:r>
          </w:p>
        </w:tc>
        <w:tc>
          <w:tcPr>
            <w:tcW w:w="1701" w:type="dxa"/>
            <w:shd w:val="clear" w:color="auto" w:fill="auto"/>
          </w:tcPr>
          <w:p w14:paraId="592A21F3" w14:textId="77777777" w:rsidR="00A62614" w:rsidRPr="00954923" w:rsidRDefault="00A62614" w:rsidP="0075176B">
            <w:pPr>
              <w:pStyle w:val="TableParagraph"/>
              <w:widowControl/>
              <w:ind w:left="57" w:right="57"/>
              <w:jc w:val="center"/>
              <w:rPr>
                <w:color w:val="000000" w:themeColor="text1"/>
                <w:sz w:val="18"/>
              </w:rPr>
            </w:pPr>
            <w:r w:rsidRPr="00954923">
              <w:rPr>
                <w:color w:val="000000" w:themeColor="text1"/>
                <w:sz w:val="18"/>
              </w:rPr>
              <w:t>ANO</w:t>
            </w:r>
          </w:p>
        </w:tc>
        <w:tc>
          <w:tcPr>
            <w:tcW w:w="5103" w:type="dxa"/>
            <w:shd w:val="clear" w:color="auto" w:fill="auto"/>
          </w:tcPr>
          <w:p w14:paraId="4065423E" w14:textId="77777777"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 – Ministerstva pro místní rozvoj</w:t>
            </w:r>
            <w:r w:rsidRPr="00954923">
              <w:rPr>
                <w:color w:val="000000" w:themeColor="text1"/>
                <w:sz w:val="18"/>
                <w:szCs w:val="18"/>
              </w:rPr>
              <w:t>:</w:t>
            </w:r>
          </w:p>
          <w:p w14:paraId="07AB0BA2" w14:textId="2AEE1CDC" w:rsidR="00A62614" w:rsidRPr="00954923" w:rsidRDefault="001F7B0A" w:rsidP="00323EBB">
            <w:pPr>
              <w:pStyle w:val="TableParagraph"/>
              <w:widowControl/>
              <w:ind w:left="57" w:right="57"/>
              <w:jc w:val="both"/>
              <w:rPr>
                <w:color w:val="000000" w:themeColor="text1"/>
                <w:sz w:val="18"/>
                <w:szCs w:val="18"/>
              </w:rPr>
            </w:pPr>
            <w:r w:rsidRPr="00954923">
              <w:rPr>
                <w:color w:val="000000" w:themeColor="text1"/>
                <w:sz w:val="18"/>
                <w:szCs w:val="18"/>
              </w:rPr>
              <w:t>Specifika oblasti jsou průběžně zohledňována v Akčních plánech aktuálně platné Strategie regionálního rozvoje ČR a</w:t>
            </w:r>
            <w:r w:rsidR="005C06DE">
              <w:rPr>
                <w:color w:val="000000" w:themeColor="text1"/>
                <w:sz w:val="18"/>
                <w:szCs w:val="18"/>
              </w:rPr>
              <w:t> </w:t>
            </w:r>
            <w:r w:rsidRPr="00954923">
              <w:rPr>
                <w:color w:val="000000" w:themeColor="text1"/>
                <w:sz w:val="18"/>
                <w:szCs w:val="18"/>
              </w:rPr>
              <w:t>Souhrnných akčních plánech Strategie hospodářské restrukturalizace Ústeckého, Moravskoslezského a</w:t>
            </w:r>
            <w:r w:rsidR="005C06DE">
              <w:rPr>
                <w:color w:val="000000" w:themeColor="text1"/>
                <w:sz w:val="18"/>
                <w:szCs w:val="18"/>
              </w:rPr>
              <w:t> </w:t>
            </w:r>
            <w:r w:rsidRPr="00954923">
              <w:rPr>
                <w:color w:val="000000" w:themeColor="text1"/>
                <w:sz w:val="18"/>
                <w:szCs w:val="18"/>
              </w:rPr>
              <w:t xml:space="preserve">Karlovarského kraje. </w:t>
            </w:r>
            <w:r w:rsidR="00A62614" w:rsidRPr="00954923">
              <w:rPr>
                <w:color w:val="000000" w:themeColor="text1"/>
                <w:sz w:val="18"/>
                <w:szCs w:val="18"/>
              </w:rPr>
              <w:t>Jedná se o konkretizaci opatření v</w:t>
            </w:r>
            <w:r w:rsidR="005C06DE">
              <w:rPr>
                <w:color w:val="000000" w:themeColor="text1"/>
                <w:sz w:val="18"/>
                <w:szCs w:val="18"/>
              </w:rPr>
              <w:t> </w:t>
            </w:r>
            <w:r w:rsidR="00A62614" w:rsidRPr="00954923">
              <w:rPr>
                <w:color w:val="000000" w:themeColor="text1"/>
                <w:sz w:val="18"/>
                <w:szCs w:val="18"/>
              </w:rPr>
              <w:t xml:space="preserve">Souhrnném akčním plánu strategie hospodářské restrukturalizace, který se každoročně aktualizuje. Souhrnný akční plán předkládá MMR ve spolupráci s MPO, na základě návrhů akčních plánů zpracovaným Úřadem zmocněnce pro Moravskoslezský, Ústecký a Karlovarský kraj. </w:t>
            </w:r>
            <w:hyperlink r:id="rId10" w:history="1">
              <w:r w:rsidR="00A62614" w:rsidRPr="00954923">
                <w:rPr>
                  <w:rStyle w:val="Hypertextovodkaz"/>
                  <w:color w:val="000000" w:themeColor="text1"/>
                  <w:sz w:val="18"/>
                  <w:szCs w:val="18"/>
                </w:rPr>
                <w:t>http://restartregionu.cz/strategie-a-cile/</w:t>
              </w:r>
            </w:hyperlink>
            <w:r w:rsidR="00A62614" w:rsidRPr="00954923">
              <w:rPr>
                <w:color w:val="000000" w:themeColor="text1"/>
                <w:sz w:val="18"/>
                <w:szCs w:val="18"/>
              </w:rPr>
              <w:t xml:space="preserve"> </w:t>
            </w:r>
          </w:p>
          <w:p w14:paraId="47EA07CA" w14:textId="77777777" w:rsidR="00A62614" w:rsidRPr="00954923" w:rsidRDefault="00A62614" w:rsidP="00323EBB">
            <w:pPr>
              <w:pStyle w:val="TableParagraph"/>
              <w:widowControl/>
              <w:ind w:left="57" w:right="57"/>
              <w:jc w:val="both"/>
              <w:rPr>
                <w:color w:val="000000" w:themeColor="text1"/>
                <w:sz w:val="18"/>
                <w:szCs w:val="18"/>
              </w:rPr>
            </w:pPr>
          </w:p>
          <w:p w14:paraId="565E28B9" w14:textId="5B477C86"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11" w:history="1">
              <w:r w:rsidRPr="00954923">
                <w:rPr>
                  <w:rStyle w:val="Hypertextovodkaz"/>
                  <w:color w:val="000000" w:themeColor="text1"/>
                  <w:sz w:val="18"/>
                  <w:szCs w:val="18"/>
                </w:rPr>
                <w:t>http://www.mmr.cz/cs/microsites/uzemni-dimenze/uvodni-strana</w:t>
              </w:r>
            </w:hyperlink>
            <w:r w:rsidRPr="00954923">
              <w:rPr>
                <w:color w:val="000000" w:themeColor="text1"/>
                <w:sz w:val="18"/>
                <w:szCs w:val="18"/>
              </w:rPr>
              <w:t xml:space="preserve">), která v sobě souhrnně zahrnuje i pokrok jednotlivých </w:t>
            </w:r>
            <w:r w:rsidRPr="00954923">
              <w:rPr>
                <w:color w:val="000000" w:themeColor="text1"/>
                <w:sz w:val="18"/>
                <w:szCs w:val="18"/>
              </w:rPr>
              <w:lastRenderedPageBreak/>
              <w:t>typů integrovaných nástrojů s dopadem do území (Strategie ITI ostravské metropole, Strategie CLLD územně příslušných místních akčních skupin).</w:t>
            </w:r>
            <w:r w:rsidR="001F7B0A" w:rsidRPr="00954923">
              <w:rPr>
                <w:color w:val="000000" w:themeColor="text1"/>
                <w:sz w:val="18"/>
                <w:szCs w:val="18"/>
              </w:rPr>
              <w:t xml:space="preserve"> Zohledňování „územní dimenze“ i</w:t>
            </w:r>
            <w:r w:rsidR="006D3A7E">
              <w:rPr>
                <w:color w:val="000000" w:themeColor="text1"/>
                <w:sz w:val="18"/>
                <w:szCs w:val="18"/>
              </w:rPr>
              <w:t> </w:t>
            </w:r>
            <w:r w:rsidR="001F7B0A" w:rsidRPr="00954923">
              <w:rPr>
                <w:color w:val="000000" w:themeColor="text1"/>
                <w:sz w:val="18"/>
                <w:szCs w:val="18"/>
              </w:rPr>
              <w:t xml:space="preserve">součástí programového období 2021-2027. </w:t>
            </w:r>
          </w:p>
        </w:tc>
      </w:tr>
      <w:tr w:rsidR="00954923" w:rsidRPr="00954923" w14:paraId="39FABB21" w14:textId="77777777" w:rsidTr="002042C4">
        <w:trPr>
          <w:trHeight w:val="567"/>
        </w:trPr>
        <w:tc>
          <w:tcPr>
            <w:tcW w:w="567" w:type="dxa"/>
            <w:shd w:val="clear" w:color="auto" w:fill="auto"/>
          </w:tcPr>
          <w:p w14:paraId="2D71C63C" w14:textId="4BCCEBBC" w:rsidR="00A62614"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10</w:t>
            </w:r>
            <w:r w:rsidR="00A62614" w:rsidRPr="00954923">
              <w:rPr>
                <w:b/>
                <w:color w:val="000000" w:themeColor="text1"/>
                <w:sz w:val="20"/>
              </w:rPr>
              <w:t>.</w:t>
            </w:r>
          </w:p>
        </w:tc>
        <w:tc>
          <w:tcPr>
            <w:tcW w:w="1701" w:type="dxa"/>
            <w:shd w:val="clear" w:color="auto" w:fill="auto"/>
          </w:tcPr>
          <w:p w14:paraId="00CEBCA6" w14:textId="77777777" w:rsidR="00A62614" w:rsidRPr="00954923" w:rsidRDefault="00A62614"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pro místní rozvoj</w:t>
            </w:r>
          </w:p>
          <w:p w14:paraId="1627DF69" w14:textId="77777777" w:rsidR="00A62614" w:rsidRPr="00954923" w:rsidRDefault="00A62614" w:rsidP="004C6461">
            <w:pPr>
              <w:pStyle w:val="TableParagraph"/>
              <w:widowControl/>
              <w:ind w:left="57" w:right="57"/>
              <w:rPr>
                <w:b/>
                <w:color w:val="000000" w:themeColor="text1"/>
              </w:rPr>
            </w:pPr>
          </w:p>
          <w:p w14:paraId="6231E2F4" w14:textId="77777777" w:rsidR="00A62614" w:rsidRPr="00954923" w:rsidRDefault="00A62614"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p w14:paraId="2EDC85A4" w14:textId="77777777" w:rsidR="00A62614" w:rsidRPr="00954923" w:rsidRDefault="00A62614" w:rsidP="004C6461">
            <w:pPr>
              <w:pStyle w:val="TableParagraph"/>
              <w:widowControl/>
              <w:spacing w:before="69"/>
              <w:ind w:left="57" w:right="57"/>
              <w:rPr>
                <w:i/>
                <w:color w:val="000000" w:themeColor="text1"/>
                <w:sz w:val="20"/>
              </w:rPr>
            </w:pPr>
            <w:r w:rsidRPr="00954923">
              <w:rPr>
                <w:i/>
                <w:color w:val="000000" w:themeColor="text1"/>
                <w:w w:val="95"/>
                <w:sz w:val="20"/>
              </w:rPr>
              <w:t>Ministerstvo zemědělství</w:t>
            </w:r>
          </w:p>
          <w:p w14:paraId="64D10F71" w14:textId="434A409C" w:rsidR="00C16C37" w:rsidRPr="00954923" w:rsidRDefault="00A62614" w:rsidP="004C6461">
            <w:pPr>
              <w:pStyle w:val="TableParagraph"/>
              <w:widowControl/>
              <w:spacing w:before="68"/>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dopravy</w:t>
            </w:r>
          </w:p>
          <w:p w14:paraId="5AD139B0" w14:textId="77777777" w:rsidR="00A62614" w:rsidRPr="00954923" w:rsidRDefault="00A62614" w:rsidP="004C6461">
            <w:pPr>
              <w:pStyle w:val="TableParagraph"/>
              <w:widowControl/>
              <w:spacing w:before="68" w:line="238" w:lineRule="auto"/>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práce</w:t>
            </w:r>
          </w:p>
          <w:p w14:paraId="279EFA18" w14:textId="77777777" w:rsidR="00A62614" w:rsidRPr="00954923" w:rsidRDefault="00A62614" w:rsidP="004C6461">
            <w:pPr>
              <w:pStyle w:val="TableParagraph"/>
              <w:widowControl/>
              <w:ind w:left="57" w:right="57"/>
              <w:rPr>
                <w:i/>
                <w:color w:val="000000" w:themeColor="text1"/>
                <w:sz w:val="20"/>
              </w:rPr>
            </w:pPr>
            <w:r w:rsidRPr="00954923">
              <w:rPr>
                <w:i/>
                <w:color w:val="000000" w:themeColor="text1"/>
                <w:sz w:val="20"/>
              </w:rPr>
              <w:t>a sociálních věcí</w:t>
            </w:r>
          </w:p>
        </w:tc>
        <w:tc>
          <w:tcPr>
            <w:tcW w:w="3288" w:type="dxa"/>
            <w:tcBorders>
              <w:bottom w:val="single" w:sz="4" w:space="0" w:color="auto"/>
            </w:tcBorders>
            <w:shd w:val="clear" w:color="auto" w:fill="auto"/>
          </w:tcPr>
          <w:p w14:paraId="18ED2670" w14:textId="77777777" w:rsidR="00A62614" w:rsidRPr="00954923" w:rsidRDefault="00A62614" w:rsidP="0075176B">
            <w:pPr>
              <w:pStyle w:val="TableParagraph"/>
              <w:widowControl/>
              <w:ind w:left="57" w:right="57"/>
              <w:jc w:val="both"/>
              <w:rPr>
                <w:b/>
                <w:color w:val="000000" w:themeColor="text1"/>
                <w:sz w:val="18"/>
              </w:rPr>
            </w:pPr>
            <w:r w:rsidRPr="00954923">
              <w:rPr>
                <w:b/>
                <w:color w:val="000000" w:themeColor="text1"/>
                <w:sz w:val="18"/>
              </w:rPr>
              <w:t>(74) SOB 6 Specifická oblast Krušné Hory; písm. a)</w:t>
            </w:r>
          </w:p>
          <w:p w14:paraId="5CE8679C" w14:textId="77777777" w:rsidR="00A62614" w:rsidRPr="00954923" w:rsidRDefault="00A62614" w:rsidP="0075176B">
            <w:pPr>
              <w:pStyle w:val="TableParagraph"/>
              <w:widowControl/>
              <w:ind w:left="57" w:right="57"/>
              <w:jc w:val="both"/>
              <w:rPr>
                <w:color w:val="000000" w:themeColor="text1"/>
                <w:sz w:val="18"/>
              </w:rPr>
            </w:pPr>
            <w:r w:rsidRPr="00954923">
              <w:rPr>
                <w:color w:val="000000" w:themeColor="text1"/>
                <w:sz w:val="18"/>
              </w:rPr>
              <w:t>Zohlednit specifika oblasti při tvorbě resortních dokumentů a cílenými programy podporovat rozvoj rekreace a cestovního ruchu, ekologických forem dopravy, služeb a obnovu lesních porostů a tím přispět ke snížení nezaměstnanosti v oblasti.</w:t>
            </w:r>
          </w:p>
        </w:tc>
        <w:tc>
          <w:tcPr>
            <w:tcW w:w="1814" w:type="dxa"/>
            <w:tcBorders>
              <w:bottom w:val="single" w:sz="4" w:space="0" w:color="auto"/>
            </w:tcBorders>
            <w:shd w:val="clear" w:color="auto" w:fill="auto"/>
          </w:tcPr>
          <w:p w14:paraId="5ADBAC1A"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průběžně</w:t>
            </w:r>
          </w:p>
          <w:p w14:paraId="496C9E1B" w14:textId="77777777" w:rsidR="00A62614" w:rsidRPr="00954923" w:rsidRDefault="00A62614" w:rsidP="0075176B">
            <w:pPr>
              <w:pStyle w:val="TableParagraph"/>
              <w:widowControl/>
              <w:ind w:left="57" w:right="57"/>
              <w:jc w:val="center"/>
              <w:rPr>
                <w:b/>
                <w:color w:val="000000" w:themeColor="text1"/>
                <w:sz w:val="20"/>
              </w:rPr>
            </w:pPr>
          </w:p>
          <w:p w14:paraId="66FA6100"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Úkol v řešení.</w:t>
            </w:r>
          </w:p>
        </w:tc>
        <w:tc>
          <w:tcPr>
            <w:tcW w:w="1701" w:type="dxa"/>
            <w:shd w:val="clear" w:color="auto" w:fill="auto"/>
          </w:tcPr>
          <w:p w14:paraId="2E682C1F" w14:textId="77777777" w:rsidR="00A62614" w:rsidRPr="00954923" w:rsidRDefault="00A62614" w:rsidP="0075176B">
            <w:pPr>
              <w:pStyle w:val="TableParagraph"/>
              <w:widowControl/>
              <w:ind w:left="57" w:right="57"/>
              <w:jc w:val="center"/>
              <w:rPr>
                <w:color w:val="000000" w:themeColor="text1"/>
                <w:sz w:val="18"/>
                <w:u w:val="single"/>
              </w:rPr>
            </w:pPr>
            <w:r w:rsidRPr="00954923">
              <w:rPr>
                <w:color w:val="000000" w:themeColor="text1"/>
                <w:sz w:val="18"/>
              </w:rPr>
              <w:t>ANO</w:t>
            </w:r>
          </w:p>
        </w:tc>
        <w:tc>
          <w:tcPr>
            <w:tcW w:w="5103" w:type="dxa"/>
            <w:shd w:val="clear" w:color="auto" w:fill="auto"/>
          </w:tcPr>
          <w:p w14:paraId="6D71630C" w14:textId="77777777"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w:t>
            </w:r>
          </w:p>
          <w:p w14:paraId="31F1AFA2" w14:textId="4679DF48" w:rsidR="00A62614" w:rsidRPr="00954923" w:rsidRDefault="00B9633A" w:rsidP="00323EBB">
            <w:pPr>
              <w:pStyle w:val="TableParagraph"/>
              <w:widowControl/>
              <w:ind w:left="57" w:right="57"/>
              <w:jc w:val="both"/>
              <w:rPr>
                <w:color w:val="000000" w:themeColor="text1"/>
                <w:sz w:val="18"/>
                <w:szCs w:val="18"/>
              </w:rPr>
            </w:pPr>
            <w:r w:rsidRPr="00954923">
              <w:rPr>
                <w:color w:val="000000" w:themeColor="text1"/>
                <w:sz w:val="18"/>
                <w:szCs w:val="18"/>
              </w:rPr>
              <w:t>Specifika oblasti jsou průběžně zohledňována v Akčních plánech aktuálně platné Strategie regionálního rozvoje ČR a</w:t>
            </w:r>
            <w:r w:rsidR="006D3A7E">
              <w:rPr>
                <w:color w:val="000000" w:themeColor="text1"/>
                <w:sz w:val="18"/>
                <w:szCs w:val="18"/>
              </w:rPr>
              <w:t> </w:t>
            </w:r>
            <w:r w:rsidRPr="00954923">
              <w:rPr>
                <w:color w:val="000000" w:themeColor="text1"/>
                <w:sz w:val="18"/>
                <w:szCs w:val="18"/>
              </w:rPr>
              <w:t>Souhrnných akčních plánech Strategie hospodářské restrukturalizace Ústeckého, Moravskoslezského a</w:t>
            </w:r>
            <w:r w:rsidR="006D3A7E">
              <w:rPr>
                <w:color w:val="000000" w:themeColor="text1"/>
                <w:sz w:val="18"/>
                <w:szCs w:val="18"/>
              </w:rPr>
              <w:t> </w:t>
            </w:r>
            <w:r w:rsidRPr="00954923">
              <w:rPr>
                <w:color w:val="000000" w:themeColor="text1"/>
                <w:sz w:val="18"/>
                <w:szCs w:val="18"/>
              </w:rPr>
              <w:t xml:space="preserve">Karlovarského kraje. </w:t>
            </w:r>
            <w:r w:rsidR="00A62614" w:rsidRPr="00954923">
              <w:rPr>
                <w:color w:val="000000" w:themeColor="text1"/>
                <w:sz w:val="18"/>
                <w:szCs w:val="18"/>
              </w:rPr>
              <w:t>Jedná se o konkretizaci opatření v</w:t>
            </w:r>
            <w:r w:rsidR="006D3A7E">
              <w:rPr>
                <w:color w:val="000000" w:themeColor="text1"/>
                <w:sz w:val="18"/>
                <w:szCs w:val="18"/>
              </w:rPr>
              <w:t> </w:t>
            </w:r>
            <w:r w:rsidR="00A62614" w:rsidRPr="00954923">
              <w:rPr>
                <w:color w:val="000000" w:themeColor="text1"/>
                <w:sz w:val="18"/>
                <w:szCs w:val="18"/>
              </w:rPr>
              <w:t xml:space="preserve">Souhrnném akčním plánu strategie hospodářské restrukturalizace, který se každoročně aktualizuje. Souhrnný akční plán předkládá MMR ve spolupráci s MPO, na základě návrhů akčních plánů zpracovaným Úřadem zmocněnce pro Moravskoslezský, Ústecký a Karlovarský kraj. </w:t>
            </w:r>
            <w:hyperlink r:id="rId12" w:history="1">
              <w:r w:rsidR="00A62614" w:rsidRPr="00954923">
                <w:rPr>
                  <w:rStyle w:val="Hypertextovodkaz"/>
                  <w:color w:val="000000" w:themeColor="text1"/>
                  <w:sz w:val="18"/>
                  <w:szCs w:val="18"/>
                </w:rPr>
                <w:t>http://restartregionu.cz/strategie-a-cile/</w:t>
              </w:r>
            </w:hyperlink>
            <w:r w:rsidR="00A62614" w:rsidRPr="00954923">
              <w:rPr>
                <w:color w:val="000000" w:themeColor="text1"/>
                <w:sz w:val="18"/>
                <w:szCs w:val="18"/>
              </w:rPr>
              <w:t xml:space="preserve"> </w:t>
            </w:r>
          </w:p>
          <w:p w14:paraId="1FEB9F76" w14:textId="77777777" w:rsidR="00A62614" w:rsidRPr="00954923" w:rsidRDefault="00A62614" w:rsidP="00323EBB">
            <w:pPr>
              <w:pStyle w:val="TableParagraph"/>
              <w:widowControl/>
              <w:ind w:left="57" w:right="57"/>
              <w:jc w:val="both"/>
              <w:rPr>
                <w:color w:val="000000" w:themeColor="text1"/>
                <w:sz w:val="18"/>
                <w:szCs w:val="18"/>
              </w:rPr>
            </w:pPr>
          </w:p>
          <w:p w14:paraId="2D5141E4" w14:textId="367AE0B4"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13" w:history="1">
              <w:r w:rsidRPr="00954923">
                <w:rPr>
                  <w:rStyle w:val="Hypertextovodkaz"/>
                  <w:color w:val="000000" w:themeColor="text1"/>
                  <w:sz w:val="18"/>
                  <w:szCs w:val="18"/>
                </w:rPr>
                <w:t>http://www.mmr.cz/cs/microsites/uzemni-dimenze/uvodni-strana</w:t>
              </w:r>
            </w:hyperlink>
            <w:r w:rsidRPr="00954923">
              <w:rPr>
                <w:color w:val="000000" w:themeColor="text1"/>
                <w:sz w:val="18"/>
                <w:szCs w:val="18"/>
              </w:rPr>
              <w:t>), která v sobě souhrnně zahrnuje i pokrok jednotlivých typů integrovaných nástrojů s dopadem do území (Strategie ITI Ústecko-chomutovské aglomerace, Strategie CLLD územně příslušných místních akčních skupin).</w:t>
            </w:r>
            <w:r w:rsidR="001F7B0A" w:rsidRPr="00954923">
              <w:rPr>
                <w:color w:val="000000" w:themeColor="text1"/>
                <w:sz w:val="18"/>
                <w:szCs w:val="18"/>
              </w:rPr>
              <w:t xml:space="preserve">  Zohledňování „územní dimenze“ i součástí programového období 2021-2027.</w:t>
            </w:r>
          </w:p>
          <w:p w14:paraId="2159A15F" w14:textId="77777777" w:rsidR="00A62614" w:rsidRPr="00954923" w:rsidRDefault="00A62614" w:rsidP="00323EBB">
            <w:pPr>
              <w:pStyle w:val="TableParagraph"/>
              <w:widowControl/>
              <w:ind w:left="57" w:right="57"/>
              <w:jc w:val="both"/>
              <w:rPr>
                <w:color w:val="000000" w:themeColor="text1"/>
                <w:sz w:val="18"/>
                <w:szCs w:val="18"/>
              </w:rPr>
            </w:pPr>
          </w:p>
          <w:p w14:paraId="06906F50" w14:textId="74E2B61A"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rPr>
              <w:t xml:space="preserve">Ministerstvo práce a sociálních věcí obecně v součinnosti s Úřadem práce ČR při zpracovávání dokumentů a plánování </w:t>
            </w:r>
            <w:r w:rsidRPr="00954923">
              <w:rPr>
                <w:color w:val="000000" w:themeColor="text1"/>
                <w:sz w:val="18"/>
                <w:szCs w:val="18"/>
              </w:rPr>
              <w:lastRenderedPageBreak/>
              <w:t>jednotlivých aktivit, nástrojů a opatření zohledňuje územní/regionální dimenzi v duchu PÚR ČR a věnuje zvýšenou pozornost lokalitám, které vyžadují zvýšenou péči s cílem zlepšení situace v komparaci s dalšími regiony v oblasti trhu práce. Úřad práce ČR v rámci aktivní politiky zaměstnanosti věnuje zvýšenou pozornost konkrétnímu regionu s cílem snižování nezaměstnanosti. Rovněž využívá ve zvýšené míře Evropský sociální fond a konkrétní projekty podporující zaměstnanost.</w:t>
            </w:r>
          </w:p>
          <w:p w14:paraId="36924D9A" w14:textId="77777777" w:rsidR="00972AC6" w:rsidRPr="00954923" w:rsidRDefault="00972AC6" w:rsidP="00323EBB">
            <w:pPr>
              <w:pStyle w:val="TableParagraph"/>
              <w:widowControl/>
              <w:ind w:left="57" w:right="57"/>
              <w:jc w:val="both"/>
              <w:rPr>
                <w:color w:val="000000" w:themeColor="text1"/>
                <w:sz w:val="18"/>
                <w:szCs w:val="18"/>
              </w:rPr>
            </w:pPr>
          </w:p>
          <w:p w14:paraId="1B70AD08" w14:textId="3CCA0AB9" w:rsidR="00972AC6" w:rsidRPr="00954923" w:rsidRDefault="00972AC6"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Ministerstva zemědělství</w:t>
            </w:r>
            <w:r w:rsidRPr="00954923">
              <w:rPr>
                <w:color w:val="000000" w:themeColor="text1"/>
                <w:sz w:val="18"/>
                <w:szCs w:val="18"/>
              </w:rPr>
              <w:t>:</w:t>
            </w:r>
          </w:p>
          <w:p w14:paraId="59A17B3E" w14:textId="246E2066" w:rsidR="00F94EEA" w:rsidRPr="00954923" w:rsidRDefault="00F94EEA" w:rsidP="00323EBB">
            <w:pPr>
              <w:pStyle w:val="TableParagraph"/>
              <w:widowControl/>
              <w:ind w:left="57" w:right="57"/>
              <w:jc w:val="both"/>
              <w:rPr>
                <w:color w:val="000000" w:themeColor="text1"/>
                <w:sz w:val="18"/>
                <w:szCs w:val="18"/>
              </w:rPr>
            </w:pPr>
            <w:r w:rsidRPr="00954923">
              <w:rPr>
                <w:color w:val="000000" w:themeColor="text1"/>
                <w:sz w:val="18"/>
                <w:szCs w:val="18"/>
              </w:rPr>
              <w:t>Usnesením vlády České republiky ze dne 23. 11. 2016 č. 1031 vláda schválila materiál „Program revitalizace Krušných hor“ zpracovaný Ministerstvem zemědělství ve spolupráci s</w:t>
            </w:r>
            <w:r w:rsidR="006D3A7E">
              <w:rPr>
                <w:color w:val="000000" w:themeColor="text1"/>
                <w:sz w:val="18"/>
                <w:szCs w:val="18"/>
              </w:rPr>
              <w:t> </w:t>
            </w:r>
            <w:r w:rsidRPr="00954923">
              <w:rPr>
                <w:color w:val="000000" w:themeColor="text1"/>
                <w:sz w:val="18"/>
                <w:szCs w:val="18"/>
              </w:rPr>
              <w:t>Ministerstvem životního prostředí.</w:t>
            </w:r>
          </w:p>
          <w:p w14:paraId="2301D1B7" w14:textId="77777777" w:rsidR="00F94EEA" w:rsidRPr="00954923" w:rsidRDefault="00F94EEA" w:rsidP="00323EBB">
            <w:pPr>
              <w:pStyle w:val="TableParagraph"/>
              <w:widowControl/>
              <w:ind w:left="57" w:right="57"/>
              <w:jc w:val="both"/>
              <w:rPr>
                <w:color w:val="000000" w:themeColor="text1"/>
                <w:sz w:val="18"/>
                <w:szCs w:val="18"/>
              </w:rPr>
            </w:pPr>
          </w:p>
          <w:p w14:paraId="17D72B4E" w14:textId="0402E153" w:rsidR="00F94EEA" w:rsidRPr="00954923" w:rsidRDefault="00F94EEA" w:rsidP="00323EBB">
            <w:pPr>
              <w:pStyle w:val="TableParagraph"/>
              <w:widowControl/>
              <w:ind w:left="57" w:right="57"/>
              <w:jc w:val="both"/>
              <w:rPr>
                <w:color w:val="000000" w:themeColor="text1"/>
                <w:sz w:val="18"/>
                <w:szCs w:val="18"/>
              </w:rPr>
            </w:pPr>
            <w:proofErr w:type="spellStart"/>
            <w:r w:rsidRPr="00954923">
              <w:rPr>
                <w:color w:val="000000" w:themeColor="text1"/>
                <w:sz w:val="18"/>
                <w:szCs w:val="18"/>
              </w:rPr>
              <w:t>MZe</w:t>
            </w:r>
            <w:proofErr w:type="spellEnd"/>
            <w:r w:rsidRPr="00954923">
              <w:rPr>
                <w:color w:val="000000" w:themeColor="text1"/>
                <w:sz w:val="18"/>
                <w:szCs w:val="18"/>
              </w:rPr>
              <w:t xml:space="preserve"> v rámci Programu revitalizace Krušných hor za období 2017 – 2020 splnilo úkol zpracování Rámcových směrnic pro hospodaření pro PLO 1 na podkladě OPRL, NATURA 2000 a</w:t>
            </w:r>
            <w:r w:rsidR="006D3A7E">
              <w:rPr>
                <w:color w:val="000000" w:themeColor="text1"/>
                <w:sz w:val="18"/>
                <w:szCs w:val="18"/>
              </w:rPr>
              <w:t> </w:t>
            </w:r>
            <w:r w:rsidRPr="00954923">
              <w:rPr>
                <w:color w:val="000000" w:themeColor="text1"/>
                <w:sz w:val="18"/>
                <w:szCs w:val="18"/>
              </w:rPr>
              <w:t>ZCHÚ. Dále zajistilo pokračování meliorace imisemi nejvíce postižených lesních půd na ploše 17 85 ha v ceně 153 mil. Kč, zajistilo přeměnu porostů náhradních dřevin ze státního rozpočtu i z PRV na ploše 2200 ha, zajistilo následnou péči o</w:t>
            </w:r>
            <w:r w:rsidR="006D3A7E">
              <w:rPr>
                <w:color w:val="000000" w:themeColor="text1"/>
                <w:sz w:val="18"/>
                <w:szCs w:val="18"/>
              </w:rPr>
              <w:t> </w:t>
            </w:r>
            <w:r w:rsidRPr="00954923">
              <w:rPr>
                <w:color w:val="000000" w:themeColor="text1"/>
                <w:sz w:val="18"/>
                <w:szCs w:val="18"/>
              </w:rPr>
              <w:t>obnovené porosty ve výši 68 mil Kč. Provedena byla revize uznaných zdrojů reprodukčního materiálu lesních dřevin (RMLD) pro PLO 1 a sestavení výhledových plánů sběrů sadebního materiálu a potřeby RMLD. Byly vytvořeny dostatečné zásoby osiva v Semenářském závodě LČR</w:t>
            </w:r>
            <w:r w:rsidR="006D3A7E">
              <w:rPr>
                <w:color w:val="000000" w:themeColor="text1"/>
                <w:sz w:val="18"/>
                <w:szCs w:val="18"/>
              </w:rPr>
              <w:br/>
            </w:r>
            <w:r w:rsidRPr="00954923">
              <w:rPr>
                <w:color w:val="000000" w:themeColor="text1"/>
                <w:sz w:val="18"/>
                <w:szCs w:val="18"/>
              </w:rPr>
              <w:t>v Týništi n. Orlicí.</w:t>
            </w:r>
          </w:p>
          <w:p w14:paraId="07267D28" w14:textId="6A9C1FBA" w:rsidR="00F6175B" w:rsidRPr="00954923" w:rsidRDefault="00F6175B" w:rsidP="00323EBB">
            <w:pPr>
              <w:pStyle w:val="TableParagraph"/>
              <w:widowControl/>
              <w:ind w:left="57" w:right="57"/>
              <w:jc w:val="both"/>
              <w:rPr>
                <w:color w:val="000000" w:themeColor="text1"/>
                <w:sz w:val="18"/>
                <w:szCs w:val="18"/>
              </w:rPr>
            </w:pPr>
          </w:p>
          <w:p w14:paraId="4472443A" w14:textId="215925DA" w:rsidR="00F6175B" w:rsidRPr="00954923" w:rsidRDefault="00F6175B" w:rsidP="00323EBB">
            <w:pPr>
              <w:pStyle w:val="TableParagraph"/>
              <w:widowControl/>
              <w:ind w:left="57" w:right="57"/>
              <w:jc w:val="both"/>
              <w:rPr>
                <w:b/>
                <w:bCs/>
                <w:color w:val="000000" w:themeColor="text1"/>
                <w:sz w:val="18"/>
                <w:szCs w:val="18"/>
                <w:u w:val="single"/>
              </w:rPr>
            </w:pPr>
            <w:r w:rsidRPr="00954923">
              <w:rPr>
                <w:color w:val="000000" w:themeColor="text1"/>
                <w:sz w:val="18"/>
                <w:szCs w:val="18"/>
                <w:u w:val="single"/>
              </w:rPr>
              <w:t>Vyjádření Ministerstv</w:t>
            </w:r>
            <w:r w:rsidR="00D46FDB" w:rsidRPr="00954923">
              <w:rPr>
                <w:color w:val="000000" w:themeColor="text1"/>
                <w:sz w:val="18"/>
                <w:szCs w:val="18"/>
                <w:u w:val="single"/>
              </w:rPr>
              <w:t>a</w:t>
            </w:r>
            <w:r w:rsidRPr="00954923">
              <w:rPr>
                <w:color w:val="000000" w:themeColor="text1"/>
                <w:sz w:val="18"/>
                <w:szCs w:val="18"/>
                <w:u w:val="single"/>
              </w:rPr>
              <w:t xml:space="preserve"> práce a sociálních věcí</w:t>
            </w:r>
            <w:r w:rsidRPr="00954923">
              <w:rPr>
                <w:b/>
                <w:bCs/>
                <w:color w:val="000000" w:themeColor="text1"/>
                <w:sz w:val="18"/>
                <w:szCs w:val="18"/>
                <w:u w:val="single"/>
              </w:rPr>
              <w:t xml:space="preserve">: </w:t>
            </w:r>
          </w:p>
          <w:p w14:paraId="6E0B1392" w14:textId="55EEFA1B" w:rsidR="00A62614" w:rsidRPr="00954923" w:rsidRDefault="00F6175B" w:rsidP="00323EBB">
            <w:pPr>
              <w:pStyle w:val="TableParagraph"/>
              <w:widowControl/>
              <w:ind w:left="57" w:right="57"/>
              <w:jc w:val="both"/>
              <w:rPr>
                <w:color w:val="000000" w:themeColor="text1"/>
                <w:sz w:val="18"/>
                <w:szCs w:val="18"/>
              </w:rPr>
            </w:pPr>
            <w:r w:rsidRPr="00954923">
              <w:rPr>
                <w:color w:val="000000" w:themeColor="text1"/>
                <w:sz w:val="18"/>
                <w:szCs w:val="18"/>
              </w:rPr>
              <w:lastRenderedPageBreak/>
              <w:t>MPSV v součinnosti s Úřadem práce ČR při zpracovávání dokumentů a plánování jednotlivých aktivit, nástrojů a opatření vychází z územní/regionální dimenze v duchu PÚR ČR a</w:t>
            </w:r>
            <w:r w:rsidR="006D3A7E">
              <w:rPr>
                <w:color w:val="000000" w:themeColor="text1"/>
                <w:sz w:val="18"/>
                <w:szCs w:val="18"/>
              </w:rPr>
              <w:t> </w:t>
            </w:r>
            <w:r w:rsidRPr="00954923">
              <w:rPr>
                <w:color w:val="000000" w:themeColor="text1"/>
                <w:sz w:val="18"/>
                <w:szCs w:val="18"/>
              </w:rPr>
              <w:t xml:space="preserve">věnuje zvýšenou pozornost lokalitám, které vyžadují zvýšenou péči s cílem zlepšení situace v komparaci s dalšími regiony v oblasti trhu práce. Úřad práce ČR v rámci aktivní politiky zaměstnanosti věnuje zvýšenou pozornost konkrétnímu regionu s cílem snižování nezaměstnanosti. K tomu rovněž využívá Evropský sociální fond a konkrétní projekty podporující zaměstnanost. </w:t>
            </w:r>
          </w:p>
        </w:tc>
      </w:tr>
      <w:tr w:rsidR="00954923" w:rsidRPr="00954923" w14:paraId="1B90E0A4" w14:textId="77777777" w:rsidTr="002042C4">
        <w:trPr>
          <w:trHeight w:val="567"/>
        </w:trPr>
        <w:tc>
          <w:tcPr>
            <w:tcW w:w="567" w:type="dxa"/>
            <w:shd w:val="clear" w:color="auto" w:fill="auto"/>
          </w:tcPr>
          <w:p w14:paraId="62E9BAD3" w14:textId="3509A151" w:rsidR="00A62614" w:rsidRPr="00954923" w:rsidRDefault="00A62614" w:rsidP="001E0F3F">
            <w:pPr>
              <w:pStyle w:val="TableParagraph"/>
              <w:widowControl/>
              <w:ind w:left="0"/>
              <w:jc w:val="center"/>
              <w:rPr>
                <w:b/>
                <w:color w:val="000000" w:themeColor="text1"/>
                <w:sz w:val="20"/>
              </w:rPr>
            </w:pPr>
            <w:r w:rsidRPr="00954923">
              <w:rPr>
                <w:b/>
                <w:color w:val="000000" w:themeColor="text1"/>
                <w:sz w:val="20"/>
              </w:rPr>
              <w:lastRenderedPageBreak/>
              <w:t>1</w:t>
            </w:r>
            <w:r w:rsidR="00EF2960" w:rsidRPr="00954923">
              <w:rPr>
                <w:b/>
                <w:color w:val="000000" w:themeColor="text1"/>
                <w:sz w:val="20"/>
              </w:rPr>
              <w:t>1</w:t>
            </w:r>
            <w:r w:rsidRPr="00954923">
              <w:rPr>
                <w:b/>
                <w:color w:val="000000" w:themeColor="text1"/>
                <w:sz w:val="20"/>
              </w:rPr>
              <w:t>.</w:t>
            </w:r>
          </w:p>
        </w:tc>
        <w:tc>
          <w:tcPr>
            <w:tcW w:w="1701" w:type="dxa"/>
            <w:tcBorders>
              <w:top w:val="single" w:sz="4" w:space="0" w:color="auto"/>
            </w:tcBorders>
            <w:shd w:val="clear" w:color="auto" w:fill="auto"/>
          </w:tcPr>
          <w:p w14:paraId="3BB128B0" w14:textId="77777777" w:rsidR="00A62614" w:rsidRPr="00954923" w:rsidRDefault="00A62614"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pro místní rozvoj</w:t>
            </w:r>
          </w:p>
          <w:p w14:paraId="1672C154" w14:textId="77777777" w:rsidR="00A62614" w:rsidRPr="00954923" w:rsidRDefault="00A62614" w:rsidP="004C6461">
            <w:pPr>
              <w:pStyle w:val="TableParagraph"/>
              <w:widowControl/>
              <w:ind w:left="57" w:right="57"/>
              <w:rPr>
                <w:b/>
                <w:color w:val="000000" w:themeColor="text1"/>
              </w:rPr>
            </w:pPr>
          </w:p>
          <w:p w14:paraId="0FD121C7" w14:textId="77777777" w:rsidR="00A62614" w:rsidRPr="00954923" w:rsidRDefault="00A62614"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průmyslu</w:t>
            </w:r>
          </w:p>
          <w:p w14:paraId="65099B45" w14:textId="77777777" w:rsidR="00A62614" w:rsidRPr="00954923" w:rsidRDefault="00A62614" w:rsidP="004C6461">
            <w:pPr>
              <w:pStyle w:val="TableParagraph"/>
              <w:widowControl/>
              <w:spacing w:line="228" w:lineRule="exact"/>
              <w:ind w:left="57" w:right="57"/>
              <w:rPr>
                <w:i/>
                <w:color w:val="000000" w:themeColor="text1"/>
                <w:sz w:val="20"/>
              </w:rPr>
            </w:pPr>
            <w:r w:rsidRPr="00954923">
              <w:rPr>
                <w:i/>
                <w:color w:val="000000" w:themeColor="text1"/>
                <w:sz w:val="20"/>
              </w:rPr>
              <w:t>a obchodu</w:t>
            </w:r>
          </w:p>
        </w:tc>
        <w:tc>
          <w:tcPr>
            <w:tcW w:w="3288" w:type="dxa"/>
            <w:shd w:val="clear" w:color="auto" w:fill="auto"/>
          </w:tcPr>
          <w:p w14:paraId="3C9686F3" w14:textId="77777777" w:rsidR="00A62614" w:rsidRPr="00954923" w:rsidRDefault="00A62614" w:rsidP="0075176B">
            <w:pPr>
              <w:pStyle w:val="TableParagraph"/>
              <w:widowControl/>
              <w:ind w:left="57" w:right="57"/>
              <w:jc w:val="both"/>
              <w:rPr>
                <w:b/>
                <w:color w:val="000000" w:themeColor="text1"/>
                <w:sz w:val="18"/>
              </w:rPr>
            </w:pPr>
            <w:r w:rsidRPr="00954923">
              <w:rPr>
                <w:color w:val="000000" w:themeColor="text1"/>
                <w:sz w:val="18"/>
              </w:rPr>
              <w:t>(</w:t>
            </w:r>
            <w:r w:rsidRPr="00954923">
              <w:rPr>
                <w:b/>
                <w:color w:val="000000" w:themeColor="text1"/>
                <w:sz w:val="18"/>
              </w:rPr>
              <w:t>74) SOB 6 Specifická oblast Krušné Hory; písm. b)</w:t>
            </w:r>
          </w:p>
          <w:p w14:paraId="75C3ECCB" w14:textId="2670E6A1" w:rsidR="00A62614" w:rsidRPr="00954923" w:rsidRDefault="00A62614" w:rsidP="0075176B">
            <w:pPr>
              <w:pStyle w:val="TableParagraph"/>
              <w:widowControl/>
              <w:ind w:left="57" w:right="57"/>
              <w:jc w:val="both"/>
              <w:rPr>
                <w:color w:val="000000" w:themeColor="text1"/>
                <w:sz w:val="18"/>
              </w:rPr>
            </w:pPr>
            <w:r w:rsidRPr="00954923">
              <w:rPr>
                <w:color w:val="000000" w:themeColor="text1"/>
                <w:sz w:val="18"/>
              </w:rPr>
              <w:t>Podporovat ekonomické aktivity přispívající ke stabilizaci a rozvoji osídlení, podporovat návrat drobného podnikání do Krušných hor a funkci rekreačního zázemí nejen pro obyvatele pánevní oblasti kraje, ale i</w:t>
            </w:r>
            <w:r w:rsidR="00B74F21">
              <w:rPr>
                <w:color w:val="000000" w:themeColor="text1"/>
                <w:sz w:val="18"/>
              </w:rPr>
              <w:t> </w:t>
            </w:r>
            <w:r w:rsidRPr="00954923">
              <w:rPr>
                <w:color w:val="000000" w:themeColor="text1"/>
                <w:sz w:val="18"/>
              </w:rPr>
              <w:t>sousedního území Saska.</w:t>
            </w:r>
          </w:p>
        </w:tc>
        <w:tc>
          <w:tcPr>
            <w:tcW w:w="1814" w:type="dxa"/>
            <w:shd w:val="clear" w:color="auto" w:fill="auto"/>
          </w:tcPr>
          <w:p w14:paraId="786023C0"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průběžně</w:t>
            </w:r>
          </w:p>
          <w:p w14:paraId="1B486E45" w14:textId="77777777" w:rsidR="00A62614" w:rsidRPr="00954923" w:rsidRDefault="00A62614" w:rsidP="0075176B">
            <w:pPr>
              <w:pStyle w:val="TableParagraph"/>
              <w:widowControl/>
              <w:ind w:left="57" w:right="57"/>
              <w:jc w:val="center"/>
              <w:rPr>
                <w:b/>
                <w:color w:val="000000" w:themeColor="text1"/>
                <w:sz w:val="20"/>
              </w:rPr>
            </w:pPr>
          </w:p>
          <w:p w14:paraId="562499C0"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Úkol v řešení.</w:t>
            </w:r>
          </w:p>
        </w:tc>
        <w:tc>
          <w:tcPr>
            <w:tcW w:w="1701" w:type="dxa"/>
            <w:shd w:val="clear" w:color="auto" w:fill="auto"/>
          </w:tcPr>
          <w:p w14:paraId="552B4E83" w14:textId="77777777" w:rsidR="00A62614" w:rsidRPr="00954923" w:rsidRDefault="00A62614" w:rsidP="0075176B">
            <w:pPr>
              <w:pStyle w:val="TableParagraph"/>
              <w:widowControl/>
              <w:ind w:left="57" w:right="57"/>
              <w:jc w:val="center"/>
              <w:rPr>
                <w:color w:val="000000" w:themeColor="text1"/>
                <w:sz w:val="18"/>
                <w:u w:val="single"/>
              </w:rPr>
            </w:pPr>
            <w:r w:rsidRPr="00954923">
              <w:rPr>
                <w:color w:val="000000" w:themeColor="text1"/>
                <w:sz w:val="18"/>
              </w:rPr>
              <w:t>ANO</w:t>
            </w:r>
          </w:p>
        </w:tc>
        <w:tc>
          <w:tcPr>
            <w:tcW w:w="5103" w:type="dxa"/>
            <w:shd w:val="clear" w:color="auto" w:fill="auto"/>
          </w:tcPr>
          <w:p w14:paraId="796FE9C7" w14:textId="77777777"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w:t>
            </w:r>
          </w:p>
          <w:p w14:paraId="5568709A" w14:textId="30957D64" w:rsidR="00A62614" w:rsidRPr="00954923" w:rsidRDefault="001F7B0A" w:rsidP="00323EBB">
            <w:pPr>
              <w:pStyle w:val="TableParagraph"/>
              <w:widowControl/>
              <w:ind w:left="57" w:right="57"/>
              <w:jc w:val="both"/>
              <w:rPr>
                <w:color w:val="000000" w:themeColor="text1"/>
                <w:sz w:val="18"/>
                <w:szCs w:val="18"/>
              </w:rPr>
            </w:pPr>
            <w:r w:rsidRPr="00954923">
              <w:rPr>
                <w:color w:val="000000" w:themeColor="text1"/>
                <w:sz w:val="18"/>
                <w:szCs w:val="18"/>
              </w:rPr>
              <w:t>Specifika oblasti jsou průběžně zohledňována v Akčních plánech aktuálně platné Strategie regionálního rozvoje ČR a</w:t>
            </w:r>
            <w:r w:rsidR="007568D6">
              <w:rPr>
                <w:color w:val="000000" w:themeColor="text1"/>
                <w:sz w:val="18"/>
                <w:szCs w:val="18"/>
              </w:rPr>
              <w:t> </w:t>
            </w:r>
            <w:r w:rsidRPr="00954923">
              <w:rPr>
                <w:color w:val="000000" w:themeColor="text1"/>
                <w:sz w:val="18"/>
                <w:szCs w:val="18"/>
              </w:rPr>
              <w:t>Souhrnných akčních plánech Strategie hospodářské restrukturalizace Ústeckého, Moravskoslezského a</w:t>
            </w:r>
            <w:r w:rsidR="007568D6">
              <w:rPr>
                <w:color w:val="000000" w:themeColor="text1"/>
                <w:sz w:val="18"/>
                <w:szCs w:val="18"/>
              </w:rPr>
              <w:t> </w:t>
            </w:r>
            <w:r w:rsidRPr="00954923">
              <w:rPr>
                <w:color w:val="000000" w:themeColor="text1"/>
                <w:sz w:val="18"/>
                <w:szCs w:val="18"/>
              </w:rPr>
              <w:t xml:space="preserve">Karlovarského kraje. </w:t>
            </w:r>
            <w:r w:rsidR="00A62614" w:rsidRPr="00954923">
              <w:rPr>
                <w:color w:val="000000" w:themeColor="text1"/>
                <w:sz w:val="18"/>
                <w:szCs w:val="18"/>
              </w:rPr>
              <w:t>Jedná se o konkretizaci opatření v</w:t>
            </w:r>
            <w:r w:rsidR="007568D6">
              <w:rPr>
                <w:color w:val="000000" w:themeColor="text1"/>
                <w:sz w:val="18"/>
                <w:szCs w:val="18"/>
              </w:rPr>
              <w:t> </w:t>
            </w:r>
            <w:r w:rsidR="00A62614" w:rsidRPr="00954923">
              <w:rPr>
                <w:color w:val="000000" w:themeColor="text1"/>
                <w:sz w:val="18"/>
                <w:szCs w:val="18"/>
              </w:rPr>
              <w:t xml:space="preserve">Souhrnném akčním plánu strategie hospodářské restrukturalizace, který se každoročně aktualizuje. Souhrnný akční plán předkládá MMR ve spolupráci s MPO, na základě návrhů akčních plánů zpracovaným Úřadem zmocněnce pro Moravskoslezský, Ústecký a Karlovarský kraj. </w:t>
            </w:r>
            <w:hyperlink r:id="rId14" w:history="1">
              <w:r w:rsidR="00A62614" w:rsidRPr="00954923">
                <w:rPr>
                  <w:rStyle w:val="Hypertextovodkaz"/>
                  <w:color w:val="000000" w:themeColor="text1"/>
                  <w:sz w:val="18"/>
                  <w:szCs w:val="18"/>
                </w:rPr>
                <w:t>http://restartregionu.cz/strategie-a-cile/</w:t>
              </w:r>
            </w:hyperlink>
            <w:r w:rsidR="00A62614" w:rsidRPr="00954923">
              <w:rPr>
                <w:color w:val="000000" w:themeColor="text1"/>
                <w:sz w:val="18"/>
                <w:szCs w:val="18"/>
              </w:rPr>
              <w:t xml:space="preserve"> </w:t>
            </w:r>
          </w:p>
          <w:p w14:paraId="22B4A0C9" w14:textId="77777777" w:rsidR="00A62614" w:rsidRPr="00954923" w:rsidRDefault="00A62614" w:rsidP="00323EBB">
            <w:pPr>
              <w:pStyle w:val="TableParagraph"/>
              <w:widowControl/>
              <w:ind w:left="57" w:right="57"/>
              <w:jc w:val="both"/>
              <w:rPr>
                <w:color w:val="000000" w:themeColor="text1"/>
                <w:sz w:val="18"/>
                <w:szCs w:val="18"/>
              </w:rPr>
            </w:pPr>
          </w:p>
          <w:p w14:paraId="4F196051" w14:textId="3314A2FF"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15" w:history="1">
              <w:r w:rsidRPr="00954923">
                <w:rPr>
                  <w:rStyle w:val="Hypertextovodkaz"/>
                  <w:color w:val="000000" w:themeColor="text1"/>
                  <w:sz w:val="18"/>
                  <w:szCs w:val="18"/>
                </w:rPr>
                <w:t>http://www.mmr.cz/cs/microsites/uzemni-dimenze/uvodni-strana</w:t>
              </w:r>
            </w:hyperlink>
            <w:r w:rsidRPr="00954923">
              <w:rPr>
                <w:color w:val="000000" w:themeColor="text1"/>
                <w:sz w:val="18"/>
                <w:szCs w:val="18"/>
              </w:rPr>
              <w:t xml:space="preserve">), která v sobě souhrnně zahrnuje i pokrok jednotlivých typů integrovaných nástrojů s dopadem do území (Strategie ITI </w:t>
            </w:r>
            <w:r w:rsidRPr="00954923">
              <w:rPr>
                <w:color w:val="000000" w:themeColor="text1"/>
                <w:sz w:val="18"/>
                <w:szCs w:val="18"/>
              </w:rPr>
              <w:lastRenderedPageBreak/>
              <w:t xml:space="preserve">Ústecko-chomutovské aglomerace, Strategie CLLD územně příslušných místních akčních skupin). </w:t>
            </w:r>
            <w:r w:rsidR="001F7B0A" w:rsidRPr="00954923">
              <w:rPr>
                <w:color w:val="000000" w:themeColor="text1"/>
                <w:sz w:val="18"/>
                <w:szCs w:val="18"/>
              </w:rPr>
              <w:t xml:space="preserve"> Zohledňování „územní dimenze“ i součástí programového období 2021-2027. </w:t>
            </w:r>
          </w:p>
        </w:tc>
      </w:tr>
      <w:tr w:rsidR="00954923" w:rsidRPr="00954923" w14:paraId="5D2538DD" w14:textId="77777777" w:rsidTr="002042C4">
        <w:trPr>
          <w:trHeight w:val="567"/>
        </w:trPr>
        <w:tc>
          <w:tcPr>
            <w:tcW w:w="567" w:type="dxa"/>
            <w:shd w:val="clear" w:color="auto" w:fill="auto"/>
          </w:tcPr>
          <w:p w14:paraId="2006A58F" w14:textId="04653F93" w:rsidR="00A62614" w:rsidRPr="00954923" w:rsidRDefault="00A62614" w:rsidP="001E0F3F">
            <w:pPr>
              <w:pStyle w:val="TableParagraph"/>
              <w:widowControl/>
              <w:ind w:left="0"/>
              <w:jc w:val="center"/>
              <w:rPr>
                <w:b/>
                <w:color w:val="000000" w:themeColor="text1"/>
                <w:sz w:val="20"/>
              </w:rPr>
            </w:pPr>
            <w:r w:rsidRPr="00954923">
              <w:rPr>
                <w:b/>
                <w:color w:val="000000" w:themeColor="text1"/>
                <w:sz w:val="20"/>
              </w:rPr>
              <w:lastRenderedPageBreak/>
              <w:t>1</w:t>
            </w:r>
            <w:r w:rsidR="00EF2960" w:rsidRPr="00954923">
              <w:rPr>
                <w:b/>
                <w:color w:val="000000" w:themeColor="text1"/>
                <w:sz w:val="20"/>
              </w:rPr>
              <w:t>2</w:t>
            </w:r>
            <w:r w:rsidRPr="00954923">
              <w:rPr>
                <w:b/>
                <w:color w:val="000000" w:themeColor="text1"/>
                <w:sz w:val="20"/>
              </w:rPr>
              <w:t>.</w:t>
            </w:r>
          </w:p>
        </w:tc>
        <w:tc>
          <w:tcPr>
            <w:tcW w:w="1701" w:type="dxa"/>
            <w:shd w:val="clear" w:color="auto" w:fill="auto"/>
          </w:tcPr>
          <w:p w14:paraId="3A0A1858" w14:textId="77777777" w:rsidR="00A62614" w:rsidRPr="00954923" w:rsidRDefault="00A62614"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pro místní rozvoj</w:t>
            </w:r>
          </w:p>
          <w:p w14:paraId="3054C70E" w14:textId="77777777" w:rsidR="00A62614" w:rsidRPr="00954923" w:rsidRDefault="00A62614" w:rsidP="004C6461">
            <w:pPr>
              <w:pStyle w:val="TableParagraph"/>
              <w:widowControl/>
              <w:ind w:left="57" w:right="57"/>
              <w:rPr>
                <w:b/>
                <w:color w:val="000000" w:themeColor="text1"/>
              </w:rPr>
            </w:pPr>
          </w:p>
          <w:p w14:paraId="27287FC0" w14:textId="4BC5A4E5" w:rsidR="00A62614" w:rsidRPr="00954923" w:rsidRDefault="00A62614" w:rsidP="004C6461">
            <w:pPr>
              <w:pStyle w:val="TableParagraph"/>
              <w:widowControl/>
              <w:ind w:left="57" w:right="57"/>
              <w:rPr>
                <w:i/>
                <w:color w:val="000000" w:themeColor="text1"/>
                <w:sz w:val="20"/>
              </w:rPr>
            </w:pPr>
            <w:r w:rsidRPr="00954923">
              <w:rPr>
                <w:i/>
                <w:color w:val="000000" w:themeColor="text1"/>
                <w:sz w:val="20"/>
              </w:rPr>
              <w:t>dotčené resorty a</w:t>
            </w:r>
            <w:r w:rsidR="002042C4">
              <w:rPr>
                <w:i/>
                <w:color w:val="000000" w:themeColor="text1"/>
                <w:sz w:val="20"/>
              </w:rPr>
              <w:t> </w:t>
            </w:r>
            <w:r w:rsidRPr="00954923">
              <w:rPr>
                <w:i/>
                <w:color w:val="000000" w:themeColor="text1"/>
                <w:sz w:val="20"/>
              </w:rPr>
              <w:t>kraje</w:t>
            </w:r>
          </w:p>
        </w:tc>
        <w:tc>
          <w:tcPr>
            <w:tcW w:w="3288" w:type="dxa"/>
            <w:shd w:val="clear" w:color="auto" w:fill="auto"/>
          </w:tcPr>
          <w:p w14:paraId="57B9AAD6" w14:textId="77777777" w:rsidR="00A62614" w:rsidRPr="00954923" w:rsidRDefault="00A62614" w:rsidP="0075176B">
            <w:pPr>
              <w:pStyle w:val="TableParagraph"/>
              <w:widowControl/>
              <w:spacing w:line="201" w:lineRule="exact"/>
              <w:ind w:left="57" w:right="57"/>
              <w:jc w:val="both"/>
              <w:rPr>
                <w:b/>
                <w:color w:val="000000" w:themeColor="text1"/>
                <w:sz w:val="18"/>
              </w:rPr>
            </w:pPr>
            <w:r w:rsidRPr="00954923">
              <w:rPr>
                <w:b/>
                <w:color w:val="000000" w:themeColor="text1"/>
                <w:sz w:val="18"/>
              </w:rPr>
              <w:t>(184)</w:t>
            </w:r>
          </w:p>
          <w:p w14:paraId="08DBB587" w14:textId="77777777" w:rsidR="00A62614" w:rsidRPr="00954923" w:rsidRDefault="00A62614" w:rsidP="0075176B">
            <w:pPr>
              <w:pStyle w:val="TableParagraph"/>
              <w:widowControl/>
              <w:ind w:left="57" w:right="57"/>
              <w:jc w:val="both"/>
              <w:rPr>
                <w:color w:val="000000" w:themeColor="text1"/>
                <w:sz w:val="18"/>
              </w:rPr>
            </w:pPr>
            <w:r w:rsidRPr="00954923">
              <w:rPr>
                <w:color w:val="000000" w:themeColor="text1"/>
                <w:sz w:val="18"/>
              </w:rPr>
              <w:t>Pořizovat územní studie řešící problémy přesahující hranice jednoho kraje a dle potřeby pořizovat územní studie prověřující účelnost, reálnost a územní nároky rozvojových záměrů, případně navrhnout a prověřit možné varianty koridorů u rozvojových záměrů technické a dopravní infrastruktury.</w:t>
            </w:r>
          </w:p>
        </w:tc>
        <w:tc>
          <w:tcPr>
            <w:tcW w:w="1814" w:type="dxa"/>
            <w:shd w:val="clear" w:color="auto" w:fill="auto"/>
          </w:tcPr>
          <w:p w14:paraId="6FCFB117"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průběžně</w:t>
            </w:r>
          </w:p>
          <w:p w14:paraId="0DC9B047" w14:textId="77777777" w:rsidR="00A62614" w:rsidRPr="00954923" w:rsidRDefault="00A62614" w:rsidP="0075176B">
            <w:pPr>
              <w:pStyle w:val="TableParagraph"/>
              <w:widowControl/>
              <w:ind w:left="57" w:right="57"/>
              <w:jc w:val="center"/>
              <w:rPr>
                <w:b/>
                <w:color w:val="000000" w:themeColor="text1"/>
                <w:sz w:val="20"/>
              </w:rPr>
            </w:pPr>
          </w:p>
          <w:p w14:paraId="72400553" w14:textId="77777777" w:rsidR="00A62614" w:rsidRPr="00954923" w:rsidRDefault="00A62614" w:rsidP="0075176B">
            <w:pPr>
              <w:pStyle w:val="TableParagraph"/>
              <w:widowControl/>
              <w:ind w:left="57" w:right="57"/>
              <w:jc w:val="center"/>
              <w:rPr>
                <w:b/>
                <w:color w:val="000000" w:themeColor="text1"/>
                <w:sz w:val="18"/>
              </w:rPr>
            </w:pPr>
            <w:r w:rsidRPr="00954923">
              <w:rPr>
                <w:b/>
                <w:color w:val="000000" w:themeColor="text1"/>
                <w:sz w:val="18"/>
              </w:rPr>
              <w:t>Úkol v řešení.</w:t>
            </w:r>
          </w:p>
        </w:tc>
        <w:tc>
          <w:tcPr>
            <w:tcW w:w="1701" w:type="dxa"/>
            <w:shd w:val="clear" w:color="auto" w:fill="auto"/>
          </w:tcPr>
          <w:p w14:paraId="1D1931EC" w14:textId="77777777" w:rsidR="00A62614" w:rsidRPr="00954923" w:rsidRDefault="00A62614" w:rsidP="0075176B">
            <w:pPr>
              <w:pStyle w:val="TableParagraph"/>
              <w:widowControl/>
              <w:ind w:left="57" w:right="57"/>
              <w:jc w:val="center"/>
              <w:rPr>
                <w:color w:val="000000" w:themeColor="text1"/>
                <w:sz w:val="18"/>
                <w:u w:val="single"/>
              </w:rPr>
            </w:pPr>
          </w:p>
        </w:tc>
        <w:tc>
          <w:tcPr>
            <w:tcW w:w="5103" w:type="dxa"/>
            <w:shd w:val="clear" w:color="auto" w:fill="auto"/>
          </w:tcPr>
          <w:p w14:paraId="6A9CEC72" w14:textId="77777777"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u w:val="single"/>
              </w:rPr>
              <w:t>Vyjádření garanta:</w:t>
            </w:r>
          </w:p>
          <w:p w14:paraId="51F2FD01" w14:textId="5C513E25" w:rsidR="000F1BF9" w:rsidRPr="00954923" w:rsidRDefault="000F1BF9" w:rsidP="00323EBB">
            <w:pPr>
              <w:pStyle w:val="TableParagraph"/>
              <w:widowControl/>
              <w:ind w:left="57" w:right="57"/>
              <w:jc w:val="both"/>
              <w:rPr>
                <w:color w:val="000000" w:themeColor="text1"/>
                <w:sz w:val="18"/>
                <w:szCs w:val="18"/>
              </w:rPr>
            </w:pPr>
            <w:r w:rsidRPr="00954923">
              <w:rPr>
                <w:color w:val="000000" w:themeColor="text1"/>
                <w:sz w:val="18"/>
                <w:szCs w:val="18"/>
              </w:rPr>
              <w:t>Od roku 2020 připravuje MMR zadávací dokumentaci k Územní studie Pražského metropolitního regionu 1 řešící vzájemné vazby veřejné infrastruktury (dopravní, technickou a zelenou infrastruktury) na území hlavního města Prahy a</w:t>
            </w:r>
            <w:r w:rsidR="007568D6">
              <w:rPr>
                <w:color w:val="000000" w:themeColor="text1"/>
                <w:sz w:val="18"/>
                <w:szCs w:val="18"/>
              </w:rPr>
              <w:t> </w:t>
            </w:r>
            <w:r w:rsidRPr="00954923">
              <w:rPr>
                <w:color w:val="000000" w:themeColor="text1"/>
                <w:sz w:val="18"/>
                <w:szCs w:val="18"/>
              </w:rPr>
              <w:t xml:space="preserve">Středočeského kraje. Zadávací řízení bylo zahájeno v červenci 2021, avšak žádný z účastníků řízení nesplnil kvalifikační předpoklady. Nové zadávací řízení bude zahájeno pravděpodobně na jaře 2022. </w:t>
            </w:r>
          </w:p>
          <w:p w14:paraId="6036E3A9" w14:textId="5D1A45C6" w:rsidR="000F1BF9" w:rsidRPr="00954923" w:rsidRDefault="000F1BF9" w:rsidP="00323EBB">
            <w:pPr>
              <w:pStyle w:val="TableParagraph"/>
              <w:widowControl/>
              <w:ind w:left="57" w:right="57"/>
              <w:jc w:val="both"/>
              <w:rPr>
                <w:color w:val="000000" w:themeColor="text1"/>
                <w:sz w:val="18"/>
                <w:szCs w:val="18"/>
              </w:rPr>
            </w:pPr>
            <w:r w:rsidRPr="00954923">
              <w:rPr>
                <w:color w:val="000000" w:themeColor="text1"/>
                <w:sz w:val="18"/>
                <w:szCs w:val="18"/>
              </w:rPr>
              <w:t>V roce 2022 byla zahájena příprava zadání Územní studie Pražského metropolitního regionu 2 řešící zejména problémy suburbanizace.</w:t>
            </w:r>
          </w:p>
          <w:p w14:paraId="53F3B15E" w14:textId="77777777" w:rsidR="000F1BF9" w:rsidRPr="00954923" w:rsidRDefault="000F1BF9" w:rsidP="00323EBB">
            <w:pPr>
              <w:pStyle w:val="TableParagraph"/>
              <w:widowControl/>
              <w:ind w:left="57" w:right="57"/>
              <w:jc w:val="both"/>
              <w:rPr>
                <w:color w:val="000000" w:themeColor="text1"/>
                <w:sz w:val="18"/>
                <w:szCs w:val="18"/>
              </w:rPr>
            </w:pPr>
          </w:p>
          <w:p w14:paraId="3E5EFD39" w14:textId="08CAB31B" w:rsidR="00A62614" w:rsidRPr="00954923" w:rsidRDefault="00A62614" w:rsidP="00323EBB">
            <w:pPr>
              <w:pStyle w:val="TableParagraph"/>
              <w:widowControl/>
              <w:ind w:left="57" w:right="57"/>
              <w:jc w:val="both"/>
              <w:rPr>
                <w:color w:val="000000" w:themeColor="text1"/>
                <w:sz w:val="18"/>
                <w:szCs w:val="18"/>
              </w:rPr>
            </w:pPr>
            <w:r w:rsidRPr="00954923">
              <w:rPr>
                <w:color w:val="000000" w:themeColor="text1"/>
                <w:sz w:val="18"/>
                <w:szCs w:val="18"/>
              </w:rPr>
              <w:t xml:space="preserve">Vzhledem k rozsahu problematiky se předpokládá </w:t>
            </w:r>
            <w:r w:rsidR="000F1BF9" w:rsidRPr="00954923">
              <w:rPr>
                <w:color w:val="000000" w:themeColor="text1"/>
                <w:sz w:val="18"/>
                <w:szCs w:val="18"/>
              </w:rPr>
              <w:t xml:space="preserve">u obou územních studií </w:t>
            </w:r>
            <w:r w:rsidRPr="00954923">
              <w:rPr>
                <w:color w:val="000000" w:themeColor="text1"/>
                <w:sz w:val="18"/>
                <w:szCs w:val="18"/>
              </w:rPr>
              <w:t>delší časový horizont na jej</w:t>
            </w:r>
            <w:r w:rsidR="000F1BF9" w:rsidRPr="00954923">
              <w:rPr>
                <w:color w:val="000000" w:themeColor="text1"/>
                <w:sz w:val="18"/>
                <w:szCs w:val="18"/>
              </w:rPr>
              <w:t>ich</w:t>
            </w:r>
            <w:r w:rsidRPr="00954923">
              <w:rPr>
                <w:color w:val="000000" w:themeColor="text1"/>
                <w:sz w:val="18"/>
                <w:szCs w:val="18"/>
              </w:rPr>
              <w:t xml:space="preserve"> pořízení.</w:t>
            </w:r>
          </w:p>
        </w:tc>
      </w:tr>
      <w:tr w:rsidR="00954923" w:rsidRPr="00954923" w14:paraId="0E6CC070" w14:textId="77777777" w:rsidTr="002042C4">
        <w:trPr>
          <w:trHeight w:val="567"/>
        </w:trPr>
        <w:tc>
          <w:tcPr>
            <w:tcW w:w="567" w:type="dxa"/>
            <w:shd w:val="clear" w:color="auto" w:fill="auto"/>
          </w:tcPr>
          <w:p w14:paraId="6B8D4498" w14:textId="6609CB34" w:rsidR="00357690" w:rsidRPr="00954923" w:rsidRDefault="00EF2960" w:rsidP="001E0F3F">
            <w:pPr>
              <w:pStyle w:val="TableParagraph"/>
              <w:widowControl/>
              <w:ind w:left="0"/>
              <w:jc w:val="center"/>
              <w:rPr>
                <w:b/>
                <w:color w:val="000000" w:themeColor="text1"/>
                <w:sz w:val="20"/>
              </w:rPr>
            </w:pPr>
            <w:r w:rsidRPr="00954923">
              <w:rPr>
                <w:b/>
                <w:color w:val="000000" w:themeColor="text1"/>
                <w:sz w:val="18"/>
              </w:rPr>
              <w:t>13</w:t>
            </w:r>
            <w:r w:rsidR="00357690" w:rsidRPr="00954923">
              <w:rPr>
                <w:b/>
                <w:color w:val="000000" w:themeColor="text1"/>
                <w:sz w:val="18"/>
              </w:rPr>
              <w:t>.</w:t>
            </w:r>
          </w:p>
        </w:tc>
        <w:tc>
          <w:tcPr>
            <w:tcW w:w="1701" w:type="dxa"/>
            <w:shd w:val="clear" w:color="auto" w:fill="auto"/>
          </w:tcPr>
          <w:p w14:paraId="258D5A3B" w14:textId="797111DB" w:rsidR="00357690" w:rsidRPr="00954923" w:rsidRDefault="00357690" w:rsidP="004C6461">
            <w:pPr>
              <w:pStyle w:val="TableParagraph"/>
              <w:widowControl/>
              <w:spacing w:line="237" w:lineRule="auto"/>
              <w:ind w:left="57" w:right="57"/>
              <w:rPr>
                <w:b/>
                <w:color w:val="000000" w:themeColor="text1"/>
                <w:sz w:val="20"/>
              </w:rPr>
            </w:pPr>
            <w:r w:rsidRPr="00954923">
              <w:rPr>
                <w:b/>
                <w:color w:val="000000" w:themeColor="text1"/>
                <w:sz w:val="18"/>
              </w:rPr>
              <w:t>Ministerstvo dopravy</w:t>
            </w:r>
          </w:p>
        </w:tc>
        <w:tc>
          <w:tcPr>
            <w:tcW w:w="3288" w:type="dxa"/>
            <w:shd w:val="clear" w:color="auto" w:fill="auto"/>
          </w:tcPr>
          <w:p w14:paraId="01C6EC42" w14:textId="77777777" w:rsidR="00357690" w:rsidRPr="00954923" w:rsidRDefault="00357690" w:rsidP="0075176B">
            <w:pPr>
              <w:pStyle w:val="TableParagraph"/>
              <w:widowControl/>
              <w:ind w:left="57" w:right="57"/>
              <w:jc w:val="both"/>
              <w:rPr>
                <w:b/>
                <w:color w:val="000000" w:themeColor="text1"/>
                <w:sz w:val="18"/>
              </w:rPr>
            </w:pPr>
            <w:r w:rsidRPr="00954923">
              <w:rPr>
                <w:b/>
                <w:color w:val="000000" w:themeColor="text1"/>
                <w:sz w:val="18"/>
              </w:rPr>
              <w:t>Usnesení vlády č. 618/2021 Bod III. 2</w:t>
            </w:r>
          </w:p>
          <w:p w14:paraId="47625074" w14:textId="77777777" w:rsidR="00357690" w:rsidRPr="00954923" w:rsidRDefault="00357690" w:rsidP="0075176B">
            <w:pPr>
              <w:pStyle w:val="TableParagraph"/>
              <w:widowControl/>
              <w:spacing w:line="207" w:lineRule="exact"/>
              <w:ind w:left="57" w:right="57"/>
              <w:jc w:val="both"/>
              <w:rPr>
                <w:color w:val="000000" w:themeColor="text1"/>
                <w:sz w:val="18"/>
              </w:rPr>
            </w:pPr>
            <w:r w:rsidRPr="00954923">
              <w:rPr>
                <w:color w:val="000000" w:themeColor="text1"/>
                <w:sz w:val="18"/>
              </w:rPr>
              <w:t>Vláda ukládá místopředsedovi vlády, ministru průmyslu a obchodu a ministru dopravy:</w:t>
            </w:r>
          </w:p>
          <w:p w14:paraId="3ACB4933" w14:textId="21B55FFD" w:rsidR="00357690" w:rsidRPr="00954923" w:rsidRDefault="00357690" w:rsidP="0075176B">
            <w:pPr>
              <w:pStyle w:val="TableParagraph"/>
              <w:widowControl/>
              <w:ind w:left="57" w:right="57"/>
              <w:jc w:val="both"/>
              <w:rPr>
                <w:b/>
                <w:color w:val="000000" w:themeColor="text1"/>
                <w:sz w:val="18"/>
              </w:rPr>
            </w:pPr>
            <w:r w:rsidRPr="00954923">
              <w:rPr>
                <w:color w:val="000000" w:themeColor="text1"/>
                <w:sz w:val="18"/>
              </w:rPr>
              <w:t>zpracovat a vládě do 30. září 2021 předložit návrh na zpracování aktualizace Politiky územního rozvoje České republiky z důvodu naléhavého veřejného zájmu za účelem přípravy výstavby Oderské větve vodního koridoru Dunaj – Odra – Labe v úseku Ostrava-Svinov–státní hranice ČR/Polsko (</w:t>
            </w:r>
            <w:proofErr w:type="spellStart"/>
            <w:r w:rsidRPr="00954923">
              <w:rPr>
                <w:color w:val="000000" w:themeColor="text1"/>
                <w:sz w:val="18"/>
              </w:rPr>
              <w:t>Koźle</w:t>
            </w:r>
            <w:proofErr w:type="spellEnd"/>
            <w:r w:rsidRPr="00954923">
              <w:rPr>
                <w:color w:val="000000" w:themeColor="text1"/>
                <w:sz w:val="18"/>
              </w:rPr>
              <w:t>)</w:t>
            </w:r>
          </w:p>
        </w:tc>
        <w:tc>
          <w:tcPr>
            <w:tcW w:w="1814" w:type="dxa"/>
            <w:shd w:val="clear" w:color="auto" w:fill="auto"/>
          </w:tcPr>
          <w:p w14:paraId="23C3F31C" w14:textId="6345B5A6" w:rsidR="00435056" w:rsidRPr="00954923" w:rsidRDefault="00EB77B9" w:rsidP="0075176B">
            <w:pPr>
              <w:pStyle w:val="TableParagraph"/>
              <w:widowControl/>
              <w:ind w:left="57" w:right="57"/>
              <w:jc w:val="center"/>
              <w:rPr>
                <w:b/>
                <w:color w:val="000000" w:themeColor="text1"/>
                <w:sz w:val="18"/>
              </w:rPr>
            </w:pPr>
            <w:r w:rsidRPr="00954923">
              <w:rPr>
                <w:b/>
                <w:color w:val="000000" w:themeColor="text1"/>
                <w:sz w:val="18"/>
              </w:rPr>
              <w:t>úkol byl zrušen</w:t>
            </w:r>
          </w:p>
        </w:tc>
        <w:tc>
          <w:tcPr>
            <w:tcW w:w="1701" w:type="dxa"/>
            <w:shd w:val="clear" w:color="auto" w:fill="auto"/>
          </w:tcPr>
          <w:p w14:paraId="2F523AE3" w14:textId="77777777" w:rsidR="00357690" w:rsidRPr="00954923" w:rsidRDefault="00357690" w:rsidP="0075176B">
            <w:pPr>
              <w:pStyle w:val="TableParagraph"/>
              <w:widowControl/>
              <w:ind w:left="57" w:right="57"/>
              <w:jc w:val="center"/>
              <w:rPr>
                <w:color w:val="000000" w:themeColor="text1"/>
                <w:sz w:val="18"/>
                <w:u w:val="single"/>
              </w:rPr>
            </w:pPr>
          </w:p>
        </w:tc>
        <w:tc>
          <w:tcPr>
            <w:tcW w:w="5103" w:type="dxa"/>
            <w:shd w:val="clear" w:color="auto" w:fill="auto"/>
          </w:tcPr>
          <w:p w14:paraId="3E6570DF" w14:textId="33C9F3D3" w:rsidR="00491F7B" w:rsidRPr="00954923" w:rsidRDefault="00491F7B" w:rsidP="00323EBB">
            <w:pPr>
              <w:pStyle w:val="TableParagraph"/>
              <w:widowControl/>
              <w:ind w:left="57" w:right="57"/>
              <w:jc w:val="both"/>
              <w:rPr>
                <w:bCs/>
                <w:color w:val="000000" w:themeColor="text1"/>
                <w:sz w:val="18"/>
                <w:szCs w:val="18"/>
                <w:u w:val="single"/>
              </w:rPr>
            </w:pPr>
            <w:r w:rsidRPr="00954923">
              <w:rPr>
                <w:bCs/>
                <w:color w:val="000000" w:themeColor="text1"/>
                <w:sz w:val="18"/>
                <w:szCs w:val="18"/>
                <w:u w:val="single"/>
              </w:rPr>
              <w:t>Vyjádření garanta:</w:t>
            </w:r>
          </w:p>
          <w:p w14:paraId="00A9D569" w14:textId="5DD8ACA9" w:rsidR="00491F7B" w:rsidRPr="00954923" w:rsidRDefault="00491F7B" w:rsidP="00323EBB">
            <w:pPr>
              <w:pStyle w:val="TableParagraph"/>
              <w:widowControl/>
              <w:ind w:left="57" w:right="57"/>
              <w:jc w:val="both"/>
              <w:rPr>
                <w:color w:val="000000" w:themeColor="text1"/>
                <w:sz w:val="18"/>
                <w:szCs w:val="18"/>
              </w:rPr>
            </w:pPr>
            <w:r w:rsidRPr="00954923">
              <w:rPr>
                <w:rFonts w:eastAsia="Calibri"/>
                <w:color w:val="000000" w:themeColor="text1"/>
                <w:sz w:val="18"/>
                <w:szCs w:val="18"/>
                <w:lang w:eastAsia="en-US"/>
              </w:rPr>
              <w:t xml:space="preserve">Vláda svým usnesením č. 105 ze dne 8. 2. 2023 schválila </w:t>
            </w:r>
            <w:r w:rsidR="00243A37">
              <w:rPr>
                <w:rFonts w:eastAsia="Calibri"/>
                <w:color w:val="000000" w:themeColor="text1"/>
                <w:sz w:val="18"/>
                <w:szCs w:val="18"/>
                <w:lang w:eastAsia="en-US"/>
              </w:rPr>
              <w:t xml:space="preserve">pořízení </w:t>
            </w:r>
            <w:r w:rsidRPr="00954923">
              <w:rPr>
                <w:rFonts w:eastAsia="Calibri"/>
                <w:color w:val="000000" w:themeColor="text1"/>
                <w:sz w:val="18"/>
                <w:szCs w:val="18"/>
                <w:lang w:eastAsia="en-US"/>
              </w:rPr>
              <w:t>APÚR z důvodu naléhavého veřejného zájmu za účelem zrušení územní ochrany formou územní rezervy pro celé průplavní spojení Dunaj–Odra-Labe. Dále zrušila usnesení vlády č. 368 ze dne 24. května 2010, k návrhu způsobu další územní ochrany koridoru průplavního spojení Dunaj–Odra–Labe a zrušila usnesení vlády č. 968 ze dne 5. října 2020, ke studii proveditelnosti vodního koridoru Dunaj–Odra–Labe, a to bez náhrady.</w:t>
            </w:r>
          </w:p>
        </w:tc>
      </w:tr>
      <w:tr w:rsidR="00954923" w:rsidRPr="00954923" w14:paraId="3970F031" w14:textId="77777777" w:rsidTr="002042C4">
        <w:trPr>
          <w:trHeight w:val="567"/>
        </w:trPr>
        <w:tc>
          <w:tcPr>
            <w:tcW w:w="567" w:type="dxa"/>
            <w:shd w:val="clear" w:color="auto" w:fill="auto"/>
          </w:tcPr>
          <w:p w14:paraId="78036939" w14:textId="549794AB" w:rsidR="00357690" w:rsidRPr="00954923" w:rsidRDefault="00357690" w:rsidP="001E0F3F">
            <w:pPr>
              <w:pStyle w:val="TableParagraph"/>
              <w:widowControl/>
              <w:ind w:left="0"/>
              <w:jc w:val="center"/>
              <w:rPr>
                <w:b/>
                <w:color w:val="000000" w:themeColor="text1"/>
                <w:sz w:val="20"/>
              </w:rPr>
            </w:pPr>
            <w:r w:rsidRPr="00954923">
              <w:rPr>
                <w:b/>
                <w:color w:val="000000" w:themeColor="text1"/>
                <w:sz w:val="20"/>
              </w:rPr>
              <w:lastRenderedPageBreak/>
              <w:t>1</w:t>
            </w:r>
            <w:r w:rsidR="00EF2960" w:rsidRPr="00954923">
              <w:rPr>
                <w:b/>
                <w:color w:val="000000" w:themeColor="text1"/>
                <w:sz w:val="20"/>
              </w:rPr>
              <w:t>4</w:t>
            </w:r>
            <w:r w:rsidRPr="00954923">
              <w:rPr>
                <w:b/>
                <w:color w:val="000000" w:themeColor="text1"/>
                <w:sz w:val="20"/>
              </w:rPr>
              <w:t>.</w:t>
            </w:r>
          </w:p>
        </w:tc>
        <w:tc>
          <w:tcPr>
            <w:tcW w:w="1701" w:type="dxa"/>
            <w:shd w:val="clear" w:color="auto" w:fill="auto"/>
          </w:tcPr>
          <w:p w14:paraId="35E8A1F9" w14:textId="77777777" w:rsidR="00357690" w:rsidRPr="00954923" w:rsidRDefault="00357690" w:rsidP="004C6461">
            <w:pPr>
              <w:pStyle w:val="TableParagraph"/>
              <w:widowControl/>
              <w:spacing w:line="237" w:lineRule="auto"/>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dopravy</w:t>
            </w:r>
          </w:p>
          <w:p w14:paraId="389AA772" w14:textId="77777777" w:rsidR="00357690" w:rsidRPr="00954923" w:rsidRDefault="00357690" w:rsidP="004C6461">
            <w:pPr>
              <w:pStyle w:val="TableParagraph"/>
              <w:widowControl/>
              <w:ind w:left="57" w:right="57"/>
              <w:rPr>
                <w:b/>
                <w:color w:val="000000" w:themeColor="text1"/>
              </w:rPr>
            </w:pPr>
          </w:p>
          <w:p w14:paraId="1F05D754" w14:textId="77777777" w:rsidR="00357690" w:rsidRPr="00954923" w:rsidRDefault="00357690" w:rsidP="004C6461">
            <w:pPr>
              <w:pStyle w:val="TableParagraph"/>
              <w:widowControl/>
              <w:ind w:left="57" w:right="57"/>
              <w:rPr>
                <w:i/>
                <w:color w:val="000000" w:themeColor="text1"/>
                <w:sz w:val="20"/>
              </w:rPr>
            </w:pPr>
            <w:r w:rsidRPr="00954923">
              <w:rPr>
                <w:i/>
                <w:color w:val="000000" w:themeColor="text1"/>
                <w:sz w:val="20"/>
              </w:rPr>
              <w:t xml:space="preserve">Ministerstvo </w:t>
            </w:r>
            <w:r w:rsidRPr="00954923">
              <w:rPr>
                <w:i/>
                <w:color w:val="000000" w:themeColor="text1"/>
                <w:w w:val="95"/>
                <w:sz w:val="20"/>
              </w:rPr>
              <w:t xml:space="preserve">zahraničních </w:t>
            </w:r>
            <w:r w:rsidRPr="00954923">
              <w:rPr>
                <w:i/>
                <w:color w:val="000000" w:themeColor="text1"/>
                <w:sz w:val="20"/>
              </w:rPr>
              <w:t>věcí</w:t>
            </w:r>
          </w:p>
        </w:tc>
        <w:tc>
          <w:tcPr>
            <w:tcW w:w="3288" w:type="dxa"/>
            <w:shd w:val="clear" w:color="auto" w:fill="auto"/>
          </w:tcPr>
          <w:p w14:paraId="3E22807E" w14:textId="77777777" w:rsidR="00357690" w:rsidRPr="00954923" w:rsidRDefault="00357690" w:rsidP="0075176B">
            <w:pPr>
              <w:pStyle w:val="TableParagraph"/>
              <w:widowControl/>
              <w:ind w:left="57" w:right="57"/>
              <w:jc w:val="both"/>
              <w:rPr>
                <w:b/>
                <w:color w:val="000000" w:themeColor="text1"/>
                <w:sz w:val="18"/>
              </w:rPr>
            </w:pPr>
            <w:r w:rsidRPr="00954923">
              <w:rPr>
                <w:b/>
                <w:color w:val="000000" w:themeColor="text1"/>
                <w:sz w:val="18"/>
              </w:rPr>
              <w:t>Usnesení vlády č. 929/2009 Bod IV. 5.</w:t>
            </w:r>
          </w:p>
          <w:p w14:paraId="4CA8267B" w14:textId="77777777" w:rsidR="00357690" w:rsidRPr="00954923" w:rsidRDefault="00357690" w:rsidP="0075176B">
            <w:pPr>
              <w:pStyle w:val="TableParagraph"/>
              <w:widowControl/>
              <w:ind w:left="57" w:right="57"/>
              <w:jc w:val="both"/>
              <w:rPr>
                <w:color w:val="000000" w:themeColor="text1"/>
                <w:sz w:val="18"/>
              </w:rPr>
            </w:pPr>
            <w:r w:rsidRPr="00954923">
              <w:rPr>
                <w:color w:val="000000" w:themeColor="text1"/>
                <w:sz w:val="18"/>
              </w:rPr>
              <w:t>Vláda ukládá:</w:t>
            </w:r>
          </w:p>
          <w:p w14:paraId="69D92C2D" w14:textId="3BF2D1A9" w:rsidR="00357690" w:rsidRPr="00954923" w:rsidRDefault="00357690" w:rsidP="0075176B">
            <w:pPr>
              <w:pStyle w:val="TableParagraph"/>
              <w:widowControl/>
              <w:ind w:left="57" w:right="57"/>
              <w:jc w:val="both"/>
              <w:rPr>
                <w:color w:val="000000" w:themeColor="text1"/>
                <w:sz w:val="18"/>
              </w:rPr>
            </w:pPr>
            <w:r w:rsidRPr="00954923">
              <w:rPr>
                <w:color w:val="000000" w:themeColor="text1"/>
                <w:sz w:val="18"/>
              </w:rPr>
              <w:t>ministru dopravy prověřit ve spolupráci s</w:t>
            </w:r>
            <w:r w:rsidR="008D355A">
              <w:rPr>
                <w:color w:val="000000" w:themeColor="text1"/>
                <w:sz w:val="18"/>
              </w:rPr>
              <w:t> </w:t>
            </w:r>
            <w:r w:rsidRPr="00954923">
              <w:rPr>
                <w:color w:val="000000" w:themeColor="text1"/>
                <w:sz w:val="18"/>
              </w:rPr>
              <w:t>místopředsedou vlády a ministrem</w:t>
            </w:r>
          </w:p>
          <w:p w14:paraId="4B809EFA" w14:textId="6467DD12" w:rsidR="00357690" w:rsidRPr="00954923" w:rsidRDefault="00357690" w:rsidP="0075176B">
            <w:pPr>
              <w:pStyle w:val="TableParagraph"/>
              <w:widowControl/>
              <w:ind w:left="57" w:right="57"/>
              <w:jc w:val="both"/>
              <w:rPr>
                <w:color w:val="000000" w:themeColor="text1"/>
                <w:sz w:val="18"/>
              </w:rPr>
            </w:pPr>
            <w:r w:rsidRPr="00954923">
              <w:rPr>
                <w:color w:val="000000" w:themeColor="text1"/>
                <w:sz w:val="18"/>
              </w:rPr>
              <w:t>zahraničních věcí na mezinárodní úrovni potřebnost průplavního spojení Dunaj – Odra - Labe a zajistit projednání koridoru</w:t>
            </w:r>
            <w:r w:rsidRPr="00954923">
              <w:rPr>
                <w:color w:val="000000" w:themeColor="text1"/>
                <w:spacing w:val="-20"/>
                <w:sz w:val="18"/>
              </w:rPr>
              <w:t xml:space="preserve"> </w:t>
            </w:r>
            <w:r w:rsidRPr="00954923">
              <w:rPr>
                <w:color w:val="000000" w:themeColor="text1"/>
                <w:sz w:val="18"/>
              </w:rPr>
              <w:t>tohoto průplavního spojení s</w:t>
            </w:r>
            <w:r w:rsidR="008D355A">
              <w:rPr>
                <w:color w:val="000000" w:themeColor="text1"/>
                <w:sz w:val="18"/>
              </w:rPr>
              <w:t> </w:t>
            </w:r>
            <w:r w:rsidRPr="00954923">
              <w:rPr>
                <w:color w:val="000000" w:themeColor="text1"/>
                <w:sz w:val="18"/>
              </w:rPr>
              <w:t>představiteli Polské republiky, Rakouské republiky, Slovenské republiky, Spolkové republiky</w:t>
            </w:r>
            <w:r w:rsidRPr="00954923">
              <w:rPr>
                <w:color w:val="000000" w:themeColor="text1"/>
                <w:spacing w:val="-9"/>
                <w:sz w:val="18"/>
              </w:rPr>
              <w:t xml:space="preserve"> </w:t>
            </w:r>
            <w:r w:rsidRPr="00954923">
              <w:rPr>
                <w:color w:val="000000" w:themeColor="text1"/>
                <w:sz w:val="18"/>
              </w:rPr>
              <w:t>Německo</w:t>
            </w:r>
          </w:p>
          <w:p w14:paraId="205FB47D" w14:textId="77777777" w:rsidR="00357690" w:rsidRPr="00954923" w:rsidRDefault="00357690" w:rsidP="0075176B">
            <w:pPr>
              <w:pStyle w:val="TableParagraph"/>
              <w:widowControl/>
              <w:ind w:left="57" w:right="57"/>
              <w:jc w:val="both"/>
              <w:rPr>
                <w:color w:val="000000" w:themeColor="text1"/>
                <w:sz w:val="18"/>
              </w:rPr>
            </w:pPr>
            <w:r w:rsidRPr="00954923">
              <w:rPr>
                <w:color w:val="000000" w:themeColor="text1"/>
                <w:sz w:val="18"/>
              </w:rPr>
              <w:t>a s Evropskou komisí, včetně signatářů Evropské dohody o hlavních vnitrozemských vodních cestách mezinárodního významu (Dohoda AGN) (přístupová smlouva</w:t>
            </w:r>
          </w:p>
          <w:p w14:paraId="129BE6D2" w14:textId="77777777" w:rsidR="00357690" w:rsidRPr="00954923" w:rsidRDefault="00357690" w:rsidP="0075176B">
            <w:pPr>
              <w:pStyle w:val="TableParagraph"/>
              <w:widowControl/>
              <w:ind w:left="57" w:right="57"/>
              <w:jc w:val="both"/>
              <w:rPr>
                <w:color w:val="000000" w:themeColor="text1"/>
                <w:sz w:val="18"/>
              </w:rPr>
            </w:pPr>
            <w:r w:rsidRPr="00954923">
              <w:rPr>
                <w:color w:val="000000" w:themeColor="text1"/>
                <w:sz w:val="18"/>
              </w:rPr>
              <w:t>a Transevropská dopravní síť /TEN-T/), s cílem posoudit v úplných evropských souvislostech problematiku jeho možné realizace, přepravní účinnosti a investiční náročnosti jednotlivých větví a předložit vládě do 31. prosince 2010 informaci o výsledcích tohoto prověření.</w:t>
            </w:r>
          </w:p>
        </w:tc>
        <w:tc>
          <w:tcPr>
            <w:tcW w:w="1814" w:type="dxa"/>
            <w:shd w:val="clear" w:color="auto" w:fill="auto"/>
          </w:tcPr>
          <w:p w14:paraId="7F77A938" w14:textId="4A8E719C" w:rsidR="00CE02EA" w:rsidRPr="00954923" w:rsidRDefault="00CE02EA" w:rsidP="0075176B">
            <w:pPr>
              <w:pStyle w:val="TableParagraph"/>
              <w:widowControl/>
              <w:ind w:left="57" w:right="57"/>
              <w:jc w:val="center"/>
              <w:rPr>
                <w:b/>
                <w:color w:val="000000" w:themeColor="text1"/>
                <w:sz w:val="18"/>
              </w:rPr>
            </w:pPr>
            <w:r w:rsidRPr="00954923">
              <w:rPr>
                <w:b/>
                <w:color w:val="000000" w:themeColor="text1"/>
                <w:sz w:val="18"/>
              </w:rPr>
              <w:t>Úkol byl zrušen.</w:t>
            </w:r>
          </w:p>
        </w:tc>
        <w:tc>
          <w:tcPr>
            <w:tcW w:w="1701" w:type="dxa"/>
            <w:shd w:val="clear" w:color="auto" w:fill="auto"/>
          </w:tcPr>
          <w:p w14:paraId="2CA3CAAC" w14:textId="77777777" w:rsidR="00357690" w:rsidRPr="00954923" w:rsidRDefault="00357690" w:rsidP="0075176B">
            <w:pPr>
              <w:pStyle w:val="TableParagraph"/>
              <w:widowControl/>
              <w:ind w:left="57" w:right="57"/>
              <w:jc w:val="center"/>
              <w:rPr>
                <w:color w:val="000000" w:themeColor="text1"/>
                <w:sz w:val="18"/>
                <w:u w:val="single"/>
              </w:rPr>
            </w:pPr>
          </w:p>
        </w:tc>
        <w:tc>
          <w:tcPr>
            <w:tcW w:w="5103" w:type="dxa"/>
            <w:shd w:val="clear" w:color="auto" w:fill="auto"/>
          </w:tcPr>
          <w:p w14:paraId="3B2385E8" w14:textId="43380A53" w:rsidR="00491F7B" w:rsidRDefault="00491F7B" w:rsidP="00323EBB">
            <w:pPr>
              <w:pStyle w:val="TableParagraph"/>
              <w:widowControl/>
              <w:ind w:left="57" w:right="57"/>
              <w:jc w:val="both"/>
              <w:rPr>
                <w:color w:val="000000" w:themeColor="text1"/>
                <w:sz w:val="18"/>
                <w:szCs w:val="18"/>
                <w:u w:val="single"/>
              </w:rPr>
            </w:pPr>
            <w:r w:rsidRPr="00954923">
              <w:rPr>
                <w:color w:val="000000" w:themeColor="text1"/>
                <w:sz w:val="18"/>
                <w:szCs w:val="18"/>
                <w:u w:val="single"/>
              </w:rPr>
              <w:t>Vyjádření garanta:</w:t>
            </w:r>
          </w:p>
          <w:p w14:paraId="57F0FBE0" w14:textId="77777777" w:rsidR="0000465F" w:rsidRPr="0000465F" w:rsidRDefault="0000465F" w:rsidP="00323EBB">
            <w:pPr>
              <w:pStyle w:val="TableParagraph"/>
              <w:widowControl/>
              <w:ind w:left="57" w:right="57"/>
              <w:jc w:val="both"/>
              <w:rPr>
                <w:color w:val="000000" w:themeColor="text1"/>
                <w:sz w:val="18"/>
                <w:szCs w:val="18"/>
                <w:u w:val="single"/>
              </w:rPr>
            </w:pPr>
          </w:p>
          <w:p w14:paraId="3FABC14D" w14:textId="6EEA90CA" w:rsidR="00491F7B" w:rsidRPr="00954923" w:rsidRDefault="00491F7B" w:rsidP="00323EBB">
            <w:pPr>
              <w:pStyle w:val="TableParagraph"/>
              <w:widowControl/>
              <w:ind w:left="57" w:right="57"/>
              <w:jc w:val="both"/>
              <w:rPr>
                <w:color w:val="000000" w:themeColor="text1"/>
                <w:sz w:val="18"/>
                <w:szCs w:val="18"/>
                <w:u w:val="single"/>
              </w:rPr>
            </w:pPr>
            <w:r w:rsidRPr="00954923">
              <w:rPr>
                <w:rFonts w:eastAsia="Calibri"/>
                <w:color w:val="000000" w:themeColor="text1"/>
                <w:sz w:val="18"/>
                <w:szCs w:val="18"/>
                <w:lang w:eastAsia="en-US"/>
              </w:rPr>
              <w:t xml:space="preserve">Vláda svým usnesením č. 105 ze dne 8. 2. 2023 schválila </w:t>
            </w:r>
            <w:r w:rsidR="00243A37">
              <w:rPr>
                <w:rFonts w:eastAsia="Calibri"/>
                <w:color w:val="000000" w:themeColor="text1"/>
                <w:sz w:val="18"/>
                <w:szCs w:val="18"/>
                <w:lang w:eastAsia="en-US"/>
              </w:rPr>
              <w:t xml:space="preserve">pořízení </w:t>
            </w:r>
            <w:r w:rsidRPr="00954923">
              <w:rPr>
                <w:rFonts w:eastAsia="Calibri"/>
                <w:color w:val="000000" w:themeColor="text1"/>
                <w:sz w:val="18"/>
                <w:szCs w:val="18"/>
                <w:lang w:eastAsia="en-US"/>
              </w:rPr>
              <w:t>APÚR z důvodu naléhavého veřejného zájmu za účelem zrušení územní ochrany formou územní rezervy pro celé průplavní spojení Dunaj–Odra-Labe. Dále zrušila usnesení vlády č. 368 ze dne 24. května 2010, k návrhu způsobu další územní ochrany koridoru průplavního spojení Dunaj–Odra–Labe a zrušila usnesení vlády č. 968 ze dne 5. října 2020, ke studii proveditelnosti vodního koridoru Dunaj–Odra–Labe, a to bez náhrady.</w:t>
            </w:r>
          </w:p>
          <w:p w14:paraId="2BD8DBB1" w14:textId="77777777" w:rsidR="00357690" w:rsidRPr="00954923" w:rsidRDefault="00357690" w:rsidP="00323EBB">
            <w:pPr>
              <w:pStyle w:val="TableParagraph"/>
              <w:widowControl/>
              <w:ind w:left="57" w:right="57"/>
              <w:jc w:val="both"/>
              <w:rPr>
                <w:color w:val="000000" w:themeColor="text1"/>
                <w:sz w:val="18"/>
                <w:szCs w:val="18"/>
              </w:rPr>
            </w:pPr>
          </w:p>
        </w:tc>
      </w:tr>
      <w:tr w:rsidR="00954923" w:rsidRPr="00954923" w14:paraId="5DE59309" w14:textId="77777777" w:rsidTr="002042C4">
        <w:trPr>
          <w:trHeight w:val="567"/>
        </w:trPr>
        <w:tc>
          <w:tcPr>
            <w:tcW w:w="567" w:type="dxa"/>
            <w:shd w:val="clear" w:color="auto" w:fill="auto"/>
          </w:tcPr>
          <w:p w14:paraId="6D350F4F" w14:textId="3CEF2720" w:rsidR="00141D90" w:rsidRPr="00954923" w:rsidRDefault="00EF2960" w:rsidP="001E0F3F">
            <w:pPr>
              <w:pStyle w:val="TableParagraph"/>
              <w:widowControl/>
              <w:ind w:left="0"/>
              <w:jc w:val="center"/>
              <w:rPr>
                <w:b/>
                <w:color w:val="000000" w:themeColor="text1"/>
                <w:sz w:val="20"/>
              </w:rPr>
            </w:pPr>
            <w:r w:rsidRPr="00954923">
              <w:rPr>
                <w:b/>
                <w:color w:val="000000" w:themeColor="text1"/>
                <w:sz w:val="20"/>
              </w:rPr>
              <w:t>15</w:t>
            </w:r>
            <w:r w:rsidR="00141D90" w:rsidRPr="00954923">
              <w:rPr>
                <w:b/>
                <w:color w:val="000000" w:themeColor="text1"/>
                <w:sz w:val="20"/>
              </w:rPr>
              <w:t>.</w:t>
            </w:r>
          </w:p>
        </w:tc>
        <w:tc>
          <w:tcPr>
            <w:tcW w:w="1701" w:type="dxa"/>
            <w:shd w:val="clear" w:color="auto" w:fill="auto"/>
          </w:tcPr>
          <w:p w14:paraId="17BF0BDA" w14:textId="77777777" w:rsidR="00141D90" w:rsidRPr="00954923" w:rsidRDefault="00141D90" w:rsidP="004C6461">
            <w:pPr>
              <w:pStyle w:val="TableParagraph"/>
              <w:widowControl/>
              <w:ind w:left="57" w:right="57"/>
              <w:rPr>
                <w:b/>
                <w:color w:val="000000" w:themeColor="text1"/>
                <w:sz w:val="20"/>
              </w:rPr>
            </w:pPr>
            <w:r w:rsidRPr="00954923">
              <w:rPr>
                <w:b/>
                <w:color w:val="000000" w:themeColor="text1"/>
                <w:sz w:val="20"/>
              </w:rPr>
              <w:t>Ministerstvo dopravy</w:t>
            </w:r>
          </w:p>
          <w:p w14:paraId="1DE4E7F1" w14:textId="77777777" w:rsidR="00141D90" w:rsidRPr="00954923" w:rsidRDefault="00141D90" w:rsidP="004C6461">
            <w:pPr>
              <w:pStyle w:val="TableParagraph"/>
              <w:widowControl/>
              <w:ind w:left="57" w:right="57"/>
              <w:rPr>
                <w:b/>
                <w:color w:val="000000" w:themeColor="text1"/>
                <w:sz w:val="20"/>
              </w:rPr>
            </w:pPr>
          </w:p>
          <w:p w14:paraId="19E3F37D" w14:textId="77777777" w:rsidR="00141D90" w:rsidRPr="00954923" w:rsidRDefault="00141D90"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pro místní rozvoj</w:t>
            </w:r>
          </w:p>
          <w:p w14:paraId="672D2E78" w14:textId="77777777" w:rsidR="00141D90" w:rsidRPr="00954923" w:rsidRDefault="00141D90" w:rsidP="004C6461">
            <w:pPr>
              <w:pStyle w:val="TableParagraph"/>
              <w:widowControl/>
              <w:spacing w:before="70"/>
              <w:ind w:left="57" w:right="57"/>
              <w:rPr>
                <w:bCs/>
                <w:i/>
                <w:iCs/>
                <w:color w:val="000000" w:themeColor="text1"/>
                <w:sz w:val="20"/>
              </w:rPr>
            </w:pPr>
            <w:r w:rsidRPr="00954923">
              <w:rPr>
                <w:bCs/>
                <w:i/>
                <w:iCs/>
                <w:color w:val="000000" w:themeColor="text1"/>
                <w:sz w:val="20"/>
              </w:rPr>
              <w:lastRenderedPageBreak/>
              <w:t>Ministerstvo životního prostředí</w:t>
            </w:r>
          </w:p>
          <w:p w14:paraId="49873545" w14:textId="77777777" w:rsidR="00141D90" w:rsidRPr="00954923" w:rsidRDefault="00141D90" w:rsidP="004C6461">
            <w:pPr>
              <w:pStyle w:val="TableParagraph"/>
              <w:widowControl/>
              <w:spacing w:before="70"/>
              <w:ind w:left="57" w:right="57"/>
              <w:rPr>
                <w:bCs/>
                <w:i/>
                <w:iCs/>
                <w:color w:val="000000" w:themeColor="text1"/>
                <w:sz w:val="20"/>
              </w:rPr>
            </w:pPr>
            <w:r w:rsidRPr="00954923">
              <w:rPr>
                <w:bCs/>
                <w:i/>
                <w:iCs/>
                <w:color w:val="000000" w:themeColor="text1"/>
                <w:sz w:val="20"/>
              </w:rPr>
              <w:t>Hlavní město Praha</w:t>
            </w:r>
          </w:p>
          <w:p w14:paraId="773E7BDB" w14:textId="77777777" w:rsidR="00141D90" w:rsidRPr="00954923" w:rsidRDefault="00141D90" w:rsidP="004C6461">
            <w:pPr>
              <w:pStyle w:val="TableParagraph"/>
              <w:widowControl/>
              <w:spacing w:before="70"/>
              <w:ind w:left="57" w:right="57"/>
              <w:rPr>
                <w:bCs/>
                <w:i/>
                <w:iCs/>
                <w:color w:val="000000" w:themeColor="text1"/>
                <w:sz w:val="20"/>
              </w:rPr>
            </w:pPr>
            <w:r w:rsidRPr="00954923">
              <w:rPr>
                <w:bCs/>
                <w:i/>
                <w:iCs/>
                <w:color w:val="000000" w:themeColor="text1"/>
                <w:sz w:val="20"/>
              </w:rPr>
              <w:t>Středočeský kraj</w:t>
            </w:r>
          </w:p>
          <w:p w14:paraId="27993D8A" w14:textId="611B9CE6" w:rsidR="00141D90" w:rsidRPr="00954923" w:rsidRDefault="00141D90" w:rsidP="004C6461">
            <w:pPr>
              <w:pStyle w:val="TableParagraph"/>
              <w:widowControl/>
              <w:spacing w:before="70"/>
              <w:ind w:left="57" w:right="57"/>
              <w:rPr>
                <w:b/>
                <w:color w:val="000000" w:themeColor="text1"/>
                <w:sz w:val="20"/>
              </w:rPr>
            </w:pPr>
            <w:r w:rsidRPr="00954923">
              <w:rPr>
                <w:bCs/>
                <w:i/>
                <w:iCs/>
                <w:color w:val="000000" w:themeColor="text1"/>
                <w:sz w:val="20"/>
              </w:rPr>
              <w:t>Ústecký kraj</w:t>
            </w:r>
          </w:p>
        </w:tc>
        <w:tc>
          <w:tcPr>
            <w:tcW w:w="3288" w:type="dxa"/>
            <w:shd w:val="clear" w:color="auto" w:fill="auto"/>
          </w:tcPr>
          <w:p w14:paraId="4B64EC3A" w14:textId="031849F8" w:rsidR="00031347" w:rsidRPr="00954923" w:rsidRDefault="00031347" w:rsidP="0075176B">
            <w:pPr>
              <w:pStyle w:val="TableParagraph"/>
              <w:widowControl/>
              <w:spacing w:line="201" w:lineRule="exact"/>
              <w:ind w:left="57" w:right="57"/>
              <w:jc w:val="both"/>
              <w:rPr>
                <w:b/>
                <w:color w:val="000000" w:themeColor="text1"/>
                <w:sz w:val="18"/>
              </w:rPr>
            </w:pPr>
            <w:r w:rsidRPr="00954923">
              <w:rPr>
                <w:b/>
                <w:color w:val="000000" w:themeColor="text1"/>
                <w:sz w:val="18"/>
              </w:rPr>
              <w:lastRenderedPageBreak/>
              <w:t>(83a) ŽD1</w:t>
            </w:r>
          </w:p>
          <w:p w14:paraId="3CDAAA14" w14:textId="4E302D1C" w:rsidR="00141D90" w:rsidRPr="00954923" w:rsidRDefault="00031347" w:rsidP="0075176B">
            <w:pPr>
              <w:pStyle w:val="TableParagraph"/>
              <w:widowControl/>
              <w:spacing w:line="201" w:lineRule="exact"/>
              <w:ind w:left="57" w:right="57"/>
              <w:jc w:val="both"/>
              <w:rPr>
                <w:b/>
                <w:color w:val="000000" w:themeColor="text1"/>
                <w:sz w:val="18"/>
              </w:rPr>
            </w:pPr>
            <w:r w:rsidRPr="00954923">
              <w:rPr>
                <w:color w:val="000000" w:themeColor="text1"/>
                <w:sz w:val="18"/>
              </w:rPr>
              <w:t xml:space="preserve">Připravit podklady pro vymezení koridoru vysokorychlostní železniční dopravy. Prověřit možnost připojení Ústí nad Labem na koridor pro vysokorychlostní železniční dopravu se zastávkou pro dálkovou dopravu, dořešit vstupy/výstupy do/z Prahy, </w:t>
            </w:r>
            <w:r w:rsidRPr="00954923">
              <w:rPr>
                <w:color w:val="000000" w:themeColor="text1"/>
                <w:sz w:val="18"/>
              </w:rPr>
              <w:lastRenderedPageBreak/>
              <w:t>zabezpečit přeshraniční koordinaci s Německem. Prověřit napojení odbočné větve Praha–Kralupy nad Vltavou–Most.</w:t>
            </w:r>
          </w:p>
        </w:tc>
        <w:tc>
          <w:tcPr>
            <w:tcW w:w="1814" w:type="dxa"/>
            <w:shd w:val="clear" w:color="auto" w:fill="auto"/>
          </w:tcPr>
          <w:p w14:paraId="2EC793A4" w14:textId="77777777" w:rsidR="00031347" w:rsidRPr="00954923" w:rsidRDefault="00031347" w:rsidP="0075176B">
            <w:pPr>
              <w:pStyle w:val="TableParagraph"/>
              <w:widowControl/>
              <w:ind w:left="57" w:right="57"/>
              <w:jc w:val="center"/>
              <w:rPr>
                <w:b/>
                <w:color w:val="000000" w:themeColor="text1"/>
                <w:sz w:val="18"/>
              </w:rPr>
            </w:pPr>
            <w:r w:rsidRPr="00954923">
              <w:rPr>
                <w:b/>
                <w:color w:val="000000" w:themeColor="text1"/>
                <w:sz w:val="18"/>
              </w:rPr>
              <w:lastRenderedPageBreak/>
              <w:t>rok 2021</w:t>
            </w:r>
          </w:p>
          <w:p w14:paraId="2BBB9E07" w14:textId="3977D159"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úkol splněn</w:t>
            </w:r>
          </w:p>
        </w:tc>
        <w:tc>
          <w:tcPr>
            <w:tcW w:w="1701" w:type="dxa"/>
            <w:shd w:val="clear" w:color="auto" w:fill="auto"/>
          </w:tcPr>
          <w:p w14:paraId="57AA4770" w14:textId="77777777" w:rsidR="00141D90" w:rsidRPr="00954923" w:rsidRDefault="00141D90" w:rsidP="0075176B">
            <w:pPr>
              <w:pStyle w:val="TableParagraph"/>
              <w:widowControl/>
              <w:ind w:left="57" w:right="57"/>
              <w:jc w:val="center"/>
              <w:rPr>
                <w:color w:val="000000" w:themeColor="text1"/>
                <w:sz w:val="18"/>
                <w:u w:val="single"/>
              </w:rPr>
            </w:pPr>
          </w:p>
        </w:tc>
        <w:tc>
          <w:tcPr>
            <w:tcW w:w="5103" w:type="dxa"/>
            <w:shd w:val="clear" w:color="auto" w:fill="auto"/>
          </w:tcPr>
          <w:p w14:paraId="173EC5CD" w14:textId="033A3FE7" w:rsidR="00141D90" w:rsidRPr="00954923" w:rsidRDefault="00031347"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095A91D9" w14:textId="77777777"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Studie proveditelnosti</w:t>
            </w:r>
            <w:r w:rsidRPr="00954923">
              <w:rPr>
                <w:color w:val="000000" w:themeColor="text1"/>
              </w:rPr>
              <w:t xml:space="preserve"> </w:t>
            </w:r>
            <w:r w:rsidRPr="00954923">
              <w:rPr>
                <w:color w:val="000000" w:themeColor="text1"/>
                <w:sz w:val="18"/>
              </w:rPr>
              <w:t>Nového železničního spojení Praha – Drážďany byla schválena na CK MD 22. 12. 2020,</w:t>
            </w:r>
          </w:p>
          <w:p w14:paraId="7299DBB7" w14:textId="77777777"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Studie byla předána v rámci územně analytických podkladů.</w:t>
            </w:r>
          </w:p>
          <w:p w14:paraId="138EE9EE" w14:textId="68BCCA6F"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 xml:space="preserve"> Byly podány žádosti na AZÚR Prahy</w:t>
            </w:r>
            <w:r w:rsidR="008B252F" w:rsidRPr="00954923">
              <w:rPr>
                <w:color w:val="000000" w:themeColor="text1"/>
                <w:sz w:val="18"/>
              </w:rPr>
              <w:t>,</w:t>
            </w:r>
            <w:r w:rsidRPr="00954923">
              <w:rPr>
                <w:color w:val="000000" w:themeColor="text1"/>
                <w:sz w:val="18"/>
              </w:rPr>
              <w:t xml:space="preserve">  Středočeského kraje a</w:t>
            </w:r>
            <w:r w:rsidR="008D355A">
              <w:rPr>
                <w:color w:val="000000" w:themeColor="text1"/>
                <w:sz w:val="18"/>
              </w:rPr>
              <w:t> </w:t>
            </w:r>
            <w:r w:rsidRPr="00954923">
              <w:rPr>
                <w:color w:val="000000" w:themeColor="text1"/>
                <w:sz w:val="18"/>
              </w:rPr>
              <w:t>Ústeckého kraje.</w:t>
            </w:r>
          </w:p>
          <w:p w14:paraId="44DED061" w14:textId="77777777" w:rsidR="00A96269" w:rsidRPr="00954923" w:rsidRDefault="00A96269" w:rsidP="00323EBB">
            <w:pPr>
              <w:pStyle w:val="TableParagraph"/>
              <w:widowControl/>
              <w:ind w:left="57" w:right="57"/>
              <w:jc w:val="both"/>
              <w:rPr>
                <w:color w:val="000000" w:themeColor="text1"/>
                <w:sz w:val="18"/>
              </w:rPr>
            </w:pPr>
          </w:p>
          <w:p w14:paraId="7F79649E" w14:textId="77777777" w:rsidR="00A96269" w:rsidRPr="00954923" w:rsidRDefault="00A96269" w:rsidP="00323EBB">
            <w:pPr>
              <w:ind w:left="57" w:right="57"/>
              <w:jc w:val="both"/>
              <w:rPr>
                <w:rFonts w:eastAsia="Calibri"/>
                <w:color w:val="000000" w:themeColor="text1"/>
                <w:sz w:val="18"/>
                <w:szCs w:val="18"/>
                <w:lang w:eastAsia="en-US"/>
              </w:rPr>
            </w:pPr>
            <w:r w:rsidRPr="00954923">
              <w:rPr>
                <w:rFonts w:eastAsia="Calibri"/>
                <w:color w:val="000000" w:themeColor="text1"/>
                <w:sz w:val="18"/>
                <w:szCs w:val="18"/>
                <w:lang w:eastAsia="en-US"/>
              </w:rPr>
              <w:lastRenderedPageBreak/>
              <w:t>Uvedený záměr je řešen v následujících AZÚR:</w:t>
            </w:r>
          </w:p>
          <w:p w14:paraId="6F15F682" w14:textId="77777777" w:rsidR="00A96269" w:rsidRPr="00954923" w:rsidRDefault="00A96269" w:rsidP="00363E76">
            <w:pPr>
              <w:widowControl/>
              <w:numPr>
                <w:ilvl w:val="0"/>
                <w:numId w:val="11"/>
              </w:numPr>
              <w:tabs>
                <w:tab w:val="left" w:pos="394"/>
              </w:tabs>
              <w:autoSpaceDE/>
              <w:autoSpaceDN/>
              <w:ind w:left="57" w:right="57" w:firstLine="0"/>
              <w:jc w:val="both"/>
              <w:rPr>
                <w:rFonts w:eastAsia="Calibri"/>
                <w:color w:val="000000" w:themeColor="text1"/>
                <w:sz w:val="18"/>
                <w:szCs w:val="18"/>
                <w:lang w:eastAsia="en-US"/>
              </w:rPr>
            </w:pPr>
            <w:r w:rsidRPr="00954923">
              <w:rPr>
                <w:rFonts w:eastAsia="Calibri"/>
                <w:color w:val="000000" w:themeColor="text1"/>
                <w:sz w:val="18"/>
                <w:szCs w:val="18"/>
                <w:lang w:eastAsia="en-US"/>
              </w:rPr>
              <w:t>na území Prahy schváleno pořízení AZÚR č.13</w:t>
            </w:r>
          </w:p>
          <w:p w14:paraId="389ED5D5" w14:textId="77777777" w:rsidR="00A96269" w:rsidRPr="00954923" w:rsidRDefault="00A96269" w:rsidP="00363E76">
            <w:pPr>
              <w:widowControl/>
              <w:numPr>
                <w:ilvl w:val="0"/>
                <w:numId w:val="11"/>
              </w:numPr>
              <w:tabs>
                <w:tab w:val="left" w:pos="394"/>
              </w:tabs>
              <w:autoSpaceDE/>
              <w:autoSpaceDN/>
              <w:ind w:left="57" w:right="57" w:firstLine="0"/>
              <w:jc w:val="both"/>
              <w:rPr>
                <w:rFonts w:eastAsia="Calibri"/>
                <w:color w:val="000000" w:themeColor="text1"/>
                <w:sz w:val="18"/>
                <w:szCs w:val="18"/>
                <w:lang w:eastAsia="en-US"/>
              </w:rPr>
            </w:pPr>
            <w:r w:rsidRPr="00954923">
              <w:rPr>
                <w:rFonts w:eastAsia="Calibri"/>
                <w:color w:val="000000" w:themeColor="text1"/>
                <w:sz w:val="18"/>
                <w:szCs w:val="18"/>
                <w:lang w:eastAsia="en-US"/>
              </w:rPr>
              <w:t>na území Středočeského kraje proběhlo veřejné projednání AZÚR č.10</w:t>
            </w:r>
          </w:p>
          <w:p w14:paraId="4613C500" w14:textId="2D64AB31" w:rsidR="00A96269" w:rsidRPr="00954923" w:rsidRDefault="00A96269" w:rsidP="00323EBB">
            <w:pPr>
              <w:pStyle w:val="TableParagraph"/>
              <w:widowControl/>
              <w:ind w:left="57" w:right="57"/>
              <w:jc w:val="both"/>
              <w:rPr>
                <w:color w:val="000000" w:themeColor="text1"/>
                <w:sz w:val="18"/>
                <w:szCs w:val="18"/>
              </w:rPr>
            </w:pPr>
            <w:r w:rsidRPr="00954923">
              <w:rPr>
                <w:rFonts w:eastAsia="Calibri"/>
                <w:color w:val="000000" w:themeColor="text1"/>
                <w:sz w:val="18"/>
                <w:szCs w:val="18"/>
                <w:lang w:eastAsia="en-US"/>
              </w:rPr>
              <w:t>na území Ústeckého kraje proběhlo veřejné projednání AZÚR</w:t>
            </w:r>
            <w:r w:rsidR="008D355A">
              <w:rPr>
                <w:rFonts w:eastAsia="Calibri"/>
                <w:color w:val="000000" w:themeColor="text1"/>
                <w:sz w:val="18"/>
                <w:szCs w:val="18"/>
                <w:lang w:eastAsia="en-US"/>
              </w:rPr>
              <w:t> </w:t>
            </w:r>
            <w:r w:rsidRPr="00954923">
              <w:rPr>
                <w:rFonts w:eastAsia="Calibri"/>
                <w:color w:val="000000" w:themeColor="text1"/>
                <w:sz w:val="18"/>
                <w:szCs w:val="18"/>
                <w:lang w:eastAsia="en-US"/>
              </w:rPr>
              <w:t>č.5</w:t>
            </w:r>
          </w:p>
          <w:p w14:paraId="6CB225A1" w14:textId="77777777" w:rsidR="002E55AC" w:rsidRPr="00954923" w:rsidRDefault="002E55AC" w:rsidP="00323EBB">
            <w:pPr>
              <w:pStyle w:val="TableParagraph"/>
              <w:widowControl/>
              <w:ind w:left="57" w:right="57"/>
              <w:jc w:val="both"/>
              <w:rPr>
                <w:color w:val="000000" w:themeColor="text1"/>
                <w:sz w:val="18"/>
                <w:u w:val="single"/>
              </w:rPr>
            </w:pPr>
          </w:p>
          <w:p w14:paraId="5E36FC1F" w14:textId="77777777" w:rsidR="001F7B0A" w:rsidRPr="00954923" w:rsidRDefault="001F7B0A" w:rsidP="00323EBB">
            <w:pPr>
              <w:pStyle w:val="TableParagraph"/>
              <w:widowControl/>
              <w:ind w:left="57" w:right="57"/>
              <w:jc w:val="both"/>
              <w:rPr>
                <w:color w:val="000000" w:themeColor="text1"/>
                <w:sz w:val="18"/>
                <w:u w:val="single"/>
              </w:rPr>
            </w:pPr>
            <w:r w:rsidRPr="00954923">
              <w:rPr>
                <w:color w:val="000000" w:themeColor="text1"/>
                <w:sz w:val="18"/>
                <w:u w:val="single"/>
              </w:rPr>
              <w:t>Vyjádření Ústeckého kraje</w:t>
            </w:r>
          </w:p>
          <w:p w14:paraId="230701DF" w14:textId="77777777" w:rsidR="001F7B0A" w:rsidRPr="00954923" w:rsidRDefault="001F7B0A" w:rsidP="00323EBB">
            <w:pPr>
              <w:pStyle w:val="TableParagraph"/>
              <w:widowControl/>
              <w:ind w:left="57" w:right="57"/>
              <w:jc w:val="both"/>
              <w:rPr>
                <w:color w:val="000000" w:themeColor="text1"/>
                <w:sz w:val="18"/>
              </w:rPr>
            </w:pPr>
            <w:r w:rsidRPr="00954923">
              <w:rPr>
                <w:color w:val="000000" w:themeColor="text1"/>
                <w:sz w:val="18"/>
              </w:rPr>
              <w:t xml:space="preserve">Dne 27.1.2022 obdržel KÚ Ústeckého kraje (KÚ ÚK) návrh oprávněného investora (Správa železnic, </w:t>
            </w:r>
            <w:proofErr w:type="spellStart"/>
            <w:r w:rsidRPr="00954923">
              <w:rPr>
                <w:color w:val="000000" w:themeColor="text1"/>
                <w:sz w:val="18"/>
              </w:rPr>
              <w:t>s.o</w:t>
            </w:r>
            <w:proofErr w:type="spellEnd"/>
            <w:r w:rsidRPr="00954923">
              <w:rPr>
                <w:color w:val="000000" w:themeColor="text1"/>
                <w:sz w:val="18"/>
              </w:rPr>
              <w:t>. Praha) na pořízení aktualizace ZÚR ÚK, jejímž obsahem má být vymezení návrhového koridoru pro novou trať v úseku hranice kraje Ústeckého a Středočeského u obce Mnetěš přes Ústí nad Labem ke státní hranici CZ/SRN a současně zrušení stávající územní rezervy VRT-ZR1.</w:t>
            </w:r>
          </w:p>
          <w:p w14:paraId="0902F79F" w14:textId="420D7014" w:rsidR="001F7B0A" w:rsidRPr="00954923" w:rsidRDefault="001F7B0A" w:rsidP="00323EBB">
            <w:pPr>
              <w:pStyle w:val="TableParagraph"/>
              <w:widowControl/>
              <w:ind w:left="57" w:right="57"/>
              <w:jc w:val="both"/>
              <w:rPr>
                <w:color w:val="000000" w:themeColor="text1"/>
                <w:sz w:val="18"/>
              </w:rPr>
            </w:pPr>
            <w:r w:rsidRPr="00954923">
              <w:rPr>
                <w:color w:val="000000" w:themeColor="text1"/>
                <w:sz w:val="18"/>
              </w:rPr>
              <w:t>KÚ ÚK návrh posoudil dle § 42a odst. 4 SZ a se svým stanoviskem jej bezodkladně předložil k rozhodnutí Zastupitelstvu Ústeckého kraje, jehož jednání se koná 28.2.2022.</w:t>
            </w:r>
          </w:p>
          <w:p w14:paraId="70618C56" w14:textId="77777777" w:rsidR="00850F10" w:rsidRPr="00954923" w:rsidRDefault="00850F10" w:rsidP="00323EBB">
            <w:pPr>
              <w:pStyle w:val="TableParagraph"/>
              <w:widowControl/>
              <w:ind w:left="57" w:right="57"/>
              <w:jc w:val="both"/>
              <w:rPr>
                <w:color w:val="000000" w:themeColor="text1"/>
                <w:sz w:val="18"/>
              </w:rPr>
            </w:pPr>
          </w:p>
          <w:p w14:paraId="00ABA445" w14:textId="77777777" w:rsidR="00850F10" w:rsidRPr="00954923" w:rsidRDefault="00850F10" w:rsidP="00323EBB">
            <w:pPr>
              <w:pStyle w:val="TableParagraph"/>
              <w:widowControl/>
              <w:ind w:left="57" w:right="57"/>
              <w:jc w:val="both"/>
              <w:rPr>
                <w:color w:val="000000" w:themeColor="text1"/>
                <w:sz w:val="18"/>
              </w:rPr>
            </w:pPr>
            <w:r w:rsidRPr="00954923">
              <w:rPr>
                <w:color w:val="000000" w:themeColor="text1"/>
                <w:sz w:val="18"/>
                <w:u w:val="single"/>
              </w:rPr>
              <w:t>Vyjádření Středočeského kraje</w:t>
            </w:r>
          </w:p>
          <w:p w14:paraId="3A8365CF" w14:textId="53C9A476" w:rsidR="00850F10" w:rsidRPr="00954923" w:rsidRDefault="00850F10" w:rsidP="00323EBB">
            <w:pPr>
              <w:pStyle w:val="TableParagraph"/>
              <w:widowControl/>
              <w:ind w:left="57" w:right="57"/>
              <w:jc w:val="both"/>
              <w:rPr>
                <w:color w:val="000000" w:themeColor="text1"/>
                <w:sz w:val="18"/>
                <w:u w:val="single"/>
              </w:rPr>
            </w:pPr>
            <w:r w:rsidRPr="00954923">
              <w:rPr>
                <w:color w:val="000000" w:themeColor="text1"/>
                <w:sz w:val="18"/>
              </w:rPr>
              <w:t>Soulad s PÚR ČR zajištěn v rámci stávajících ZÚR SK (koridor D201). Zastupitelstvo Středočeského kraje rozhodlo o pořízení aktualizace ZÚR SK v této věci usnesením č. 030-12/2022/ZK ze dne 14. 2. 2022. Předmětem bude úprava stávajícího návrhového koridoru</w:t>
            </w:r>
            <w:r w:rsidRPr="00954923">
              <w:rPr>
                <w:color w:val="000000" w:themeColor="text1"/>
              </w:rPr>
              <w:t xml:space="preserve"> </w:t>
            </w:r>
            <w:r w:rsidRPr="00954923">
              <w:rPr>
                <w:color w:val="000000" w:themeColor="text1"/>
                <w:sz w:val="18"/>
              </w:rPr>
              <w:t>D201. V současnosti vysoutěžený zpracovatel vyhotovuje návrhovou dokumentaci.</w:t>
            </w:r>
          </w:p>
        </w:tc>
      </w:tr>
      <w:tr w:rsidR="00954923" w:rsidRPr="00954923" w14:paraId="3EAB1927" w14:textId="77777777" w:rsidTr="002042C4">
        <w:trPr>
          <w:trHeight w:val="567"/>
        </w:trPr>
        <w:tc>
          <w:tcPr>
            <w:tcW w:w="567" w:type="dxa"/>
            <w:shd w:val="clear" w:color="auto" w:fill="auto"/>
          </w:tcPr>
          <w:p w14:paraId="4B469C22" w14:textId="05B87F6C" w:rsidR="00141D90"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16</w:t>
            </w:r>
            <w:r w:rsidR="00141D90" w:rsidRPr="00954923">
              <w:rPr>
                <w:b/>
                <w:color w:val="000000" w:themeColor="text1"/>
                <w:sz w:val="20"/>
              </w:rPr>
              <w:t>.</w:t>
            </w:r>
          </w:p>
        </w:tc>
        <w:tc>
          <w:tcPr>
            <w:tcW w:w="1701" w:type="dxa"/>
            <w:shd w:val="clear" w:color="auto" w:fill="auto"/>
          </w:tcPr>
          <w:p w14:paraId="32A872EF" w14:textId="77777777" w:rsidR="00EF4790" w:rsidRPr="00954923" w:rsidRDefault="00EF4790" w:rsidP="004C6461">
            <w:pPr>
              <w:pStyle w:val="TableParagraph"/>
              <w:widowControl/>
              <w:ind w:left="57" w:right="57"/>
              <w:rPr>
                <w:b/>
                <w:color w:val="000000" w:themeColor="text1"/>
                <w:sz w:val="20"/>
              </w:rPr>
            </w:pPr>
            <w:r w:rsidRPr="00954923">
              <w:rPr>
                <w:b/>
                <w:color w:val="000000" w:themeColor="text1"/>
                <w:sz w:val="20"/>
              </w:rPr>
              <w:t>Ministerstvo dopravy</w:t>
            </w:r>
          </w:p>
          <w:p w14:paraId="034E126B" w14:textId="77777777" w:rsidR="00EF4790" w:rsidRPr="00954923" w:rsidRDefault="00EF4790" w:rsidP="004C6461">
            <w:pPr>
              <w:pStyle w:val="TableParagraph"/>
              <w:widowControl/>
              <w:ind w:left="57" w:right="57"/>
              <w:rPr>
                <w:b/>
                <w:color w:val="000000" w:themeColor="text1"/>
                <w:sz w:val="20"/>
              </w:rPr>
            </w:pPr>
          </w:p>
          <w:p w14:paraId="6525534F" w14:textId="77777777" w:rsidR="00EF4790" w:rsidRPr="00954923" w:rsidRDefault="00EF4790" w:rsidP="004C6461">
            <w:pPr>
              <w:pStyle w:val="TableParagraph"/>
              <w:widowControl/>
              <w:spacing w:before="70"/>
              <w:ind w:left="57" w:right="57"/>
              <w:rPr>
                <w:bCs/>
                <w:i/>
                <w:iCs/>
                <w:color w:val="000000" w:themeColor="text1"/>
                <w:sz w:val="20"/>
              </w:rPr>
            </w:pPr>
            <w:r w:rsidRPr="00954923">
              <w:rPr>
                <w:bCs/>
                <w:i/>
                <w:iCs/>
                <w:color w:val="000000" w:themeColor="text1"/>
                <w:sz w:val="20"/>
              </w:rPr>
              <w:lastRenderedPageBreak/>
              <w:t>Ministerstvo pro místní rozvoj</w:t>
            </w:r>
          </w:p>
          <w:p w14:paraId="63F9DFA2" w14:textId="77777777" w:rsidR="00EF4790" w:rsidRPr="00954923" w:rsidRDefault="00EF4790"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životního prostředí</w:t>
            </w:r>
          </w:p>
          <w:p w14:paraId="040523D8" w14:textId="77777777" w:rsidR="00EF4790" w:rsidRPr="00954923" w:rsidRDefault="00EF4790" w:rsidP="004C6461">
            <w:pPr>
              <w:pStyle w:val="TableParagraph"/>
              <w:widowControl/>
              <w:spacing w:before="70"/>
              <w:ind w:left="57" w:right="57"/>
              <w:rPr>
                <w:bCs/>
                <w:i/>
                <w:iCs/>
                <w:color w:val="000000" w:themeColor="text1"/>
                <w:sz w:val="20"/>
              </w:rPr>
            </w:pPr>
            <w:r w:rsidRPr="00954923">
              <w:rPr>
                <w:bCs/>
                <w:i/>
                <w:iCs/>
                <w:color w:val="000000" w:themeColor="text1"/>
                <w:sz w:val="20"/>
              </w:rPr>
              <w:t>Hlavní město Praha</w:t>
            </w:r>
          </w:p>
          <w:p w14:paraId="543CCEB7" w14:textId="77777777" w:rsidR="00EF4790" w:rsidRPr="00954923" w:rsidRDefault="00EF4790" w:rsidP="004C6461">
            <w:pPr>
              <w:pStyle w:val="TableParagraph"/>
              <w:widowControl/>
              <w:spacing w:before="70"/>
              <w:ind w:left="57" w:right="57"/>
              <w:rPr>
                <w:bCs/>
                <w:i/>
                <w:iCs/>
                <w:color w:val="000000" w:themeColor="text1"/>
                <w:sz w:val="20"/>
              </w:rPr>
            </w:pPr>
            <w:r w:rsidRPr="00954923">
              <w:rPr>
                <w:bCs/>
                <w:i/>
                <w:iCs/>
                <w:color w:val="000000" w:themeColor="text1"/>
                <w:sz w:val="20"/>
              </w:rPr>
              <w:t>Středočeský kraj</w:t>
            </w:r>
          </w:p>
          <w:p w14:paraId="6EE09259" w14:textId="3BD313A1" w:rsidR="00141D90" w:rsidRPr="00954923" w:rsidRDefault="00EF4790" w:rsidP="004C6461">
            <w:pPr>
              <w:pStyle w:val="TableParagraph"/>
              <w:widowControl/>
              <w:spacing w:before="70"/>
              <w:ind w:left="57" w:right="57"/>
              <w:rPr>
                <w:b/>
                <w:color w:val="000000" w:themeColor="text1"/>
                <w:sz w:val="20"/>
              </w:rPr>
            </w:pPr>
            <w:r w:rsidRPr="00954923">
              <w:rPr>
                <w:bCs/>
                <w:i/>
                <w:iCs/>
                <w:color w:val="000000" w:themeColor="text1"/>
                <w:sz w:val="20"/>
              </w:rPr>
              <w:t>Ústecký kraj</w:t>
            </w:r>
          </w:p>
        </w:tc>
        <w:tc>
          <w:tcPr>
            <w:tcW w:w="3288" w:type="dxa"/>
            <w:shd w:val="clear" w:color="auto" w:fill="auto"/>
          </w:tcPr>
          <w:p w14:paraId="4A71D4D7" w14:textId="34713191" w:rsidR="00EF4790" w:rsidRPr="00954923" w:rsidRDefault="00EF4790" w:rsidP="0075176B">
            <w:pPr>
              <w:pStyle w:val="TableParagraph"/>
              <w:widowControl/>
              <w:spacing w:line="201" w:lineRule="exact"/>
              <w:ind w:left="57" w:right="57"/>
              <w:jc w:val="both"/>
              <w:rPr>
                <w:b/>
                <w:color w:val="000000" w:themeColor="text1"/>
                <w:sz w:val="18"/>
              </w:rPr>
            </w:pPr>
            <w:r w:rsidRPr="00954923">
              <w:rPr>
                <w:b/>
                <w:color w:val="000000" w:themeColor="text1"/>
                <w:sz w:val="18"/>
              </w:rPr>
              <w:lastRenderedPageBreak/>
              <w:t>(83b) ŽD2</w:t>
            </w:r>
          </w:p>
          <w:p w14:paraId="385B63E8" w14:textId="0BFF13C6" w:rsidR="00141D90" w:rsidRPr="00954923" w:rsidRDefault="00EF4790" w:rsidP="0075176B">
            <w:pPr>
              <w:pStyle w:val="TableParagraph"/>
              <w:widowControl/>
              <w:spacing w:line="201" w:lineRule="exact"/>
              <w:ind w:left="57" w:right="57"/>
              <w:jc w:val="both"/>
              <w:rPr>
                <w:b/>
                <w:color w:val="000000" w:themeColor="text1"/>
                <w:sz w:val="18"/>
              </w:rPr>
            </w:pPr>
            <w:r w:rsidRPr="00954923">
              <w:rPr>
                <w:color w:val="000000" w:themeColor="text1"/>
                <w:sz w:val="18"/>
              </w:rPr>
              <w:t>Připravit podklady pro vymezení koridoru vysokorychlostní železniční dopravy.</w:t>
            </w:r>
          </w:p>
        </w:tc>
        <w:tc>
          <w:tcPr>
            <w:tcW w:w="1814" w:type="dxa"/>
            <w:shd w:val="clear" w:color="auto" w:fill="auto"/>
          </w:tcPr>
          <w:p w14:paraId="5707724C" w14:textId="77777777" w:rsidR="00EF4790" w:rsidRPr="00954923" w:rsidRDefault="0028385B" w:rsidP="0075176B">
            <w:pPr>
              <w:pStyle w:val="TableParagraph"/>
              <w:widowControl/>
              <w:ind w:left="57" w:right="57"/>
              <w:jc w:val="center"/>
              <w:rPr>
                <w:b/>
                <w:color w:val="000000" w:themeColor="text1"/>
                <w:sz w:val="18"/>
              </w:rPr>
            </w:pPr>
            <w:r w:rsidRPr="00954923">
              <w:rPr>
                <w:b/>
                <w:color w:val="000000" w:themeColor="text1"/>
                <w:sz w:val="18"/>
              </w:rPr>
              <w:t>r</w:t>
            </w:r>
            <w:r w:rsidR="00EF4790" w:rsidRPr="00954923">
              <w:rPr>
                <w:b/>
                <w:color w:val="000000" w:themeColor="text1"/>
                <w:sz w:val="18"/>
              </w:rPr>
              <w:t>ok 2023</w:t>
            </w:r>
          </w:p>
          <w:p w14:paraId="6F4189D5" w14:textId="77777777" w:rsidR="00491F7B" w:rsidRPr="00954923" w:rsidRDefault="00491F7B" w:rsidP="0075176B">
            <w:pPr>
              <w:pStyle w:val="TableParagraph"/>
              <w:widowControl/>
              <w:ind w:left="57" w:right="57"/>
              <w:jc w:val="center"/>
              <w:rPr>
                <w:b/>
                <w:color w:val="000000" w:themeColor="text1"/>
                <w:sz w:val="18"/>
              </w:rPr>
            </w:pPr>
          </w:p>
          <w:p w14:paraId="6F7BAFFE" w14:textId="77777777" w:rsidR="00A35897" w:rsidRPr="0014318F" w:rsidRDefault="00A35897" w:rsidP="0075176B">
            <w:pPr>
              <w:pStyle w:val="TableParagraph"/>
              <w:widowControl/>
              <w:ind w:left="57" w:right="57"/>
              <w:jc w:val="center"/>
              <w:rPr>
                <w:b/>
                <w:sz w:val="18"/>
              </w:rPr>
            </w:pPr>
            <w:r w:rsidRPr="0014318F">
              <w:rPr>
                <w:b/>
                <w:sz w:val="18"/>
              </w:rPr>
              <w:t>Garantem navržený nový termín:</w:t>
            </w:r>
          </w:p>
          <w:p w14:paraId="251493A0" w14:textId="24E1B7E3" w:rsidR="00491F7B" w:rsidRPr="00954923" w:rsidRDefault="00491F7B" w:rsidP="0075176B">
            <w:pPr>
              <w:pStyle w:val="TableParagraph"/>
              <w:widowControl/>
              <w:ind w:left="57" w:right="57"/>
              <w:jc w:val="center"/>
              <w:rPr>
                <w:b/>
                <w:color w:val="000000" w:themeColor="text1"/>
                <w:sz w:val="18"/>
              </w:rPr>
            </w:pPr>
            <w:r w:rsidRPr="00954923">
              <w:rPr>
                <w:b/>
                <w:color w:val="000000" w:themeColor="text1"/>
                <w:sz w:val="18"/>
              </w:rPr>
              <w:lastRenderedPageBreak/>
              <w:t>31. 12. 2024</w:t>
            </w:r>
          </w:p>
        </w:tc>
        <w:tc>
          <w:tcPr>
            <w:tcW w:w="1701" w:type="dxa"/>
            <w:shd w:val="clear" w:color="auto" w:fill="auto"/>
          </w:tcPr>
          <w:p w14:paraId="21701A86" w14:textId="77777777" w:rsidR="00141D90" w:rsidRPr="00954923" w:rsidRDefault="00141D90" w:rsidP="0075176B">
            <w:pPr>
              <w:pStyle w:val="TableParagraph"/>
              <w:widowControl/>
              <w:ind w:left="57" w:right="57"/>
              <w:jc w:val="center"/>
              <w:rPr>
                <w:color w:val="000000" w:themeColor="text1"/>
                <w:sz w:val="18"/>
                <w:u w:val="single"/>
              </w:rPr>
            </w:pPr>
          </w:p>
        </w:tc>
        <w:tc>
          <w:tcPr>
            <w:tcW w:w="5103" w:type="dxa"/>
            <w:shd w:val="clear" w:color="auto" w:fill="auto"/>
          </w:tcPr>
          <w:p w14:paraId="5DA434BC" w14:textId="386A2F44" w:rsidR="00EF4790" w:rsidRPr="00954923" w:rsidRDefault="00EF4790"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5CA40BB5" w14:textId="5F3F5A95"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 xml:space="preserve">Připravuje se zadání SP Praha – Louny </w:t>
            </w:r>
            <w:r w:rsidR="005017DB" w:rsidRPr="00954923">
              <w:rPr>
                <w:color w:val="000000" w:themeColor="text1"/>
                <w:sz w:val="18"/>
              </w:rPr>
              <w:t>–</w:t>
            </w:r>
            <w:r w:rsidRPr="00954923">
              <w:rPr>
                <w:color w:val="000000" w:themeColor="text1"/>
                <w:sz w:val="18"/>
              </w:rPr>
              <w:t xml:space="preserve"> Most</w:t>
            </w:r>
            <w:r w:rsidR="005017DB" w:rsidRPr="00954923">
              <w:rPr>
                <w:color w:val="000000" w:themeColor="text1"/>
                <w:sz w:val="18"/>
              </w:rPr>
              <w:t>.</w:t>
            </w:r>
          </w:p>
          <w:p w14:paraId="7F7E3A5B" w14:textId="6B80F4AD" w:rsidR="00141D90" w:rsidRPr="00954923" w:rsidRDefault="00141D90" w:rsidP="00323EBB">
            <w:pPr>
              <w:pStyle w:val="TableParagraph"/>
              <w:widowControl/>
              <w:ind w:left="57" w:right="57"/>
              <w:jc w:val="both"/>
              <w:rPr>
                <w:color w:val="000000" w:themeColor="text1"/>
                <w:sz w:val="18"/>
                <w:u w:val="single"/>
              </w:rPr>
            </w:pPr>
          </w:p>
          <w:p w14:paraId="7FF441A0" w14:textId="4C911D0E" w:rsidR="00A35897" w:rsidRPr="00A35897" w:rsidRDefault="00A35897" w:rsidP="00323EBB">
            <w:pPr>
              <w:pStyle w:val="TableParagraph"/>
              <w:widowControl/>
              <w:ind w:left="57" w:right="57"/>
              <w:jc w:val="both"/>
              <w:rPr>
                <w:sz w:val="18"/>
              </w:rPr>
            </w:pPr>
            <w:r w:rsidRPr="00A35897">
              <w:rPr>
                <w:sz w:val="18"/>
              </w:rPr>
              <w:t>Požadujeme posunout termín splnění úkolu na 31. 12. 2024</w:t>
            </w:r>
            <w:r>
              <w:rPr>
                <w:sz w:val="18"/>
              </w:rPr>
              <w:t>.</w:t>
            </w:r>
          </w:p>
          <w:p w14:paraId="76463F38" w14:textId="689CD7B7" w:rsidR="00A35897" w:rsidRDefault="00A35897" w:rsidP="00323EBB">
            <w:pPr>
              <w:pStyle w:val="TableParagraph"/>
              <w:widowControl/>
              <w:ind w:left="57" w:right="57"/>
              <w:jc w:val="both"/>
              <w:rPr>
                <w:sz w:val="18"/>
              </w:rPr>
            </w:pPr>
            <w:r w:rsidRPr="00A35897">
              <w:rPr>
                <w:sz w:val="18"/>
              </w:rPr>
              <w:lastRenderedPageBreak/>
              <w:t>Důvodem je posun zajištění studie proveditelnosti Praha – Louny – Most.</w:t>
            </w:r>
          </w:p>
          <w:p w14:paraId="640C661D" w14:textId="77777777" w:rsidR="00A35897" w:rsidRPr="00954923" w:rsidRDefault="00A35897" w:rsidP="00323EBB">
            <w:pPr>
              <w:pStyle w:val="TableParagraph"/>
              <w:widowControl/>
              <w:ind w:left="57" w:right="57"/>
              <w:jc w:val="both"/>
              <w:rPr>
                <w:color w:val="000000" w:themeColor="text1"/>
                <w:sz w:val="18"/>
                <w:u w:val="single"/>
              </w:rPr>
            </w:pPr>
          </w:p>
          <w:p w14:paraId="2891A886" w14:textId="77777777" w:rsidR="001F7B0A" w:rsidRPr="00954923" w:rsidRDefault="001F7B0A" w:rsidP="00323EBB">
            <w:pPr>
              <w:pStyle w:val="TableParagraph"/>
              <w:widowControl/>
              <w:ind w:left="57" w:right="57"/>
              <w:jc w:val="both"/>
              <w:rPr>
                <w:color w:val="000000" w:themeColor="text1"/>
                <w:sz w:val="18"/>
                <w:u w:val="single"/>
              </w:rPr>
            </w:pPr>
            <w:r w:rsidRPr="00954923">
              <w:rPr>
                <w:color w:val="000000" w:themeColor="text1"/>
                <w:sz w:val="18"/>
                <w:u w:val="single"/>
              </w:rPr>
              <w:t>Vyjádření Ústeckého kraje</w:t>
            </w:r>
          </w:p>
          <w:p w14:paraId="37618A13" w14:textId="77777777" w:rsidR="001F7B0A" w:rsidRPr="00954923" w:rsidRDefault="001F7B0A" w:rsidP="00323EBB">
            <w:pPr>
              <w:pStyle w:val="TableParagraph"/>
              <w:widowControl/>
              <w:ind w:left="57" w:right="57"/>
              <w:jc w:val="both"/>
              <w:rPr>
                <w:color w:val="000000" w:themeColor="text1"/>
                <w:sz w:val="18"/>
              </w:rPr>
            </w:pPr>
            <w:r w:rsidRPr="00954923">
              <w:rPr>
                <w:color w:val="000000" w:themeColor="text1"/>
                <w:sz w:val="18"/>
              </w:rPr>
              <w:t>Ústecký kraj dosud neobdržel žádné podklady od MD pro vymezení záměru ŽD2 – RS4 úsek Praha – Kralupy nad Vltavou- Most v ZÚR ÚK</w:t>
            </w:r>
          </w:p>
          <w:p w14:paraId="37955C25" w14:textId="77777777" w:rsidR="00850F10" w:rsidRPr="00954923" w:rsidRDefault="00850F10" w:rsidP="00323EBB">
            <w:pPr>
              <w:pStyle w:val="TableParagraph"/>
              <w:widowControl/>
              <w:ind w:left="57" w:right="57"/>
              <w:jc w:val="both"/>
              <w:rPr>
                <w:color w:val="000000" w:themeColor="text1"/>
                <w:sz w:val="18"/>
              </w:rPr>
            </w:pPr>
          </w:p>
          <w:p w14:paraId="77FCD76C" w14:textId="77777777" w:rsidR="00850F10" w:rsidRPr="00954923" w:rsidRDefault="00850F10" w:rsidP="00323EBB">
            <w:pPr>
              <w:pStyle w:val="TableParagraph"/>
              <w:widowControl/>
              <w:ind w:left="57" w:right="57"/>
              <w:jc w:val="both"/>
              <w:rPr>
                <w:color w:val="000000" w:themeColor="text1"/>
                <w:sz w:val="18"/>
                <w:u w:val="single"/>
              </w:rPr>
            </w:pPr>
            <w:r w:rsidRPr="00954923">
              <w:rPr>
                <w:color w:val="000000" w:themeColor="text1"/>
                <w:sz w:val="18"/>
                <w:u w:val="single"/>
              </w:rPr>
              <w:t>Vyjádření Středočeského kraje</w:t>
            </w:r>
          </w:p>
          <w:p w14:paraId="64B63F66" w14:textId="4206AED3" w:rsidR="00B47DFC" w:rsidRPr="00A35897" w:rsidRDefault="00850F10" w:rsidP="00323EBB">
            <w:pPr>
              <w:pStyle w:val="TableParagraph"/>
              <w:widowControl/>
              <w:ind w:left="57" w:right="57"/>
              <w:jc w:val="both"/>
              <w:rPr>
                <w:color w:val="000000" w:themeColor="text1"/>
                <w:sz w:val="18"/>
              </w:rPr>
            </w:pPr>
            <w:r w:rsidRPr="00954923">
              <w:rPr>
                <w:color w:val="000000" w:themeColor="text1"/>
                <w:sz w:val="18"/>
              </w:rPr>
              <w:t>Nový záměr, jehož variantu řešení má za úkol dle PÚR ČR vybrat MD a připravit podklady pro jeho vymezení. V</w:t>
            </w:r>
            <w:r w:rsidR="002F1AC8">
              <w:rPr>
                <w:color w:val="000000" w:themeColor="text1"/>
                <w:sz w:val="18"/>
              </w:rPr>
              <w:t> </w:t>
            </w:r>
            <w:r w:rsidRPr="00954923">
              <w:rPr>
                <w:color w:val="000000" w:themeColor="text1"/>
                <w:sz w:val="18"/>
              </w:rPr>
              <w:t>současnosti tento úkol není ze strany MD splněn, proto bude věc řešena v rámci ZUR SK až samostatnou aktualizací po poskytnutí podkladů ze strany MD. Prozatím nelze koridor vymezit.</w:t>
            </w:r>
          </w:p>
        </w:tc>
      </w:tr>
      <w:tr w:rsidR="00954923" w:rsidRPr="00954923" w14:paraId="3F05ED6E" w14:textId="77777777" w:rsidTr="002042C4">
        <w:trPr>
          <w:trHeight w:val="567"/>
        </w:trPr>
        <w:tc>
          <w:tcPr>
            <w:tcW w:w="567" w:type="dxa"/>
            <w:shd w:val="clear" w:color="auto" w:fill="auto"/>
          </w:tcPr>
          <w:p w14:paraId="44F0B2A0" w14:textId="6D7605B3" w:rsidR="00141D90"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17</w:t>
            </w:r>
            <w:r w:rsidR="00141D90" w:rsidRPr="00954923">
              <w:rPr>
                <w:b/>
                <w:color w:val="000000" w:themeColor="text1"/>
                <w:sz w:val="20"/>
              </w:rPr>
              <w:t>.</w:t>
            </w:r>
          </w:p>
        </w:tc>
        <w:tc>
          <w:tcPr>
            <w:tcW w:w="1701" w:type="dxa"/>
            <w:shd w:val="clear" w:color="auto" w:fill="auto"/>
          </w:tcPr>
          <w:p w14:paraId="05E83E21" w14:textId="77777777" w:rsidR="00AA3E90" w:rsidRPr="00954923" w:rsidRDefault="00AA3E90" w:rsidP="004C6461">
            <w:pPr>
              <w:pStyle w:val="TableParagraph"/>
              <w:widowControl/>
              <w:ind w:left="57" w:right="57"/>
              <w:rPr>
                <w:b/>
                <w:color w:val="000000" w:themeColor="text1"/>
                <w:sz w:val="20"/>
              </w:rPr>
            </w:pPr>
            <w:r w:rsidRPr="00954923">
              <w:rPr>
                <w:b/>
                <w:color w:val="000000" w:themeColor="text1"/>
                <w:sz w:val="20"/>
              </w:rPr>
              <w:t>Ministerstvo dopravy</w:t>
            </w:r>
          </w:p>
          <w:p w14:paraId="39A43056" w14:textId="77777777" w:rsidR="00AA3E90" w:rsidRPr="00954923" w:rsidRDefault="00AA3E90" w:rsidP="004C6461">
            <w:pPr>
              <w:pStyle w:val="TableParagraph"/>
              <w:widowControl/>
              <w:ind w:left="57" w:right="57"/>
              <w:rPr>
                <w:b/>
                <w:color w:val="000000" w:themeColor="text1"/>
                <w:sz w:val="20"/>
              </w:rPr>
            </w:pPr>
          </w:p>
          <w:p w14:paraId="6ADF1D7E" w14:textId="77777777" w:rsidR="00AA3E90" w:rsidRPr="00954923" w:rsidRDefault="00AA3E90"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pro místní rozvoj</w:t>
            </w:r>
          </w:p>
          <w:p w14:paraId="0C7B6B34" w14:textId="77777777" w:rsidR="00AA3E90" w:rsidRPr="00954923" w:rsidRDefault="00AA3E90"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životního prostředí</w:t>
            </w:r>
          </w:p>
          <w:p w14:paraId="61018C93" w14:textId="2CF3DC42" w:rsidR="00141D90" w:rsidRPr="00954923" w:rsidRDefault="00AA3E90" w:rsidP="004C6461">
            <w:pPr>
              <w:pStyle w:val="TableParagraph"/>
              <w:widowControl/>
              <w:spacing w:before="70"/>
              <w:ind w:left="57" w:right="57"/>
              <w:rPr>
                <w:bCs/>
                <w:i/>
                <w:iCs/>
                <w:color w:val="000000" w:themeColor="text1"/>
                <w:sz w:val="20"/>
              </w:rPr>
            </w:pPr>
            <w:r w:rsidRPr="00954923">
              <w:rPr>
                <w:bCs/>
                <w:i/>
                <w:iCs/>
                <w:color w:val="000000" w:themeColor="text1"/>
                <w:sz w:val="20"/>
              </w:rPr>
              <w:t>Jihomoravský kraj</w:t>
            </w:r>
          </w:p>
        </w:tc>
        <w:tc>
          <w:tcPr>
            <w:tcW w:w="3288" w:type="dxa"/>
            <w:shd w:val="clear" w:color="auto" w:fill="auto"/>
          </w:tcPr>
          <w:p w14:paraId="0C064444" w14:textId="1837B09C" w:rsidR="00AA3E90" w:rsidRPr="00954923" w:rsidRDefault="00AA3E90" w:rsidP="0075176B">
            <w:pPr>
              <w:pStyle w:val="TableParagraph"/>
              <w:widowControl/>
              <w:spacing w:line="201" w:lineRule="exact"/>
              <w:ind w:left="57" w:right="57"/>
              <w:jc w:val="both"/>
              <w:rPr>
                <w:b/>
                <w:color w:val="000000" w:themeColor="text1"/>
                <w:sz w:val="18"/>
              </w:rPr>
            </w:pPr>
            <w:r w:rsidRPr="00954923">
              <w:rPr>
                <w:b/>
                <w:color w:val="000000" w:themeColor="text1"/>
                <w:sz w:val="18"/>
              </w:rPr>
              <w:t>(83c) ŽD3</w:t>
            </w:r>
          </w:p>
          <w:p w14:paraId="137AC530" w14:textId="1187AA21" w:rsidR="00141D90" w:rsidRPr="00954923" w:rsidRDefault="00AA3E90" w:rsidP="0075176B">
            <w:pPr>
              <w:pStyle w:val="TableParagraph"/>
              <w:widowControl/>
              <w:spacing w:line="201" w:lineRule="exact"/>
              <w:ind w:left="57" w:right="57"/>
              <w:jc w:val="both"/>
              <w:rPr>
                <w:b/>
                <w:color w:val="000000" w:themeColor="text1"/>
                <w:sz w:val="18"/>
              </w:rPr>
            </w:pPr>
            <w:r w:rsidRPr="00954923">
              <w:rPr>
                <w:color w:val="000000" w:themeColor="text1"/>
                <w:sz w:val="18"/>
              </w:rPr>
              <w:t>Připravit podklady pro vymezení koridoru vysokorychlostní železniční dopravy Brno–Šakvice a případné územní změny na stávajícím koridoru.</w:t>
            </w:r>
          </w:p>
        </w:tc>
        <w:tc>
          <w:tcPr>
            <w:tcW w:w="1814" w:type="dxa"/>
            <w:shd w:val="clear" w:color="auto" w:fill="auto"/>
          </w:tcPr>
          <w:p w14:paraId="5F0A5B83" w14:textId="77777777" w:rsidR="00AA3E90" w:rsidRPr="00954923" w:rsidRDefault="00AA3E90" w:rsidP="0075176B">
            <w:pPr>
              <w:pStyle w:val="TableParagraph"/>
              <w:widowControl/>
              <w:ind w:left="57" w:right="57"/>
              <w:jc w:val="center"/>
              <w:rPr>
                <w:b/>
                <w:color w:val="000000" w:themeColor="text1"/>
                <w:sz w:val="18"/>
              </w:rPr>
            </w:pPr>
            <w:r w:rsidRPr="00954923">
              <w:rPr>
                <w:b/>
                <w:color w:val="000000" w:themeColor="text1"/>
                <w:sz w:val="18"/>
              </w:rPr>
              <w:t>rok 2021</w:t>
            </w:r>
          </w:p>
          <w:p w14:paraId="7678B636" w14:textId="77777777" w:rsidR="002E55AC" w:rsidRPr="00954923" w:rsidRDefault="002E55AC" w:rsidP="0075176B">
            <w:pPr>
              <w:pStyle w:val="TableParagraph"/>
              <w:widowControl/>
              <w:ind w:left="57" w:right="57"/>
              <w:jc w:val="center"/>
              <w:rPr>
                <w:b/>
                <w:color w:val="000000" w:themeColor="text1"/>
                <w:sz w:val="18"/>
              </w:rPr>
            </w:pPr>
          </w:p>
          <w:p w14:paraId="67EB777C" w14:textId="0FF31AB3"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úkol splněn</w:t>
            </w:r>
          </w:p>
        </w:tc>
        <w:tc>
          <w:tcPr>
            <w:tcW w:w="1701" w:type="dxa"/>
            <w:shd w:val="clear" w:color="auto" w:fill="auto"/>
          </w:tcPr>
          <w:p w14:paraId="4F53C0F7" w14:textId="77777777" w:rsidR="00141D90" w:rsidRPr="00954923" w:rsidRDefault="00141D90" w:rsidP="0075176B">
            <w:pPr>
              <w:pStyle w:val="TableParagraph"/>
              <w:widowControl/>
              <w:ind w:left="57" w:right="57"/>
              <w:jc w:val="center"/>
              <w:rPr>
                <w:color w:val="000000" w:themeColor="text1"/>
                <w:sz w:val="18"/>
                <w:u w:val="single"/>
              </w:rPr>
            </w:pPr>
          </w:p>
        </w:tc>
        <w:tc>
          <w:tcPr>
            <w:tcW w:w="5103" w:type="dxa"/>
            <w:shd w:val="clear" w:color="auto" w:fill="auto"/>
          </w:tcPr>
          <w:p w14:paraId="508480B6" w14:textId="49CD3BA8" w:rsidR="00AA3E90" w:rsidRPr="00954923" w:rsidRDefault="00AA3E90"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617674D2" w14:textId="1C82F70C"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Pro úsek Brno-Šakvice byl vymezen návrhový koridor v rámci AZÚR č.1 JMK (již platný). Studie proveditelnosti VRT Praha – Brno – Břeclav</w:t>
            </w:r>
            <w:r w:rsidR="005017DB" w:rsidRPr="00954923">
              <w:rPr>
                <w:color w:val="000000" w:themeColor="text1"/>
                <w:sz w:val="18"/>
              </w:rPr>
              <w:t xml:space="preserve"> </w:t>
            </w:r>
            <w:r w:rsidRPr="00954923">
              <w:rPr>
                <w:color w:val="000000" w:themeColor="text1"/>
                <w:sz w:val="18"/>
              </w:rPr>
              <w:t>byla schválena dne 25. 1. 2022 Centrální komisí Ministerstva dopravy. Stabilizovaná trasa předána v průběhu dílčího plnění a trasa již vymezena v 1. Aktualizaci ZÚR JMK jako koridor VPS.</w:t>
            </w:r>
          </w:p>
          <w:p w14:paraId="05BDF5A4" w14:textId="77777777" w:rsidR="00A96269" w:rsidRPr="00954923" w:rsidRDefault="00A96269" w:rsidP="00323EBB">
            <w:pPr>
              <w:pStyle w:val="TableParagraph"/>
              <w:widowControl/>
              <w:ind w:left="57" w:right="57"/>
              <w:jc w:val="both"/>
              <w:rPr>
                <w:color w:val="000000" w:themeColor="text1"/>
                <w:sz w:val="18"/>
              </w:rPr>
            </w:pPr>
          </w:p>
          <w:p w14:paraId="09F3A0BB" w14:textId="78C4F133" w:rsidR="00A96269" w:rsidRPr="00954923" w:rsidRDefault="00A96269" w:rsidP="00323EBB">
            <w:pPr>
              <w:pStyle w:val="TableParagraph"/>
              <w:widowControl/>
              <w:ind w:left="57" w:right="57"/>
              <w:jc w:val="both"/>
              <w:rPr>
                <w:color w:val="000000" w:themeColor="text1"/>
                <w:sz w:val="18"/>
                <w:szCs w:val="18"/>
              </w:rPr>
            </w:pPr>
            <w:r w:rsidRPr="00954923">
              <w:rPr>
                <w:rFonts w:eastAsia="Calibri"/>
                <w:color w:val="000000" w:themeColor="text1"/>
                <w:sz w:val="18"/>
                <w:szCs w:val="18"/>
                <w:lang w:eastAsia="en-US"/>
              </w:rPr>
              <w:t>Probíhá zpracování AZÚR č.3 pro úseky (Praha) – Brno a</w:t>
            </w:r>
            <w:r w:rsidR="002F1AC8">
              <w:rPr>
                <w:rFonts w:eastAsia="Calibri"/>
                <w:color w:val="000000" w:themeColor="text1"/>
                <w:sz w:val="18"/>
                <w:szCs w:val="18"/>
                <w:lang w:eastAsia="en-US"/>
              </w:rPr>
              <w:t> </w:t>
            </w:r>
            <w:r w:rsidRPr="00954923">
              <w:rPr>
                <w:rFonts w:eastAsia="Calibri"/>
                <w:color w:val="000000" w:themeColor="text1"/>
                <w:sz w:val="18"/>
                <w:szCs w:val="18"/>
                <w:lang w:eastAsia="en-US"/>
              </w:rPr>
              <w:t>Šakvice – Rakvice, včetně úpravy územní rezervy RDZ05 u</w:t>
            </w:r>
            <w:r w:rsidR="002F1AC8">
              <w:rPr>
                <w:rFonts w:eastAsia="Calibri"/>
                <w:color w:val="000000" w:themeColor="text1"/>
                <w:sz w:val="18"/>
                <w:szCs w:val="18"/>
                <w:lang w:eastAsia="en-US"/>
              </w:rPr>
              <w:t> </w:t>
            </w:r>
            <w:r w:rsidRPr="00954923">
              <w:rPr>
                <w:rFonts w:eastAsia="Calibri"/>
                <w:color w:val="000000" w:themeColor="text1"/>
                <w:sz w:val="18"/>
                <w:szCs w:val="18"/>
                <w:lang w:eastAsia="en-US"/>
              </w:rPr>
              <w:t>Břeclavi.</w:t>
            </w:r>
          </w:p>
          <w:p w14:paraId="14F023DE" w14:textId="77777777" w:rsidR="00141D90" w:rsidRPr="00954923" w:rsidRDefault="00141D90" w:rsidP="00323EBB">
            <w:pPr>
              <w:pStyle w:val="TableParagraph"/>
              <w:widowControl/>
              <w:ind w:left="57" w:right="57"/>
              <w:jc w:val="both"/>
              <w:rPr>
                <w:color w:val="000000" w:themeColor="text1"/>
                <w:sz w:val="18"/>
                <w:u w:val="single"/>
              </w:rPr>
            </w:pPr>
          </w:p>
          <w:p w14:paraId="5B9CB125" w14:textId="77777777" w:rsidR="00AF7F71" w:rsidRPr="00954923" w:rsidRDefault="00AF7F71" w:rsidP="00323EBB">
            <w:pPr>
              <w:pStyle w:val="TableParagraph"/>
              <w:widowControl/>
              <w:ind w:left="57" w:right="57"/>
              <w:jc w:val="both"/>
              <w:rPr>
                <w:color w:val="000000" w:themeColor="text1"/>
                <w:sz w:val="18"/>
              </w:rPr>
            </w:pPr>
            <w:r w:rsidRPr="00954923">
              <w:rPr>
                <w:color w:val="000000" w:themeColor="text1"/>
                <w:sz w:val="18"/>
                <w:u w:val="single"/>
              </w:rPr>
              <w:t>Vyjádření Jihomoravského kraje:</w:t>
            </w:r>
          </w:p>
          <w:p w14:paraId="2544CCCF" w14:textId="77777777" w:rsidR="00AF7F71" w:rsidRPr="00954923" w:rsidRDefault="00AF7F71" w:rsidP="00323EBB">
            <w:pPr>
              <w:pStyle w:val="TableParagraph"/>
              <w:widowControl/>
              <w:ind w:left="57" w:right="57"/>
              <w:jc w:val="both"/>
              <w:rPr>
                <w:color w:val="000000" w:themeColor="text1"/>
                <w:sz w:val="18"/>
              </w:rPr>
            </w:pPr>
            <w:r w:rsidRPr="00954923">
              <w:rPr>
                <w:color w:val="000000" w:themeColor="text1"/>
                <w:sz w:val="18"/>
              </w:rPr>
              <w:t xml:space="preserve">ZÚR JMK ve znění Aktualizace č. 1 a 2 zpřesnily záměr ŽD3 vymezením koridoru DZ11 VRT Brno – Šakvice a vymezením územních rezerv </w:t>
            </w:r>
            <w:proofErr w:type="spellStart"/>
            <w:r w:rsidRPr="00954923">
              <w:rPr>
                <w:color w:val="000000" w:themeColor="text1"/>
                <w:sz w:val="18"/>
              </w:rPr>
              <w:t>ozn</w:t>
            </w:r>
            <w:proofErr w:type="spellEnd"/>
            <w:r w:rsidRPr="00954923">
              <w:rPr>
                <w:color w:val="000000" w:themeColor="text1"/>
                <w:sz w:val="18"/>
              </w:rPr>
              <w:t xml:space="preserve">. RDZ05 VRT Šakvice – Břeclav – hranice </w:t>
            </w:r>
            <w:r w:rsidRPr="00954923">
              <w:rPr>
                <w:color w:val="000000" w:themeColor="text1"/>
                <w:sz w:val="18"/>
              </w:rPr>
              <w:lastRenderedPageBreak/>
              <w:t xml:space="preserve">ČR / Rakousko (– </w:t>
            </w:r>
            <w:proofErr w:type="spellStart"/>
            <w:r w:rsidRPr="00954923">
              <w:rPr>
                <w:color w:val="000000" w:themeColor="text1"/>
                <w:sz w:val="18"/>
              </w:rPr>
              <w:t>Wien</w:t>
            </w:r>
            <w:proofErr w:type="spellEnd"/>
            <w:r w:rsidRPr="00954923">
              <w:rPr>
                <w:color w:val="000000" w:themeColor="text1"/>
                <w:sz w:val="18"/>
              </w:rPr>
              <w:t xml:space="preserve">) a </w:t>
            </w:r>
            <w:proofErr w:type="spellStart"/>
            <w:r w:rsidRPr="00954923">
              <w:rPr>
                <w:color w:val="000000" w:themeColor="text1"/>
                <w:sz w:val="18"/>
              </w:rPr>
              <w:t>ozn</w:t>
            </w:r>
            <w:proofErr w:type="spellEnd"/>
            <w:r w:rsidRPr="00954923">
              <w:rPr>
                <w:color w:val="000000" w:themeColor="text1"/>
                <w:sz w:val="18"/>
              </w:rPr>
              <w:t>. RDZ06 VRT Břeclav – hranice ČR / SR (– Bratislava).</w:t>
            </w:r>
          </w:p>
          <w:p w14:paraId="5B1E934E" w14:textId="236DB529" w:rsidR="00AF7F71" w:rsidRPr="00954923" w:rsidRDefault="00AF7F71" w:rsidP="00323EBB">
            <w:pPr>
              <w:pStyle w:val="TableParagraph"/>
              <w:widowControl/>
              <w:ind w:left="57" w:right="57"/>
              <w:jc w:val="both"/>
              <w:rPr>
                <w:color w:val="000000" w:themeColor="text1"/>
                <w:sz w:val="18"/>
                <w:u w:val="single"/>
              </w:rPr>
            </w:pPr>
            <w:r w:rsidRPr="00954923">
              <w:rPr>
                <w:color w:val="000000" w:themeColor="text1"/>
                <w:sz w:val="18"/>
              </w:rPr>
              <w:t>Úsek Šakvice–</w:t>
            </w:r>
            <w:r w:rsidRPr="00954923">
              <w:rPr>
                <w:bCs/>
                <w:color w:val="000000" w:themeColor="text1"/>
                <w:sz w:val="18"/>
              </w:rPr>
              <w:t>Břeclav–hranice ČR/Rakousko, Slovensko</w:t>
            </w:r>
            <w:r w:rsidR="00363E76">
              <w:rPr>
                <w:bCs/>
                <w:color w:val="000000" w:themeColor="text1"/>
                <w:sz w:val="18"/>
              </w:rPr>
              <w:br/>
            </w:r>
            <w:r w:rsidRPr="00954923">
              <w:rPr>
                <w:bCs/>
                <w:color w:val="000000" w:themeColor="text1"/>
                <w:sz w:val="18"/>
              </w:rPr>
              <w:t>(–Wien/Bratislava) bude v rámci aktualizace ZÚR JMK na základě vybraných variant Ministerstvem dopravy upřesněn a</w:t>
            </w:r>
            <w:r w:rsidR="002F1AC8">
              <w:rPr>
                <w:bCs/>
                <w:color w:val="000000" w:themeColor="text1"/>
                <w:sz w:val="18"/>
              </w:rPr>
              <w:t> </w:t>
            </w:r>
            <w:r w:rsidRPr="00954923">
              <w:rPr>
                <w:bCs/>
                <w:color w:val="000000" w:themeColor="text1"/>
                <w:sz w:val="18"/>
              </w:rPr>
              <w:t>vymezen koridor.</w:t>
            </w:r>
          </w:p>
        </w:tc>
      </w:tr>
      <w:tr w:rsidR="00954923" w:rsidRPr="00954923" w14:paraId="72291D3C" w14:textId="77777777" w:rsidTr="002042C4">
        <w:trPr>
          <w:trHeight w:val="567"/>
        </w:trPr>
        <w:tc>
          <w:tcPr>
            <w:tcW w:w="567" w:type="dxa"/>
            <w:shd w:val="clear" w:color="auto" w:fill="auto"/>
          </w:tcPr>
          <w:p w14:paraId="6172637C" w14:textId="3AE25755" w:rsidR="00864480"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18</w:t>
            </w:r>
            <w:r w:rsidR="00864480" w:rsidRPr="00954923">
              <w:rPr>
                <w:b/>
                <w:color w:val="000000" w:themeColor="text1"/>
                <w:sz w:val="20"/>
              </w:rPr>
              <w:t>.</w:t>
            </w:r>
          </w:p>
        </w:tc>
        <w:tc>
          <w:tcPr>
            <w:tcW w:w="1701" w:type="dxa"/>
            <w:shd w:val="clear" w:color="auto" w:fill="auto"/>
          </w:tcPr>
          <w:p w14:paraId="3AE8E602" w14:textId="77777777" w:rsidR="00864480" w:rsidRPr="00954923" w:rsidRDefault="00864480" w:rsidP="004C6461">
            <w:pPr>
              <w:pStyle w:val="TableParagraph"/>
              <w:widowControl/>
              <w:ind w:left="57" w:right="57"/>
              <w:rPr>
                <w:b/>
                <w:color w:val="000000" w:themeColor="text1"/>
                <w:sz w:val="20"/>
              </w:rPr>
            </w:pPr>
            <w:r w:rsidRPr="00954923">
              <w:rPr>
                <w:b/>
                <w:color w:val="000000" w:themeColor="text1"/>
                <w:sz w:val="20"/>
              </w:rPr>
              <w:t>Ministerstvo dopravy</w:t>
            </w:r>
          </w:p>
          <w:p w14:paraId="13CCA549" w14:textId="77777777" w:rsidR="00864480" w:rsidRPr="00954923" w:rsidRDefault="00864480" w:rsidP="004C6461">
            <w:pPr>
              <w:pStyle w:val="TableParagraph"/>
              <w:widowControl/>
              <w:ind w:left="57" w:right="57"/>
              <w:rPr>
                <w:b/>
                <w:color w:val="000000" w:themeColor="text1"/>
                <w:sz w:val="20"/>
              </w:rPr>
            </w:pPr>
          </w:p>
          <w:p w14:paraId="2CED8ABB" w14:textId="77777777" w:rsidR="00864480" w:rsidRPr="00954923" w:rsidRDefault="00864480"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pro místní rozvoj</w:t>
            </w:r>
          </w:p>
          <w:p w14:paraId="2FEFFE07" w14:textId="77777777" w:rsidR="00864480" w:rsidRPr="00954923" w:rsidRDefault="00864480"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životního prostředí</w:t>
            </w:r>
          </w:p>
          <w:p w14:paraId="24F12112" w14:textId="77777777" w:rsidR="00864480" w:rsidRPr="00954923" w:rsidRDefault="00864480" w:rsidP="004C6461">
            <w:pPr>
              <w:pStyle w:val="TableParagraph"/>
              <w:widowControl/>
              <w:spacing w:before="70"/>
              <w:ind w:left="57" w:right="57"/>
              <w:rPr>
                <w:bCs/>
                <w:i/>
                <w:iCs/>
                <w:color w:val="000000" w:themeColor="text1"/>
                <w:sz w:val="20"/>
              </w:rPr>
            </w:pPr>
            <w:r w:rsidRPr="00954923">
              <w:rPr>
                <w:bCs/>
                <w:i/>
                <w:iCs/>
                <w:color w:val="000000" w:themeColor="text1"/>
                <w:sz w:val="20"/>
              </w:rPr>
              <w:t>Hlavní město Praha</w:t>
            </w:r>
          </w:p>
          <w:p w14:paraId="518E70CD" w14:textId="77777777" w:rsidR="00864480" w:rsidRPr="00954923" w:rsidRDefault="00864480" w:rsidP="004C6461">
            <w:pPr>
              <w:pStyle w:val="TableParagraph"/>
              <w:widowControl/>
              <w:spacing w:before="70"/>
              <w:ind w:left="57" w:right="57"/>
              <w:rPr>
                <w:bCs/>
                <w:i/>
                <w:iCs/>
                <w:color w:val="000000" w:themeColor="text1"/>
                <w:sz w:val="20"/>
              </w:rPr>
            </w:pPr>
            <w:r w:rsidRPr="00954923">
              <w:rPr>
                <w:bCs/>
                <w:i/>
                <w:iCs/>
                <w:color w:val="000000" w:themeColor="text1"/>
                <w:sz w:val="20"/>
              </w:rPr>
              <w:t>Středočeský kraj</w:t>
            </w:r>
          </w:p>
          <w:p w14:paraId="1D9C7D69" w14:textId="77777777" w:rsidR="00864480" w:rsidRPr="00954923" w:rsidRDefault="00864480" w:rsidP="004C6461">
            <w:pPr>
              <w:pStyle w:val="TableParagraph"/>
              <w:widowControl/>
              <w:spacing w:before="70"/>
              <w:ind w:left="57" w:right="57"/>
              <w:rPr>
                <w:bCs/>
                <w:i/>
                <w:iCs/>
                <w:color w:val="000000" w:themeColor="text1"/>
                <w:sz w:val="20"/>
              </w:rPr>
            </w:pPr>
            <w:r w:rsidRPr="00954923">
              <w:rPr>
                <w:bCs/>
                <w:i/>
                <w:iCs/>
                <w:color w:val="000000" w:themeColor="text1"/>
                <w:sz w:val="20"/>
              </w:rPr>
              <w:t>Kraj Vysočina</w:t>
            </w:r>
          </w:p>
          <w:p w14:paraId="7C5F73AB" w14:textId="045130A6" w:rsidR="00864480" w:rsidRPr="00954923" w:rsidRDefault="00864480" w:rsidP="004C6461">
            <w:pPr>
              <w:pStyle w:val="TableParagraph"/>
              <w:widowControl/>
              <w:spacing w:before="70"/>
              <w:ind w:left="57" w:right="57"/>
              <w:rPr>
                <w:b/>
                <w:color w:val="000000" w:themeColor="text1"/>
                <w:sz w:val="20"/>
              </w:rPr>
            </w:pPr>
            <w:r w:rsidRPr="00954923">
              <w:rPr>
                <w:bCs/>
                <w:i/>
                <w:iCs/>
                <w:color w:val="000000" w:themeColor="text1"/>
                <w:sz w:val="20"/>
              </w:rPr>
              <w:t>Jihomoravský kraj</w:t>
            </w:r>
          </w:p>
        </w:tc>
        <w:tc>
          <w:tcPr>
            <w:tcW w:w="3288" w:type="dxa"/>
            <w:shd w:val="clear" w:color="auto" w:fill="auto"/>
          </w:tcPr>
          <w:p w14:paraId="34F6DE5B" w14:textId="2E39FFF1" w:rsidR="00864480" w:rsidRPr="00954923" w:rsidRDefault="00864480" w:rsidP="0075176B">
            <w:pPr>
              <w:pStyle w:val="TableParagraph"/>
              <w:widowControl/>
              <w:spacing w:line="201" w:lineRule="exact"/>
              <w:ind w:left="57" w:right="57"/>
              <w:jc w:val="both"/>
              <w:rPr>
                <w:b/>
                <w:color w:val="000000" w:themeColor="text1"/>
                <w:sz w:val="18"/>
              </w:rPr>
            </w:pPr>
            <w:r w:rsidRPr="00954923">
              <w:rPr>
                <w:b/>
                <w:color w:val="000000" w:themeColor="text1"/>
                <w:sz w:val="18"/>
              </w:rPr>
              <w:t>(83d) ŽD4</w:t>
            </w:r>
          </w:p>
          <w:p w14:paraId="74E56F56" w14:textId="0627E7B5" w:rsidR="00864480" w:rsidRPr="00954923" w:rsidRDefault="00864480" w:rsidP="0075176B">
            <w:pPr>
              <w:pStyle w:val="TableParagraph"/>
              <w:widowControl/>
              <w:spacing w:line="201" w:lineRule="exact"/>
              <w:ind w:left="57" w:right="57"/>
              <w:jc w:val="both"/>
              <w:rPr>
                <w:b/>
                <w:color w:val="000000" w:themeColor="text1"/>
                <w:sz w:val="18"/>
              </w:rPr>
            </w:pPr>
            <w:r w:rsidRPr="00954923">
              <w:rPr>
                <w:color w:val="000000" w:themeColor="text1"/>
                <w:sz w:val="18"/>
              </w:rPr>
              <w:t>Připravit podklady pro vymezení koridoru vysokorychlostní železniční dopravy Praha–Brno s napojením Jihlavy a s upřesněním úseku Praha-Běchovice–Poříčany.</w:t>
            </w:r>
          </w:p>
        </w:tc>
        <w:tc>
          <w:tcPr>
            <w:tcW w:w="1814" w:type="dxa"/>
            <w:shd w:val="clear" w:color="auto" w:fill="auto"/>
          </w:tcPr>
          <w:p w14:paraId="53717C80" w14:textId="77777777" w:rsidR="00864480" w:rsidRPr="00954923" w:rsidRDefault="00864480" w:rsidP="0075176B">
            <w:pPr>
              <w:pStyle w:val="TableParagraph"/>
              <w:widowControl/>
              <w:ind w:left="57" w:right="57"/>
              <w:jc w:val="center"/>
              <w:rPr>
                <w:b/>
                <w:color w:val="000000" w:themeColor="text1"/>
                <w:sz w:val="18"/>
              </w:rPr>
            </w:pPr>
            <w:r w:rsidRPr="00954923">
              <w:rPr>
                <w:b/>
                <w:color w:val="000000" w:themeColor="text1"/>
                <w:sz w:val="18"/>
              </w:rPr>
              <w:t>rok 2021</w:t>
            </w:r>
          </w:p>
          <w:p w14:paraId="08B85217" w14:textId="77777777" w:rsidR="002E55AC" w:rsidRPr="00954923" w:rsidRDefault="002E55AC" w:rsidP="0075176B">
            <w:pPr>
              <w:pStyle w:val="TableParagraph"/>
              <w:widowControl/>
              <w:ind w:left="57" w:right="57"/>
              <w:jc w:val="center"/>
              <w:rPr>
                <w:b/>
                <w:color w:val="000000" w:themeColor="text1"/>
                <w:sz w:val="18"/>
              </w:rPr>
            </w:pPr>
          </w:p>
          <w:p w14:paraId="20ED3F23" w14:textId="598AE20A" w:rsidR="002E55AC" w:rsidRPr="00954923" w:rsidRDefault="008B252F" w:rsidP="0075176B">
            <w:pPr>
              <w:pStyle w:val="TableParagraph"/>
              <w:widowControl/>
              <w:ind w:left="57" w:right="57"/>
              <w:jc w:val="center"/>
              <w:rPr>
                <w:b/>
                <w:color w:val="000000" w:themeColor="text1"/>
                <w:sz w:val="18"/>
              </w:rPr>
            </w:pPr>
            <w:r w:rsidRPr="00954923">
              <w:rPr>
                <w:b/>
                <w:color w:val="000000" w:themeColor="text1"/>
                <w:sz w:val="18"/>
              </w:rPr>
              <w:t>úkol splněn</w:t>
            </w:r>
          </w:p>
        </w:tc>
        <w:tc>
          <w:tcPr>
            <w:tcW w:w="1701" w:type="dxa"/>
            <w:shd w:val="clear" w:color="auto" w:fill="auto"/>
          </w:tcPr>
          <w:p w14:paraId="489BF629" w14:textId="77777777" w:rsidR="00864480" w:rsidRPr="00954923" w:rsidRDefault="00864480" w:rsidP="0075176B">
            <w:pPr>
              <w:pStyle w:val="TableParagraph"/>
              <w:widowControl/>
              <w:ind w:left="57" w:right="57"/>
              <w:jc w:val="center"/>
              <w:rPr>
                <w:color w:val="000000" w:themeColor="text1"/>
                <w:sz w:val="18"/>
                <w:u w:val="single"/>
              </w:rPr>
            </w:pPr>
          </w:p>
        </w:tc>
        <w:tc>
          <w:tcPr>
            <w:tcW w:w="5103" w:type="dxa"/>
            <w:shd w:val="clear" w:color="auto" w:fill="auto"/>
          </w:tcPr>
          <w:p w14:paraId="6171CDD3" w14:textId="3E280197" w:rsidR="00864480" w:rsidRPr="00954923" w:rsidRDefault="00864480" w:rsidP="00323EBB">
            <w:pPr>
              <w:pStyle w:val="TableParagraph"/>
              <w:widowControl/>
              <w:ind w:left="57" w:right="57"/>
              <w:jc w:val="both"/>
              <w:rPr>
                <w:color w:val="000000" w:themeColor="text1"/>
                <w:sz w:val="18"/>
                <w:szCs w:val="18"/>
                <w:u w:val="single"/>
              </w:rPr>
            </w:pPr>
            <w:r w:rsidRPr="00954923">
              <w:rPr>
                <w:color w:val="000000" w:themeColor="text1"/>
                <w:sz w:val="18"/>
                <w:szCs w:val="18"/>
                <w:u w:val="single"/>
              </w:rPr>
              <w:t>Vyjádření garanta:</w:t>
            </w:r>
          </w:p>
          <w:p w14:paraId="1FD1D6B9" w14:textId="4484C3B5" w:rsidR="002E55AC" w:rsidRPr="00954923" w:rsidRDefault="002E55AC" w:rsidP="00323EBB">
            <w:pPr>
              <w:pStyle w:val="TableParagraph"/>
              <w:widowControl/>
              <w:ind w:left="57" w:right="57"/>
              <w:jc w:val="both"/>
              <w:rPr>
                <w:color w:val="000000" w:themeColor="text1"/>
                <w:sz w:val="18"/>
                <w:szCs w:val="18"/>
              </w:rPr>
            </w:pPr>
            <w:r w:rsidRPr="00954923">
              <w:rPr>
                <w:color w:val="000000" w:themeColor="text1"/>
                <w:sz w:val="18"/>
                <w:szCs w:val="18"/>
              </w:rPr>
              <w:t>Je rozpracovaná AZÚR č.10 hl. m. Prahy pro úsek Praha-Běchovice – směrem na Poříčany. Pro úsek Poříčany – kraj Vysočina, včetně napojení na Nymburk se připravuje AZÚR č.9 Střed.</w:t>
            </w:r>
            <w:r w:rsidR="005017DB" w:rsidRPr="00954923">
              <w:rPr>
                <w:color w:val="000000" w:themeColor="text1"/>
                <w:sz w:val="18"/>
                <w:szCs w:val="18"/>
              </w:rPr>
              <w:t xml:space="preserve"> </w:t>
            </w:r>
            <w:r w:rsidRPr="00954923">
              <w:rPr>
                <w:color w:val="000000" w:themeColor="text1"/>
                <w:sz w:val="18"/>
                <w:szCs w:val="18"/>
              </w:rPr>
              <w:t>kraje.  Studie proveditelnosti VRT Praha – Brno – Břeclav</w:t>
            </w:r>
            <w:r w:rsidR="005017DB" w:rsidRPr="00954923">
              <w:rPr>
                <w:color w:val="000000" w:themeColor="text1"/>
                <w:sz w:val="18"/>
                <w:szCs w:val="18"/>
              </w:rPr>
              <w:t xml:space="preserve"> </w:t>
            </w:r>
            <w:r w:rsidRPr="00954923">
              <w:rPr>
                <w:color w:val="000000" w:themeColor="text1"/>
                <w:sz w:val="18"/>
                <w:szCs w:val="18"/>
              </w:rPr>
              <w:t xml:space="preserve">byla schválena dne 25.1.2022 Centrální komisí Ministerstva dopravy.   </w:t>
            </w:r>
            <w:r w:rsidR="008B252F" w:rsidRPr="00954923">
              <w:rPr>
                <w:color w:val="000000" w:themeColor="text1"/>
                <w:sz w:val="18"/>
                <w:szCs w:val="18"/>
              </w:rPr>
              <w:t xml:space="preserve"> Požádáno o AZÚR Vysočiny pro celý úsek, připravuje se podání žádosti o AZÚR JMK. </w:t>
            </w:r>
            <w:r w:rsidRPr="00954923">
              <w:rPr>
                <w:color w:val="000000" w:themeColor="text1"/>
                <w:sz w:val="18"/>
                <w:szCs w:val="18"/>
              </w:rPr>
              <w:t>Dále se čeká na dokončení územní studie týkající se terminálu Brno-Vídeňská</w:t>
            </w:r>
            <w:r w:rsidR="00A96269" w:rsidRPr="00954923">
              <w:rPr>
                <w:color w:val="000000" w:themeColor="text1"/>
                <w:sz w:val="18"/>
                <w:szCs w:val="18"/>
              </w:rPr>
              <w:t>.</w:t>
            </w:r>
          </w:p>
          <w:p w14:paraId="33DED3E2" w14:textId="77777777" w:rsidR="00A96269" w:rsidRPr="00954923" w:rsidRDefault="00A96269" w:rsidP="00323EBB">
            <w:pPr>
              <w:pStyle w:val="TableParagraph"/>
              <w:widowControl/>
              <w:ind w:left="57" w:right="57"/>
              <w:jc w:val="both"/>
              <w:rPr>
                <w:color w:val="000000" w:themeColor="text1"/>
                <w:sz w:val="18"/>
                <w:szCs w:val="18"/>
              </w:rPr>
            </w:pPr>
          </w:p>
          <w:p w14:paraId="53A093A8" w14:textId="77777777" w:rsidR="00A96269" w:rsidRPr="00954923" w:rsidRDefault="00A96269" w:rsidP="00323EBB">
            <w:pPr>
              <w:ind w:left="57" w:right="57"/>
              <w:jc w:val="both"/>
              <w:rPr>
                <w:rFonts w:eastAsia="Calibri"/>
                <w:color w:val="000000" w:themeColor="text1"/>
                <w:sz w:val="18"/>
                <w:szCs w:val="18"/>
                <w:lang w:eastAsia="en-US"/>
              </w:rPr>
            </w:pPr>
            <w:r w:rsidRPr="00954923">
              <w:rPr>
                <w:rFonts w:eastAsia="Calibri"/>
                <w:color w:val="000000" w:themeColor="text1"/>
                <w:sz w:val="18"/>
                <w:szCs w:val="18"/>
                <w:lang w:eastAsia="en-US"/>
              </w:rPr>
              <w:t>Uvedený záměr je řešen v následujících AZÚR:</w:t>
            </w:r>
          </w:p>
          <w:p w14:paraId="524D815A" w14:textId="77777777" w:rsidR="00A96269" w:rsidRPr="00954923" w:rsidRDefault="00A96269" w:rsidP="002F1AC8">
            <w:pPr>
              <w:widowControl/>
              <w:numPr>
                <w:ilvl w:val="0"/>
                <w:numId w:val="11"/>
              </w:numPr>
              <w:tabs>
                <w:tab w:val="left" w:pos="394"/>
              </w:tabs>
              <w:autoSpaceDE/>
              <w:autoSpaceDN/>
              <w:ind w:left="57" w:right="57" w:firstLine="0"/>
              <w:jc w:val="both"/>
              <w:rPr>
                <w:rFonts w:eastAsia="Calibri"/>
                <w:color w:val="000000" w:themeColor="text1"/>
                <w:sz w:val="18"/>
                <w:szCs w:val="18"/>
                <w:lang w:eastAsia="en-US"/>
              </w:rPr>
            </w:pPr>
            <w:r w:rsidRPr="00954923">
              <w:rPr>
                <w:rFonts w:eastAsia="Calibri"/>
                <w:color w:val="000000" w:themeColor="text1"/>
                <w:sz w:val="18"/>
                <w:szCs w:val="18"/>
                <w:lang w:eastAsia="en-US"/>
              </w:rPr>
              <w:t>na území Prahy proběhlo společné jednání o AZÚR č.10</w:t>
            </w:r>
          </w:p>
          <w:p w14:paraId="02683410" w14:textId="77777777" w:rsidR="00A96269" w:rsidRPr="00954923" w:rsidRDefault="00A96269" w:rsidP="002F1AC8">
            <w:pPr>
              <w:widowControl/>
              <w:numPr>
                <w:ilvl w:val="0"/>
                <w:numId w:val="11"/>
              </w:numPr>
              <w:tabs>
                <w:tab w:val="left" w:pos="394"/>
              </w:tabs>
              <w:autoSpaceDE/>
              <w:autoSpaceDN/>
              <w:ind w:left="57" w:right="57" w:firstLine="0"/>
              <w:jc w:val="both"/>
              <w:rPr>
                <w:rFonts w:eastAsia="Calibri"/>
                <w:color w:val="000000" w:themeColor="text1"/>
                <w:sz w:val="18"/>
                <w:szCs w:val="18"/>
                <w:lang w:eastAsia="en-US"/>
              </w:rPr>
            </w:pPr>
            <w:r w:rsidRPr="00954923">
              <w:rPr>
                <w:rFonts w:eastAsia="Calibri"/>
                <w:color w:val="000000" w:themeColor="text1"/>
                <w:sz w:val="18"/>
                <w:szCs w:val="18"/>
                <w:lang w:eastAsia="en-US"/>
              </w:rPr>
              <w:t>na území Středočeského kraje proběhlo veřejné projednání AZÚR č.9</w:t>
            </w:r>
          </w:p>
          <w:p w14:paraId="13BD6D56" w14:textId="401A0086" w:rsidR="00A96269" w:rsidRPr="002F1AC8" w:rsidRDefault="00A96269" w:rsidP="00EE5449">
            <w:pPr>
              <w:widowControl/>
              <w:numPr>
                <w:ilvl w:val="0"/>
                <w:numId w:val="11"/>
              </w:numPr>
              <w:tabs>
                <w:tab w:val="left" w:pos="394"/>
              </w:tabs>
              <w:autoSpaceDE/>
              <w:autoSpaceDN/>
              <w:ind w:left="57" w:right="57" w:firstLine="0"/>
              <w:jc w:val="both"/>
              <w:rPr>
                <w:color w:val="000000" w:themeColor="text1"/>
                <w:sz w:val="18"/>
                <w:szCs w:val="18"/>
              </w:rPr>
            </w:pPr>
            <w:r w:rsidRPr="002F1AC8">
              <w:rPr>
                <w:rFonts w:eastAsia="Calibri"/>
                <w:color w:val="000000" w:themeColor="text1"/>
                <w:sz w:val="18"/>
                <w:szCs w:val="18"/>
                <w:lang w:eastAsia="en-US"/>
              </w:rPr>
              <w:t>na území kraje Vysočina se zpracovává AZÚR č.10</w:t>
            </w:r>
            <w:r w:rsidR="002F1AC8">
              <w:rPr>
                <w:rFonts w:eastAsia="Calibri"/>
                <w:color w:val="000000" w:themeColor="text1"/>
                <w:sz w:val="18"/>
                <w:szCs w:val="18"/>
                <w:lang w:eastAsia="en-US"/>
              </w:rPr>
              <w:t xml:space="preserve"> </w:t>
            </w:r>
            <w:r w:rsidRPr="002F1AC8">
              <w:rPr>
                <w:rFonts w:eastAsia="Calibri"/>
                <w:color w:val="000000" w:themeColor="text1"/>
                <w:sz w:val="18"/>
                <w:szCs w:val="18"/>
                <w:lang w:eastAsia="en-US"/>
              </w:rPr>
              <w:t>na území Jihomoravského kraje se zpracovává AZÚR č.3</w:t>
            </w:r>
          </w:p>
          <w:p w14:paraId="38296823" w14:textId="77777777" w:rsidR="00864480" w:rsidRPr="00954923" w:rsidRDefault="00864480" w:rsidP="00323EBB">
            <w:pPr>
              <w:pStyle w:val="TableParagraph"/>
              <w:widowControl/>
              <w:ind w:left="57" w:right="57"/>
              <w:jc w:val="both"/>
              <w:rPr>
                <w:color w:val="000000" w:themeColor="text1"/>
                <w:sz w:val="18"/>
                <w:szCs w:val="18"/>
                <w:u w:val="single"/>
              </w:rPr>
            </w:pPr>
          </w:p>
          <w:p w14:paraId="278CE221" w14:textId="77777777" w:rsidR="00AF7F71" w:rsidRPr="00954923" w:rsidRDefault="00AF7F71" w:rsidP="00323EBB">
            <w:pPr>
              <w:pStyle w:val="TableParagraph"/>
              <w:widowControl/>
              <w:ind w:left="57" w:right="57"/>
              <w:jc w:val="both"/>
              <w:rPr>
                <w:bCs/>
                <w:color w:val="000000" w:themeColor="text1"/>
                <w:sz w:val="18"/>
                <w:szCs w:val="18"/>
              </w:rPr>
            </w:pPr>
            <w:r w:rsidRPr="00954923">
              <w:rPr>
                <w:bCs/>
                <w:color w:val="000000" w:themeColor="text1"/>
                <w:sz w:val="18"/>
                <w:szCs w:val="18"/>
                <w:u w:val="single"/>
              </w:rPr>
              <w:t>Vyjádření Jihomoravského kraje</w:t>
            </w:r>
            <w:r w:rsidRPr="00954923">
              <w:rPr>
                <w:bCs/>
                <w:color w:val="000000" w:themeColor="text1"/>
                <w:sz w:val="18"/>
                <w:szCs w:val="18"/>
              </w:rPr>
              <w:t>:</w:t>
            </w:r>
          </w:p>
          <w:p w14:paraId="62CBD68A" w14:textId="77777777" w:rsidR="00AF7F71" w:rsidRPr="00954923" w:rsidRDefault="00AF7F71" w:rsidP="00323EBB">
            <w:pPr>
              <w:pStyle w:val="TableParagraph"/>
              <w:widowControl/>
              <w:ind w:left="57" w:right="57"/>
              <w:jc w:val="both"/>
              <w:rPr>
                <w:bCs/>
                <w:color w:val="000000" w:themeColor="text1"/>
                <w:sz w:val="18"/>
                <w:szCs w:val="18"/>
              </w:rPr>
            </w:pPr>
            <w:r w:rsidRPr="00954923">
              <w:rPr>
                <w:bCs/>
                <w:color w:val="000000" w:themeColor="text1"/>
                <w:sz w:val="18"/>
                <w:szCs w:val="18"/>
              </w:rPr>
              <w:t xml:space="preserve">ZÚR JMK ve znění Aktualizace č. 1 a 2 </w:t>
            </w:r>
            <w:r w:rsidRPr="00954923">
              <w:rPr>
                <w:color w:val="000000" w:themeColor="text1"/>
                <w:sz w:val="18"/>
                <w:szCs w:val="18"/>
              </w:rPr>
              <w:t>zpřesnily</w:t>
            </w:r>
            <w:r w:rsidRPr="00954923">
              <w:rPr>
                <w:bCs/>
                <w:color w:val="000000" w:themeColor="text1"/>
                <w:sz w:val="18"/>
                <w:szCs w:val="18"/>
              </w:rPr>
              <w:t xml:space="preserve"> záměr ŽD4 vymezením územních rezerv </w:t>
            </w:r>
            <w:proofErr w:type="spellStart"/>
            <w:r w:rsidRPr="00954923">
              <w:rPr>
                <w:bCs/>
                <w:color w:val="000000" w:themeColor="text1"/>
                <w:sz w:val="18"/>
                <w:szCs w:val="18"/>
              </w:rPr>
              <w:t>ozn</w:t>
            </w:r>
            <w:proofErr w:type="spellEnd"/>
            <w:r w:rsidRPr="00954923">
              <w:rPr>
                <w:bCs/>
                <w:color w:val="000000" w:themeColor="text1"/>
                <w:sz w:val="18"/>
                <w:szCs w:val="18"/>
              </w:rPr>
              <w:t xml:space="preserve">. RDZ01 VRT (Praha – Havlíčkův Brod –) hranice kraje – Javůrek a RDZ02 VRT Javůrek – Brno. </w:t>
            </w:r>
          </w:p>
          <w:p w14:paraId="2ECAC089" w14:textId="77777777" w:rsidR="00850F10" w:rsidRPr="00954923" w:rsidRDefault="00AF7F71" w:rsidP="00323EBB">
            <w:pPr>
              <w:pStyle w:val="TableParagraph"/>
              <w:widowControl/>
              <w:ind w:left="57" w:right="57"/>
              <w:jc w:val="both"/>
              <w:rPr>
                <w:color w:val="000000" w:themeColor="text1"/>
                <w:sz w:val="18"/>
                <w:szCs w:val="18"/>
              </w:rPr>
            </w:pPr>
            <w:r w:rsidRPr="00954923">
              <w:rPr>
                <w:color w:val="000000" w:themeColor="text1"/>
                <w:sz w:val="18"/>
                <w:szCs w:val="18"/>
              </w:rPr>
              <w:t xml:space="preserve">Správa železnic požádala o vymezení koridoru VRT Velká Bíteš – Brno v rámci aktualizaci ZÚR JMK. Studie </w:t>
            </w:r>
            <w:r w:rsidRPr="00954923">
              <w:rPr>
                <w:color w:val="000000" w:themeColor="text1"/>
                <w:sz w:val="18"/>
                <w:szCs w:val="18"/>
              </w:rPr>
              <w:lastRenderedPageBreak/>
              <w:t xml:space="preserve">proveditelnosti VRT v úseku Praha – Brno – Břeclav navrhuje v jižní části města Brna umístění stanice VRT Brno – Vídeňská vč. neželezniční části dopravního terminálu. Zástupci MD, Správy železnic, Jihomoravského kraje a města Brna se dohodli na zpracování územní studie, která dotčené území </w:t>
            </w:r>
            <w:proofErr w:type="gramStart"/>
            <w:r w:rsidRPr="00954923">
              <w:rPr>
                <w:color w:val="000000" w:themeColor="text1"/>
                <w:sz w:val="18"/>
                <w:szCs w:val="18"/>
              </w:rPr>
              <w:t>prověří</w:t>
            </w:r>
            <w:proofErr w:type="gramEnd"/>
            <w:r w:rsidRPr="00954923">
              <w:rPr>
                <w:color w:val="000000" w:themeColor="text1"/>
                <w:sz w:val="18"/>
                <w:szCs w:val="18"/>
              </w:rPr>
              <w:t xml:space="preserve"> ve větší podrobnosti jak dopravně, tak územně.</w:t>
            </w:r>
          </w:p>
          <w:p w14:paraId="164DBE59" w14:textId="77777777" w:rsidR="00850F10" w:rsidRPr="00954923" w:rsidRDefault="00850F10" w:rsidP="00323EBB">
            <w:pPr>
              <w:pStyle w:val="TableParagraph"/>
              <w:widowControl/>
              <w:ind w:left="57" w:right="57"/>
              <w:jc w:val="both"/>
              <w:rPr>
                <w:color w:val="000000" w:themeColor="text1"/>
                <w:sz w:val="18"/>
                <w:szCs w:val="18"/>
              </w:rPr>
            </w:pPr>
          </w:p>
          <w:p w14:paraId="3F8C210B" w14:textId="77777777" w:rsidR="00850F10" w:rsidRPr="00954923" w:rsidRDefault="00850F10" w:rsidP="00323EBB">
            <w:pPr>
              <w:pStyle w:val="TableParagraph"/>
              <w:widowControl/>
              <w:ind w:left="57" w:right="57"/>
              <w:jc w:val="both"/>
              <w:rPr>
                <w:bCs/>
                <w:color w:val="000000" w:themeColor="text1"/>
                <w:sz w:val="18"/>
                <w:szCs w:val="18"/>
              </w:rPr>
            </w:pPr>
            <w:r w:rsidRPr="00954923">
              <w:rPr>
                <w:bCs/>
                <w:color w:val="000000" w:themeColor="text1"/>
                <w:sz w:val="18"/>
                <w:szCs w:val="18"/>
                <w:u w:val="single"/>
              </w:rPr>
              <w:t>Vyjádření Středočeského kraje</w:t>
            </w:r>
          </w:p>
          <w:p w14:paraId="223F5192" w14:textId="4092EE4B" w:rsidR="00AF7F71" w:rsidRPr="00954923" w:rsidRDefault="00850F10" w:rsidP="00323EBB">
            <w:pPr>
              <w:pStyle w:val="TableParagraph"/>
              <w:widowControl/>
              <w:ind w:left="57" w:right="57"/>
              <w:jc w:val="both"/>
              <w:rPr>
                <w:color w:val="000000" w:themeColor="text1"/>
                <w:sz w:val="18"/>
                <w:szCs w:val="18"/>
                <w:u w:val="single"/>
              </w:rPr>
            </w:pPr>
            <w:r w:rsidRPr="00954923">
              <w:rPr>
                <w:bCs/>
                <w:color w:val="000000" w:themeColor="text1"/>
                <w:sz w:val="18"/>
                <w:szCs w:val="18"/>
              </w:rPr>
              <w:t xml:space="preserve">Na území Středočeského kraje je koridor v úseku hranice kraje a Hl. m. Prahy do Poříčan stabilizován v ZÚR SK jako návrhový pod </w:t>
            </w:r>
            <w:proofErr w:type="spellStart"/>
            <w:r w:rsidRPr="00954923">
              <w:rPr>
                <w:bCs/>
                <w:color w:val="000000" w:themeColor="text1"/>
                <w:sz w:val="18"/>
                <w:szCs w:val="18"/>
              </w:rPr>
              <w:t>ozn</w:t>
            </w:r>
            <w:proofErr w:type="spellEnd"/>
            <w:r w:rsidRPr="00954923">
              <w:rPr>
                <w:bCs/>
                <w:color w:val="000000" w:themeColor="text1"/>
                <w:sz w:val="18"/>
                <w:szCs w:val="18"/>
              </w:rPr>
              <w:t>. D202 a dále pokračuje jako územní rezerva. V současnosti je pořizována 9. AZÚR SK, o které rozhodlo ZK usnesením č. 031-02/2020/ZK ze dne 14. 12. 2020, která předmětnou územní rezervu ze ZÚR SK převádí do návrhového koridoru. Veřejné projednání proběhlo 11. 5. 2022.</w:t>
            </w:r>
            <w:r w:rsidR="00AF7F71" w:rsidRPr="00954923">
              <w:rPr>
                <w:color w:val="000000" w:themeColor="text1"/>
                <w:sz w:val="18"/>
                <w:szCs w:val="18"/>
              </w:rPr>
              <w:t xml:space="preserve">   </w:t>
            </w:r>
          </w:p>
        </w:tc>
      </w:tr>
      <w:tr w:rsidR="00954923" w:rsidRPr="00954923" w14:paraId="6A766094" w14:textId="77777777" w:rsidTr="002042C4">
        <w:trPr>
          <w:trHeight w:val="567"/>
        </w:trPr>
        <w:tc>
          <w:tcPr>
            <w:tcW w:w="567" w:type="dxa"/>
            <w:shd w:val="clear" w:color="auto" w:fill="auto"/>
          </w:tcPr>
          <w:p w14:paraId="551B9FE1" w14:textId="09E720CA" w:rsidR="00521DB3"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19</w:t>
            </w:r>
            <w:r w:rsidR="00521DB3" w:rsidRPr="00954923">
              <w:rPr>
                <w:b/>
                <w:color w:val="000000" w:themeColor="text1"/>
                <w:sz w:val="20"/>
              </w:rPr>
              <w:t>.</w:t>
            </w:r>
          </w:p>
        </w:tc>
        <w:tc>
          <w:tcPr>
            <w:tcW w:w="1701" w:type="dxa"/>
            <w:shd w:val="clear" w:color="auto" w:fill="auto"/>
          </w:tcPr>
          <w:p w14:paraId="0D42A81D" w14:textId="77777777" w:rsidR="00521DB3" w:rsidRPr="00954923" w:rsidRDefault="00521DB3" w:rsidP="004C6461">
            <w:pPr>
              <w:pStyle w:val="TableParagraph"/>
              <w:widowControl/>
              <w:ind w:left="57" w:right="57"/>
              <w:rPr>
                <w:b/>
                <w:color w:val="000000" w:themeColor="text1"/>
                <w:sz w:val="20"/>
              </w:rPr>
            </w:pPr>
            <w:r w:rsidRPr="00954923">
              <w:rPr>
                <w:b/>
                <w:color w:val="000000" w:themeColor="text1"/>
                <w:sz w:val="20"/>
              </w:rPr>
              <w:t>Ministerstvo dopravy</w:t>
            </w:r>
          </w:p>
          <w:p w14:paraId="51382638" w14:textId="77777777" w:rsidR="00521DB3" w:rsidRPr="00954923" w:rsidRDefault="00521DB3" w:rsidP="004C6461">
            <w:pPr>
              <w:pStyle w:val="TableParagraph"/>
              <w:widowControl/>
              <w:ind w:left="57" w:right="57"/>
              <w:rPr>
                <w:b/>
                <w:color w:val="000000" w:themeColor="text1"/>
                <w:sz w:val="20"/>
              </w:rPr>
            </w:pPr>
          </w:p>
          <w:p w14:paraId="721F0955" w14:textId="77777777" w:rsidR="00521DB3" w:rsidRPr="00954923" w:rsidRDefault="00521DB3"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pro místní rozvoj</w:t>
            </w:r>
          </w:p>
          <w:p w14:paraId="2BB5FDA9" w14:textId="77777777" w:rsidR="00521DB3" w:rsidRPr="00954923" w:rsidRDefault="00521DB3"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životního prostředí</w:t>
            </w:r>
          </w:p>
          <w:p w14:paraId="7FD118ED" w14:textId="23E80616" w:rsidR="00521DB3" w:rsidRPr="00954923" w:rsidRDefault="00521DB3" w:rsidP="004C6461">
            <w:pPr>
              <w:pStyle w:val="TableParagraph"/>
              <w:widowControl/>
              <w:spacing w:before="70"/>
              <w:ind w:left="57" w:right="57"/>
              <w:rPr>
                <w:bCs/>
                <w:i/>
                <w:iCs/>
                <w:color w:val="000000" w:themeColor="text1"/>
                <w:sz w:val="20"/>
              </w:rPr>
            </w:pPr>
            <w:r w:rsidRPr="00954923">
              <w:rPr>
                <w:bCs/>
                <w:i/>
                <w:iCs/>
                <w:color w:val="000000" w:themeColor="text1"/>
                <w:sz w:val="20"/>
              </w:rPr>
              <w:t>Olomoucký kraj</w:t>
            </w:r>
          </w:p>
          <w:p w14:paraId="1FD15421" w14:textId="6ECF84E1" w:rsidR="00521DB3" w:rsidRPr="00954923" w:rsidRDefault="00521DB3" w:rsidP="00323EBB">
            <w:pPr>
              <w:pStyle w:val="TableParagraph"/>
              <w:widowControl/>
              <w:spacing w:before="70"/>
              <w:ind w:left="57" w:right="57"/>
              <w:rPr>
                <w:b/>
                <w:color w:val="000000" w:themeColor="text1"/>
                <w:sz w:val="20"/>
              </w:rPr>
            </w:pPr>
            <w:r w:rsidRPr="00954923">
              <w:rPr>
                <w:bCs/>
                <w:i/>
                <w:iCs/>
                <w:color w:val="000000" w:themeColor="text1"/>
                <w:sz w:val="20"/>
              </w:rPr>
              <w:t>Moravskoslezský kraj</w:t>
            </w:r>
          </w:p>
        </w:tc>
        <w:tc>
          <w:tcPr>
            <w:tcW w:w="3288" w:type="dxa"/>
            <w:shd w:val="clear" w:color="auto" w:fill="auto"/>
          </w:tcPr>
          <w:p w14:paraId="79AFA066" w14:textId="17EC7149" w:rsidR="00521DB3" w:rsidRPr="00954923" w:rsidRDefault="00521DB3" w:rsidP="0075176B">
            <w:pPr>
              <w:pStyle w:val="TableParagraph"/>
              <w:widowControl/>
              <w:spacing w:line="201" w:lineRule="exact"/>
              <w:ind w:left="57" w:right="57"/>
              <w:jc w:val="both"/>
              <w:rPr>
                <w:b/>
                <w:color w:val="000000" w:themeColor="text1"/>
                <w:sz w:val="18"/>
              </w:rPr>
            </w:pPr>
            <w:r w:rsidRPr="00954923">
              <w:rPr>
                <w:b/>
                <w:color w:val="000000" w:themeColor="text1"/>
                <w:sz w:val="18"/>
              </w:rPr>
              <w:t>(83e) ŽD5</w:t>
            </w:r>
          </w:p>
          <w:p w14:paraId="3C954437" w14:textId="64C2BEEE" w:rsidR="00521DB3" w:rsidRPr="00954923" w:rsidRDefault="00521DB3" w:rsidP="0075176B">
            <w:pPr>
              <w:pStyle w:val="TableParagraph"/>
              <w:widowControl/>
              <w:spacing w:line="201" w:lineRule="exact"/>
              <w:ind w:left="57" w:right="57"/>
              <w:jc w:val="both"/>
              <w:rPr>
                <w:b/>
                <w:color w:val="000000" w:themeColor="text1"/>
                <w:sz w:val="18"/>
              </w:rPr>
            </w:pPr>
            <w:r w:rsidRPr="00954923">
              <w:rPr>
                <w:color w:val="000000" w:themeColor="text1"/>
                <w:sz w:val="18"/>
              </w:rPr>
              <w:t>Připravit podklady pro vymezení koridoru vysokorychlostní železniční dopravy.</w:t>
            </w:r>
          </w:p>
        </w:tc>
        <w:tc>
          <w:tcPr>
            <w:tcW w:w="1814" w:type="dxa"/>
            <w:shd w:val="clear" w:color="auto" w:fill="auto"/>
          </w:tcPr>
          <w:p w14:paraId="02DAD21F" w14:textId="32ACEBEB" w:rsidR="002E55AC" w:rsidRPr="00954923" w:rsidRDefault="002E55AC" w:rsidP="0075176B">
            <w:pPr>
              <w:pStyle w:val="TableParagraph"/>
              <w:ind w:left="57" w:right="57"/>
              <w:jc w:val="center"/>
              <w:rPr>
                <w:b/>
                <w:color w:val="000000" w:themeColor="text1"/>
                <w:sz w:val="18"/>
              </w:rPr>
            </w:pPr>
            <w:r w:rsidRPr="00954923">
              <w:rPr>
                <w:b/>
                <w:color w:val="000000" w:themeColor="text1"/>
                <w:sz w:val="18"/>
              </w:rPr>
              <w:t>30. 6. 2022</w:t>
            </w:r>
          </w:p>
          <w:p w14:paraId="2EE36400" w14:textId="77777777" w:rsidR="00435056" w:rsidRPr="00954923" w:rsidRDefault="00435056" w:rsidP="0075176B">
            <w:pPr>
              <w:pStyle w:val="TableParagraph"/>
              <w:ind w:left="57" w:right="57"/>
              <w:jc w:val="center"/>
              <w:rPr>
                <w:b/>
                <w:color w:val="000000" w:themeColor="text1"/>
                <w:sz w:val="18"/>
              </w:rPr>
            </w:pPr>
          </w:p>
          <w:p w14:paraId="0F06B5C3" w14:textId="0F77C12D" w:rsidR="00435056" w:rsidRPr="00954923" w:rsidRDefault="00435056" w:rsidP="0075176B">
            <w:pPr>
              <w:pStyle w:val="TableParagraph"/>
              <w:ind w:left="57" w:right="57"/>
              <w:jc w:val="center"/>
              <w:rPr>
                <w:b/>
                <w:color w:val="000000" w:themeColor="text1"/>
                <w:sz w:val="18"/>
              </w:rPr>
            </w:pPr>
            <w:r w:rsidRPr="00954923">
              <w:rPr>
                <w:b/>
                <w:color w:val="000000" w:themeColor="text1"/>
                <w:sz w:val="18"/>
              </w:rPr>
              <w:t>Úkol splněn</w:t>
            </w:r>
          </w:p>
          <w:p w14:paraId="4566BDBC" w14:textId="0EB36F04" w:rsidR="002E55AC" w:rsidRPr="00954923" w:rsidRDefault="002E55AC" w:rsidP="0075176B">
            <w:pPr>
              <w:pStyle w:val="TableParagraph"/>
              <w:widowControl/>
              <w:ind w:left="57" w:right="57"/>
              <w:jc w:val="center"/>
              <w:rPr>
                <w:b/>
                <w:color w:val="000000" w:themeColor="text1"/>
                <w:sz w:val="18"/>
              </w:rPr>
            </w:pPr>
          </w:p>
        </w:tc>
        <w:tc>
          <w:tcPr>
            <w:tcW w:w="1701" w:type="dxa"/>
            <w:shd w:val="clear" w:color="auto" w:fill="auto"/>
          </w:tcPr>
          <w:p w14:paraId="1189A147" w14:textId="6B866131" w:rsidR="00521DB3" w:rsidRPr="00954923" w:rsidRDefault="00C34F4D" w:rsidP="0075176B">
            <w:pPr>
              <w:pStyle w:val="TableParagraph"/>
              <w:widowControl/>
              <w:ind w:left="57" w:right="57"/>
              <w:jc w:val="center"/>
              <w:rPr>
                <w:color w:val="000000" w:themeColor="text1"/>
                <w:sz w:val="18"/>
              </w:rPr>
            </w:pPr>
            <w:r w:rsidRPr="00954923">
              <w:rPr>
                <w:b/>
                <w:bCs/>
                <w:color w:val="000000" w:themeColor="text1"/>
                <w:sz w:val="18"/>
              </w:rPr>
              <w:t>ANO</w:t>
            </w:r>
          </w:p>
        </w:tc>
        <w:tc>
          <w:tcPr>
            <w:tcW w:w="5103" w:type="dxa"/>
            <w:shd w:val="clear" w:color="auto" w:fill="auto"/>
          </w:tcPr>
          <w:p w14:paraId="409CF876" w14:textId="472684E9" w:rsidR="00521DB3" w:rsidRPr="00954923" w:rsidRDefault="00521DB3"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59A27178" w14:textId="77777777"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 xml:space="preserve">Vydaná AZÚR č.4 OLK a AZÚR č.3 MSK pro vymezení koridoru pro VRT v úseku Prosenice – Ostrava-Svinov, dále bylo požádáno o AZÚR MSK pro úsek Bohumín – st.hr. s Polskem.  Studie proveditelnosti VRT Brno – Přerov – Ostrava byla schválená dne 25. 1. 2022 Centrální komisí Ministerstva dopravy. </w:t>
            </w:r>
          </w:p>
          <w:p w14:paraId="2BC5AD9F" w14:textId="3EEBB260" w:rsidR="002E55AC" w:rsidRPr="00954923" w:rsidRDefault="002E55AC" w:rsidP="00323EBB">
            <w:pPr>
              <w:pStyle w:val="TableParagraph"/>
              <w:widowControl/>
              <w:ind w:left="57" w:right="57"/>
              <w:jc w:val="both"/>
              <w:rPr>
                <w:color w:val="000000" w:themeColor="text1"/>
                <w:sz w:val="18"/>
              </w:rPr>
            </w:pPr>
          </w:p>
          <w:p w14:paraId="7326D1BB" w14:textId="21CA91E5" w:rsidR="00D46FDB" w:rsidRPr="00954923" w:rsidRDefault="00D46FDB" w:rsidP="00323EBB">
            <w:pPr>
              <w:pStyle w:val="TableParagraph"/>
              <w:widowControl/>
              <w:ind w:left="57" w:right="57"/>
              <w:jc w:val="both"/>
              <w:rPr>
                <w:color w:val="000000" w:themeColor="text1"/>
                <w:sz w:val="18"/>
                <w:u w:val="single"/>
              </w:rPr>
            </w:pPr>
            <w:r w:rsidRPr="00954923">
              <w:rPr>
                <w:color w:val="000000" w:themeColor="text1"/>
                <w:sz w:val="18"/>
                <w:u w:val="single"/>
              </w:rPr>
              <w:t>Vyjádření Moravskoslezského kraje:</w:t>
            </w:r>
          </w:p>
          <w:p w14:paraId="67FCDB4F" w14:textId="5C834268" w:rsidR="00521DB3" w:rsidRPr="00954923" w:rsidRDefault="00C34F4D" w:rsidP="00323EBB">
            <w:pPr>
              <w:pStyle w:val="TableParagraph"/>
              <w:widowControl/>
              <w:ind w:left="57" w:right="57"/>
              <w:jc w:val="both"/>
              <w:rPr>
                <w:color w:val="000000" w:themeColor="text1"/>
                <w:sz w:val="18"/>
                <w:u w:val="single"/>
              </w:rPr>
            </w:pPr>
            <w:r w:rsidRPr="00954923">
              <w:rPr>
                <w:color w:val="000000" w:themeColor="text1"/>
                <w:sz w:val="18"/>
              </w:rPr>
              <w:t>Podklady předány pořizovateli. Zahájeny práce na A6ZÚR MSK, v tuto chvíli se čeká na výsledky posouzení variant na území Polska.</w:t>
            </w:r>
          </w:p>
        </w:tc>
      </w:tr>
      <w:tr w:rsidR="00954923" w:rsidRPr="00954923" w14:paraId="403FDCD1" w14:textId="77777777" w:rsidTr="002042C4">
        <w:trPr>
          <w:trHeight w:val="567"/>
        </w:trPr>
        <w:tc>
          <w:tcPr>
            <w:tcW w:w="567" w:type="dxa"/>
            <w:shd w:val="clear" w:color="auto" w:fill="auto"/>
          </w:tcPr>
          <w:p w14:paraId="5A6409C5" w14:textId="6177D5CB" w:rsidR="00C237F2"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20</w:t>
            </w:r>
            <w:r w:rsidR="00C237F2" w:rsidRPr="00954923">
              <w:rPr>
                <w:b/>
                <w:color w:val="000000" w:themeColor="text1"/>
                <w:sz w:val="20"/>
              </w:rPr>
              <w:t>.</w:t>
            </w:r>
          </w:p>
        </w:tc>
        <w:tc>
          <w:tcPr>
            <w:tcW w:w="1701" w:type="dxa"/>
            <w:shd w:val="clear" w:color="auto" w:fill="auto"/>
          </w:tcPr>
          <w:p w14:paraId="52D2B3B0" w14:textId="77777777" w:rsidR="00C237F2" w:rsidRPr="00954923" w:rsidRDefault="00C237F2" w:rsidP="004C6461">
            <w:pPr>
              <w:pStyle w:val="TableParagraph"/>
              <w:widowControl/>
              <w:ind w:left="57" w:right="57"/>
              <w:rPr>
                <w:b/>
                <w:color w:val="000000" w:themeColor="text1"/>
                <w:sz w:val="20"/>
              </w:rPr>
            </w:pPr>
            <w:r w:rsidRPr="00954923">
              <w:rPr>
                <w:b/>
                <w:color w:val="000000" w:themeColor="text1"/>
                <w:sz w:val="20"/>
              </w:rPr>
              <w:t>Ministerstvo dopravy</w:t>
            </w:r>
          </w:p>
          <w:p w14:paraId="78445022" w14:textId="77777777" w:rsidR="00C237F2" w:rsidRPr="00954923" w:rsidRDefault="00C237F2" w:rsidP="004C6461">
            <w:pPr>
              <w:pStyle w:val="TableParagraph"/>
              <w:widowControl/>
              <w:ind w:left="57" w:right="57"/>
              <w:rPr>
                <w:b/>
                <w:color w:val="000000" w:themeColor="text1"/>
                <w:sz w:val="20"/>
              </w:rPr>
            </w:pPr>
          </w:p>
          <w:p w14:paraId="6FC32973" w14:textId="77777777" w:rsidR="00C237F2" w:rsidRPr="00954923" w:rsidRDefault="00C237F2"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pro místní rozvoj</w:t>
            </w:r>
          </w:p>
          <w:p w14:paraId="2D1A1FC8" w14:textId="77777777" w:rsidR="00C237F2" w:rsidRPr="00954923" w:rsidRDefault="00C237F2"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životního prostředí</w:t>
            </w:r>
          </w:p>
          <w:p w14:paraId="4DD65F26" w14:textId="20DB431F" w:rsidR="00C237F2" w:rsidRPr="00954923" w:rsidRDefault="00C237F2" w:rsidP="004C6461">
            <w:pPr>
              <w:pStyle w:val="TableParagraph"/>
              <w:widowControl/>
              <w:spacing w:before="70"/>
              <w:ind w:left="57" w:right="57"/>
              <w:rPr>
                <w:bCs/>
                <w:i/>
                <w:iCs/>
                <w:color w:val="000000" w:themeColor="text1"/>
                <w:sz w:val="20"/>
              </w:rPr>
            </w:pPr>
            <w:r w:rsidRPr="00954923">
              <w:rPr>
                <w:bCs/>
                <w:i/>
                <w:iCs/>
                <w:color w:val="000000" w:themeColor="text1"/>
                <w:sz w:val="20"/>
              </w:rPr>
              <w:t>Jihomoravský kraj</w:t>
            </w:r>
          </w:p>
          <w:p w14:paraId="5E421100" w14:textId="16AABFED" w:rsidR="00C237F2" w:rsidRPr="00954923" w:rsidRDefault="00C237F2" w:rsidP="004C6461">
            <w:pPr>
              <w:pStyle w:val="TableParagraph"/>
              <w:widowControl/>
              <w:spacing w:before="70"/>
              <w:ind w:left="57" w:right="57"/>
              <w:rPr>
                <w:bCs/>
                <w:i/>
                <w:iCs/>
                <w:color w:val="000000" w:themeColor="text1"/>
                <w:sz w:val="20"/>
              </w:rPr>
            </w:pPr>
            <w:r w:rsidRPr="00954923">
              <w:rPr>
                <w:bCs/>
                <w:i/>
                <w:iCs/>
                <w:color w:val="000000" w:themeColor="text1"/>
                <w:sz w:val="20"/>
              </w:rPr>
              <w:t>Olomoucký kraj</w:t>
            </w:r>
          </w:p>
          <w:p w14:paraId="2F919B66" w14:textId="79CAE625" w:rsidR="00C237F2" w:rsidRPr="00954923" w:rsidRDefault="00C237F2" w:rsidP="004C6461">
            <w:pPr>
              <w:pStyle w:val="TableParagraph"/>
              <w:widowControl/>
              <w:spacing w:before="70"/>
              <w:ind w:left="57" w:right="57"/>
              <w:rPr>
                <w:bCs/>
                <w:i/>
                <w:iCs/>
                <w:color w:val="000000" w:themeColor="text1"/>
                <w:sz w:val="20"/>
              </w:rPr>
            </w:pPr>
            <w:r w:rsidRPr="00954923">
              <w:rPr>
                <w:bCs/>
                <w:i/>
                <w:iCs/>
                <w:color w:val="000000" w:themeColor="text1"/>
                <w:sz w:val="20"/>
              </w:rPr>
              <w:t>příp. Zlínský kraj</w:t>
            </w:r>
          </w:p>
          <w:p w14:paraId="4AD7BC02" w14:textId="77777777" w:rsidR="00C237F2" w:rsidRPr="00954923" w:rsidRDefault="00C237F2" w:rsidP="004C6461">
            <w:pPr>
              <w:pStyle w:val="TableParagraph"/>
              <w:widowControl/>
              <w:ind w:left="57" w:right="57"/>
              <w:rPr>
                <w:b/>
                <w:color w:val="000000" w:themeColor="text1"/>
                <w:sz w:val="20"/>
              </w:rPr>
            </w:pPr>
          </w:p>
        </w:tc>
        <w:tc>
          <w:tcPr>
            <w:tcW w:w="3288" w:type="dxa"/>
            <w:shd w:val="clear" w:color="auto" w:fill="auto"/>
          </w:tcPr>
          <w:p w14:paraId="562FE9C3" w14:textId="4842324D" w:rsidR="00C237F2" w:rsidRPr="00954923" w:rsidRDefault="00C237F2" w:rsidP="0075176B">
            <w:pPr>
              <w:pStyle w:val="TableParagraph"/>
              <w:widowControl/>
              <w:spacing w:line="201" w:lineRule="exact"/>
              <w:ind w:left="57" w:right="57"/>
              <w:jc w:val="both"/>
              <w:rPr>
                <w:b/>
                <w:color w:val="000000" w:themeColor="text1"/>
                <w:sz w:val="18"/>
              </w:rPr>
            </w:pPr>
            <w:r w:rsidRPr="00954923">
              <w:rPr>
                <w:b/>
                <w:color w:val="000000" w:themeColor="text1"/>
                <w:sz w:val="18"/>
              </w:rPr>
              <w:t>(83f) ŽD6</w:t>
            </w:r>
          </w:p>
          <w:p w14:paraId="515472B7" w14:textId="0727C83E" w:rsidR="00C237F2" w:rsidRPr="00954923" w:rsidRDefault="00C237F2" w:rsidP="0075176B">
            <w:pPr>
              <w:pStyle w:val="TableParagraph"/>
              <w:widowControl/>
              <w:spacing w:line="201" w:lineRule="exact"/>
              <w:ind w:left="57" w:right="57"/>
              <w:jc w:val="both"/>
              <w:rPr>
                <w:b/>
                <w:color w:val="000000" w:themeColor="text1"/>
                <w:sz w:val="18"/>
              </w:rPr>
            </w:pPr>
            <w:r w:rsidRPr="00954923">
              <w:rPr>
                <w:color w:val="000000" w:themeColor="text1"/>
                <w:sz w:val="18"/>
              </w:rPr>
              <w:t>Připravit podklady pro vymezení koridoru vysokorychlostní železniční dopravy.</w:t>
            </w:r>
          </w:p>
        </w:tc>
        <w:tc>
          <w:tcPr>
            <w:tcW w:w="1814" w:type="dxa"/>
            <w:shd w:val="clear" w:color="auto" w:fill="auto"/>
          </w:tcPr>
          <w:p w14:paraId="38F0A245" w14:textId="61EC88F8" w:rsidR="002E55AC" w:rsidRPr="00954923" w:rsidRDefault="002E55AC" w:rsidP="0075176B">
            <w:pPr>
              <w:pStyle w:val="TableParagraph"/>
              <w:ind w:left="57" w:right="57"/>
              <w:jc w:val="center"/>
              <w:rPr>
                <w:b/>
                <w:color w:val="000000" w:themeColor="text1"/>
                <w:sz w:val="18"/>
              </w:rPr>
            </w:pPr>
            <w:r w:rsidRPr="00954923">
              <w:rPr>
                <w:b/>
                <w:color w:val="000000" w:themeColor="text1"/>
                <w:sz w:val="18"/>
              </w:rPr>
              <w:t>30. 6. 2022</w:t>
            </w:r>
          </w:p>
          <w:p w14:paraId="29214301" w14:textId="77777777" w:rsidR="00DC23F5" w:rsidRPr="00954923" w:rsidRDefault="00DC23F5" w:rsidP="0075176B">
            <w:pPr>
              <w:pStyle w:val="TableParagraph"/>
              <w:ind w:left="57" w:right="57"/>
              <w:jc w:val="center"/>
              <w:rPr>
                <w:b/>
                <w:color w:val="000000" w:themeColor="text1"/>
                <w:sz w:val="18"/>
              </w:rPr>
            </w:pPr>
          </w:p>
          <w:p w14:paraId="6442BD9D" w14:textId="4790BAC9" w:rsidR="00435056" w:rsidRPr="00954923" w:rsidRDefault="00435056" w:rsidP="0075176B">
            <w:pPr>
              <w:pStyle w:val="TableParagraph"/>
              <w:ind w:left="57" w:right="57"/>
              <w:jc w:val="center"/>
              <w:rPr>
                <w:b/>
                <w:color w:val="000000" w:themeColor="text1"/>
                <w:sz w:val="18"/>
              </w:rPr>
            </w:pPr>
            <w:r w:rsidRPr="00954923">
              <w:rPr>
                <w:b/>
                <w:color w:val="000000" w:themeColor="text1"/>
                <w:sz w:val="18"/>
              </w:rPr>
              <w:t xml:space="preserve">Úkol </w:t>
            </w:r>
            <w:r w:rsidR="001A35F0" w:rsidRPr="00954923">
              <w:rPr>
                <w:b/>
                <w:color w:val="000000" w:themeColor="text1"/>
                <w:sz w:val="18"/>
              </w:rPr>
              <w:t xml:space="preserve">byl </w:t>
            </w:r>
            <w:r w:rsidRPr="00954923">
              <w:rPr>
                <w:b/>
                <w:color w:val="000000" w:themeColor="text1"/>
                <w:sz w:val="18"/>
              </w:rPr>
              <w:t>splněn</w:t>
            </w:r>
          </w:p>
          <w:p w14:paraId="4A4F6E2E" w14:textId="77777777" w:rsidR="00435056" w:rsidRPr="00954923" w:rsidRDefault="00435056" w:rsidP="0075176B">
            <w:pPr>
              <w:pStyle w:val="TableParagraph"/>
              <w:ind w:left="57" w:right="57"/>
              <w:jc w:val="center"/>
              <w:rPr>
                <w:b/>
                <w:color w:val="000000" w:themeColor="text1"/>
                <w:sz w:val="18"/>
              </w:rPr>
            </w:pPr>
          </w:p>
          <w:p w14:paraId="2FC1B617" w14:textId="238A41BA" w:rsidR="002E55AC" w:rsidRPr="00954923" w:rsidRDefault="002E55AC" w:rsidP="0075176B">
            <w:pPr>
              <w:pStyle w:val="TableParagraph"/>
              <w:widowControl/>
              <w:ind w:left="57" w:right="57"/>
              <w:jc w:val="center"/>
              <w:rPr>
                <w:b/>
                <w:color w:val="000000" w:themeColor="text1"/>
                <w:sz w:val="18"/>
              </w:rPr>
            </w:pPr>
          </w:p>
        </w:tc>
        <w:tc>
          <w:tcPr>
            <w:tcW w:w="1701" w:type="dxa"/>
            <w:shd w:val="clear" w:color="auto" w:fill="auto"/>
          </w:tcPr>
          <w:p w14:paraId="35736181" w14:textId="77777777" w:rsidR="00C237F2" w:rsidRPr="00954923" w:rsidRDefault="00C237F2" w:rsidP="0075176B">
            <w:pPr>
              <w:pStyle w:val="TableParagraph"/>
              <w:widowControl/>
              <w:ind w:left="57" w:right="57"/>
              <w:jc w:val="center"/>
              <w:rPr>
                <w:color w:val="000000" w:themeColor="text1"/>
                <w:sz w:val="18"/>
                <w:u w:val="single"/>
              </w:rPr>
            </w:pPr>
          </w:p>
        </w:tc>
        <w:tc>
          <w:tcPr>
            <w:tcW w:w="5103" w:type="dxa"/>
            <w:shd w:val="clear" w:color="auto" w:fill="auto"/>
          </w:tcPr>
          <w:p w14:paraId="0E33B550" w14:textId="4A921527" w:rsidR="002E55AC" w:rsidRPr="00954923" w:rsidRDefault="00C237F2" w:rsidP="00323EBB">
            <w:pPr>
              <w:pStyle w:val="TableParagraph"/>
              <w:widowControl/>
              <w:ind w:left="57" w:right="57"/>
              <w:jc w:val="both"/>
              <w:rPr>
                <w:color w:val="000000" w:themeColor="text1"/>
                <w:sz w:val="18"/>
              </w:rPr>
            </w:pPr>
            <w:r w:rsidRPr="00954923">
              <w:rPr>
                <w:color w:val="000000" w:themeColor="text1"/>
                <w:sz w:val="18"/>
                <w:u w:val="single"/>
              </w:rPr>
              <w:t>Vyjádření garanta:</w:t>
            </w:r>
            <w:r w:rsidR="00015790" w:rsidRPr="00954923">
              <w:rPr>
                <w:color w:val="000000" w:themeColor="text1"/>
                <w:sz w:val="18"/>
                <w:u w:val="single"/>
              </w:rPr>
              <w:t xml:space="preserve"> </w:t>
            </w:r>
            <w:r w:rsidR="002E55AC" w:rsidRPr="00954923">
              <w:rPr>
                <w:color w:val="000000" w:themeColor="text1"/>
                <w:sz w:val="18"/>
              </w:rPr>
              <w:t>Studie proveditelnosti VRT Brno – Přerov – Ostrava byla schválená dne 25. 1. 2022 Centrální komisí Ministerstva dopravy.</w:t>
            </w:r>
          </w:p>
          <w:p w14:paraId="4CA91912" w14:textId="70BF7582"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Studie bude předána následně jako územně analytický podklad.</w:t>
            </w:r>
          </w:p>
          <w:p w14:paraId="5C187C48" w14:textId="77777777" w:rsidR="00C237F2" w:rsidRPr="00954923" w:rsidRDefault="00C237F2" w:rsidP="00323EBB">
            <w:pPr>
              <w:pStyle w:val="TableParagraph"/>
              <w:widowControl/>
              <w:ind w:left="57" w:right="57"/>
              <w:jc w:val="both"/>
              <w:rPr>
                <w:color w:val="000000" w:themeColor="text1"/>
                <w:sz w:val="18"/>
                <w:u w:val="single"/>
              </w:rPr>
            </w:pPr>
          </w:p>
          <w:p w14:paraId="2A2818F1" w14:textId="77777777" w:rsidR="006D429E" w:rsidRPr="00954923" w:rsidRDefault="00AF7F71" w:rsidP="00323EBB">
            <w:pPr>
              <w:pStyle w:val="TableParagraph"/>
              <w:widowControl/>
              <w:ind w:left="57" w:right="57"/>
              <w:jc w:val="both"/>
              <w:rPr>
                <w:bCs/>
                <w:color w:val="000000" w:themeColor="text1"/>
                <w:sz w:val="18"/>
              </w:rPr>
            </w:pPr>
            <w:r w:rsidRPr="00954923">
              <w:rPr>
                <w:bCs/>
                <w:color w:val="000000" w:themeColor="text1"/>
                <w:sz w:val="18"/>
                <w:u w:val="single"/>
              </w:rPr>
              <w:t>Vyjádření Jihomoravského kraje</w:t>
            </w:r>
            <w:r w:rsidRPr="00954923">
              <w:rPr>
                <w:bCs/>
                <w:color w:val="000000" w:themeColor="text1"/>
                <w:sz w:val="18"/>
              </w:rPr>
              <w:t>:</w:t>
            </w:r>
          </w:p>
          <w:p w14:paraId="5DC32428" w14:textId="764402B0" w:rsidR="00AF7F71" w:rsidRPr="00954923" w:rsidRDefault="00AF7F71" w:rsidP="00323EBB">
            <w:pPr>
              <w:pStyle w:val="TableParagraph"/>
              <w:widowControl/>
              <w:ind w:left="57" w:right="57"/>
              <w:jc w:val="both"/>
              <w:rPr>
                <w:bCs/>
                <w:color w:val="000000" w:themeColor="text1"/>
                <w:sz w:val="18"/>
              </w:rPr>
            </w:pPr>
            <w:r w:rsidRPr="00954923">
              <w:rPr>
                <w:bCs/>
                <w:color w:val="000000" w:themeColor="text1"/>
                <w:sz w:val="18"/>
              </w:rPr>
              <w:t xml:space="preserve">ZÚR JMK ve znění Aktualizace č. 1 a 2 </w:t>
            </w:r>
            <w:r w:rsidRPr="00954923">
              <w:rPr>
                <w:color w:val="000000" w:themeColor="text1"/>
                <w:sz w:val="18"/>
              </w:rPr>
              <w:t>zpřesnily</w:t>
            </w:r>
            <w:r w:rsidRPr="00954923">
              <w:rPr>
                <w:bCs/>
                <w:color w:val="000000" w:themeColor="text1"/>
                <w:sz w:val="18"/>
              </w:rPr>
              <w:t xml:space="preserve"> záměr ŽD6 vymezením územních rezerv </w:t>
            </w:r>
            <w:proofErr w:type="spellStart"/>
            <w:r w:rsidRPr="00954923">
              <w:rPr>
                <w:bCs/>
                <w:color w:val="000000" w:themeColor="text1"/>
                <w:sz w:val="18"/>
              </w:rPr>
              <w:t>ozn</w:t>
            </w:r>
            <w:proofErr w:type="spellEnd"/>
            <w:r w:rsidRPr="00954923">
              <w:rPr>
                <w:bCs/>
                <w:color w:val="000000" w:themeColor="text1"/>
                <w:sz w:val="18"/>
              </w:rPr>
              <w:t xml:space="preserve">. i RDZ03 VRT Ponětovice – Vyškov – hranice kraje (– Ostrava). </w:t>
            </w:r>
          </w:p>
          <w:p w14:paraId="224F0985" w14:textId="77777777" w:rsidR="00AF7F71" w:rsidRPr="00954923" w:rsidRDefault="00AF7F71" w:rsidP="00323EBB">
            <w:pPr>
              <w:pStyle w:val="TableParagraph"/>
              <w:widowControl/>
              <w:ind w:left="57" w:right="57"/>
              <w:jc w:val="both"/>
              <w:rPr>
                <w:bCs/>
                <w:color w:val="000000" w:themeColor="text1"/>
                <w:sz w:val="18"/>
              </w:rPr>
            </w:pPr>
            <w:r w:rsidRPr="00954923">
              <w:rPr>
                <w:bCs/>
                <w:color w:val="000000" w:themeColor="text1"/>
                <w:sz w:val="18"/>
              </w:rPr>
              <w:t>V rámci aktualizace ZÚR JMK bude na základě vybraných variant Ministerstvem dopravy vymezena a upřesněna územní rezerva, popřípadě koridor.</w:t>
            </w:r>
          </w:p>
          <w:p w14:paraId="15F2B2B8" w14:textId="77777777" w:rsidR="00DF07AA" w:rsidRPr="00954923" w:rsidRDefault="00DF07AA" w:rsidP="00323EBB">
            <w:pPr>
              <w:pStyle w:val="TableParagraph"/>
              <w:widowControl/>
              <w:ind w:left="57" w:right="57"/>
              <w:jc w:val="both"/>
              <w:rPr>
                <w:color w:val="000000" w:themeColor="text1"/>
                <w:sz w:val="18"/>
                <w:u w:val="single"/>
              </w:rPr>
            </w:pPr>
            <w:r w:rsidRPr="00954923">
              <w:rPr>
                <w:color w:val="000000" w:themeColor="text1"/>
                <w:sz w:val="18"/>
                <w:u w:val="single"/>
              </w:rPr>
              <w:t>Vyjádření Olomouckého kraje</w:t>
            </w:r>
          </w:p>
          <w:p w14:paraId="32EFCC3F" w14:textId="77777777" w:rsidR="00AF7F71" w:rsidRPr="00954923" w:rsidRDefault="00DF07AA" w:rsidP="00323EBB">
            <w:pPr>
              <w:pStyle w:val="TableParagraph"/>
              <w:widowControl/>
              <w:ind w:left="57" w:right="57"/>
              <w:jc w:val="both"/>
              <w:rPr>
                <w:color w:val="000000" w:themeColor="text1"/>
                <w:sz w:val="18"/>
              </w:rPr>
            </w:pPr>
            <w:r w:rsidRPr="00954923">
              <w:rPr>
                <w:color w:val="000000" w:themeColor="text1"/>
                <w:sz w:val="18"/>
              </w:rPr>
              <w:t>Koridor pro VRT Brno – Přerov – Ostrava je v úseku hr. s </w:t>
            </w:r>
            <w:proofErr w:type="spellStart"/>
            <w:r w:rsidRPr="00954923">
              <w:rPr>
                <w:color w:val="000000" w:themeColor="text1"/>
                <w:sz w:val="18"/>
              </w:rPr>
              <w:t>JMk</w:t>
            </w:r>
            <w:proofErr w:type="spellEnd"/>
            <w:r w:rsidRPr="00954923">
              <w:rPr>
                <w:color w:val="000000" w:themeColor="text1"/>
                <w:sz w:val="18"/>
              </w:rPr>
              <w:t xml:space="preserve"> - Prosenice vymezen v ZÚR OK v platném znění jako územní rezerva. Toto řešení nebylo konfrontováno s výše uvedenou Studií proveditelnosti – nebyla dosud předána do ÚAP jako podklad.</w:t>
            </w:r>
          </w:p>
          <w:p w14:paraId="7D267EFB" w14:textId="77777777" w:rsidR="00D85DFF" w:rsidRPr="00954923" w:rsidRDefault="00D85DFF" w:rsidP="00323EBB">
            <w:pPr>
              <w:pStyle w:val="TableParagraph"/>
              <w:widowControl/>
              <w:ind w:left="57" w:right="57"/>
              <w:jc w:val="both"/>
              <w:rPr>
                <w:color w:val="000000" w:themeColor="text1"/>
                <w:sz w:val="18"/>
              </w:rPr>
            </w:pPr>
          </w:p>
          <w:p w14:paraId="531EA945" w14:textId="77777777" w:rsidR="00D85DFF" w:rsidRPr="00954923" w:rsidRDefault="00D85DFF"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5A5098D4" w14:textId="77777777" w:rsidR="00D85DFF" w:rsidRPr="00954923" w:rsidRDefault="00D85DFF" w:rsidP="00323EBB">
            <w:pPr>
              <w:pStyle w:val="TableParagraph"/>
              <w:widowControl/>
              <w:ind w:left="57" w:right="57"/>
              <w:jc w:val="both"/>
              <w:rPr>
                <w:color w:val="000000" w:themeColor="text1"/>
                <w:sz w:val="18"/>
              </w:rPr>
            </w:pPr>
            <w:r w:rsidRPr="00954923">
              <w:rPr>
                <w:color w:val="000000" w:themeColor="text1"/>
                <w:sz w:val="18"/>
              </w:rPr>
              <w:t>Pasporty s předanými ÚAP jsou datovány ke dni 1.6.2022</w:t>
            </w:r>
          </w:p>
          <w:p w14:paraId="267060D7" w14:textId="2A299FCE" w:rsidR="00D85DFF" w:rsidRPr="00954923" w:rsidRDefault="00D85DFF" w:rsidP="00323EBB">
            <w:pPr>
              <w:pStyle w:val="TableParagraph"/>
              <w:widowControl/>
              <w:ind w:left="57" w:right="57"/>
              <w:jc w:val="both"/>
              <w:rPr>
                <w:color w:val="000000" w:themeColor="text1"/>
                <w:sz w:val="18"/>
                <w:u w:val="single"/>
              </w:rPr>
            </w:pPr>
            <w:r w:rsidRPr="00954923">
              <w:rPr>
                <w:color w:val="000000" w:themeColor="text1"/>
                <w:sz w:val="18"/>
              </w:rPr>
              <w:t>Je možné doložit.</w:t>
            </w:r>
          </w:p>
        </w:tc>
      </w:tr>
      <w:tr w:rsidR="00954923" w:rsidRPr="00954923" w14:paraId="1B3E0E23" w14:textId="77777777" w:rsidTr="002042C4">
        <w:trPr>
          <w:trHeight w:val="567"/>
        </w:trPr>
        <w:tc>
          <w:tcPr>
            <w:tcW w:w="567" w:type="dxa"/>
            <w:shd w:val="clear" w:color="auto" w:fill="auto"/>
          </w:tcPr>
          <w:p w14:paraId="7114E827" w14:textId="4994D91F" w:rsidR="002D250A" w:rsidRPr="00954923" w:rsidRDefault="00EF2960" w:rsidP="001E0F3F">
            <w:pPr>
              <w:pStyle w:val="TableParagraph"/>
              <w:widowControl/>
              <w:ind w:left="0"/>
              <w:jc w:val="center"/>
              <w:rPr>
                <w:b/>
                <w:color w:val="000000" w:themeColor="text1"/>
                <w:sz w:val="20"/>
              </w:rPr>
            </w:pPr>
            <w:r w:rsidRPr="00954923">
              <w:rPr>
                <w:b/>
                <w:color w:val="000000" w:themeColor="text1"/>
                <w:sz w:val="20"/>
              </w:rPr>
              <w:t>21</w:t>
            </w:r>
            <w:r w:rsidR="002D250A" w:rsidRPr="00954923">
              <w:rPr>
                <w:b/>
                <w:color w:val="000000" w:themeColor="text1"/>
                <w:sz w:val="20"/>
              </w:rPr>
              <w:t>.</w:t>
            </w:r>
          </w:p>
        </w:tc>
        <w:tc>
          <w:tcPr>
            <w:tcW w:w="1701" w:type="dxa"/>
            <w:shd w:val="clear" w:color="auto" w:fill="auto"/>
          </w:tcPr>
          <w:p w14:paraId="1D4F4BE9" w14:textId="77777777" w:rsidR="002D250A" w:rsidRPr="00954923" w:rsidRDefault="002D250A" w:rsidP="004C6461">
            <w:pPr>
              <w:pStyle w:val="TableParagraph"/>
              <w:widowControl/>
              <w:ind w:left="57" w:right="57"/>
              <w:rPr>
                <w:b/>
                <w:color w:val="000000" w:themeColor="text1"/>
                <w:sz w:val="20"/>
              </w:rPr>
            </w:pPr>
            <w:r w:rsidRPr="00954923">
              <w:rPr>
                <w:b/>
                <w:color w:val="000000" w:themeColor="text1"/>
                <w:sz w:val="20"/>
              </w:rPr>
              <w:t>Ministerstvo dopravy</w:t>
            </w:r>
          </w:p>
          <w:p w14:paraId="061FD901" w14:textId="77777777" w:rsidR="002D250A" w:rsidRPr="00954923" w:rsidRDefault="002D250A" w:rsidP="004C6461">
            <w:pPr>
              <w:pStyle w:val="TableParagraph"/>
              <w:widowControl/>
              <w:ind w:left="57" w:right="57"/>
              <w:rPr>
                <w:b/>
                <w:color w:val="000000" w:themeColor="text1"/>
                <w:sz w:val="20"/>
              </w:rPr>
            </w:pPr>
          </w:p>
          <w:p w14:paraId="0ED4A70D" w14:textId="77777777" w:rsidR="002D250A" w:rsidRPr="00954923" w:rsidRDefault="002D250A"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pro místní rozvoj</w:t>
            </w:r>
          </w:p>
          <w:p w14:paraId="0F194D3B" w14:textId="77777777" w:rsidR="002D250A" w:rsidRPr="00954923" w:rsidRDefault="002D250A" w:rsidP="004C6461">
            <w:pPr>
              <w:pStyle w:val="TableParagraph"/>
              <w:widowControl/>
              <w:spacing w:before="70"/>
              <w:ind w:left="57" w:right="57"/>
              <w:rPr>
                <w:bCs/>
                <w:i/>
                <w:iCs/>
                <w:color w:val="000000" w:themeColor="text1"/>
                <w:sz w:val="20"/>
              </w:rPr>
            </w:pPr>
            <w:r w:rsidRPr="00954923">
              <w:rPr>
                <w:bCs/>
                <w:i/>
                <w:iCs/>
                <w:color w:val="000000" w:themeColor="text1"/>
                <w:sz w:val="20"/>
              </w:rPr>
              <w:lastRenderedPageBreak/>
              <w:t>Ministerstvo životního prostředí</w:t>
            </w:r>
          </w:p>
          <w:p w14:paraId="58B48A0D" w14:textId="77777777" w:rsidR="002D250A" w:rsidRPr="00954923" w:rsidRDefault="002D250A" w:rsidP="004C6461">
            <w:pPr>
              <w:pStyle w:val="TableParagraph"/>
              <w:widowControl/>
              <w:spacing w:before="70"/>
              <w:ind w:left="57" w:right="57"/>
              <w:rPr>
                <w:bCs/>
                <w:i/>
                <w:iCs/>
                <w:color w:val="000000" w:themeColor="text1"/>
                <w:sz w:val="20"/>
              </w:rPr>
            </w:pPr>
            <w:r w:rsidRPr="00954923">
              <w:rPr>
                <w:bCs/>
                <w:i/>
                <w:iCs/>
                <w:color w:val="000000" w:themeColor="text1"/>
                <w:sz w:val="20"/>
              </w:rPr>
              <w:t>Hlavní město Praha</w:t>
            </w:r>
          </w:p>
          <w:p w14:paraId="4A1B2085" w14:textId="19E46340" w:rsidR="002D250A" w:rsidRPr="00954923" w:rsidRDefault="002D250A" w:rsidP="00323EBB">
            <w:pPr>
              <w:pStyle w:val="TableParagraph"/>
              <w:widowControl/>
              <w:spacing w:before="70"/>
              <w:ind w:left="57" w:right="57"/>
              <w:rPr>
                <w:b/>
                <w:color w:val="000000" w:themeColor="text1"/>
                <w:sz w:val="20"/>
              </w:rPr>
            </w:pPr>
            <w:r w:rsidRPr="00954923">
              <w:rPr>
                <w:bCs/>
                <w:i/>
                <w:iCs/>
                <w:color w:val="000000" w:themeColor="text1"/>
                <w:sz w:val="20"/>
              </w:rPr>
              <w:t>Středočeský kraj</w:t>
            </w:r>
          </w:p>
        </w:tc>
        <w:tc>
          <w:tcPr>
            <w:tcW w:w="3288" w:type="dxa"/>
            <w:shd w:val="clear" w:color="auto" w:fill="auto"/>
          </w:tcPr>
          <w:p w14:paraId="15EBBB2E" w14:textId="23BF946E" w:rsidR="002D250A" w:rsidRPr="00954923" w:rsidRDefault="002D250A" w:rsidP="0075176B">
            <w:pPr>
              <w:pStyle w:val="TableParagraph"/>
              <w:widowControl/>
              <w:spacing w:line="201" w:lineRule="exact"/>
              <w:ind w:left="57" w:right="57"/>
              <w:jc w:val="both"/>
              <w:rPr>
                <w:b/>
                <w:color w:val="000000" w:themeColor="text1"/>
                <w:sz w:val="18"/>
              </w:rPr>
            </w:pPr>
            <w:r w:rsidRPr="00954923">
              <w:rPr>
                <w:b/>
                <w:color w:val="000000" w:themeColor="text1"/>
                <w:sz w:val="18"/>
              </w:rPr>
              <w:lastRenderedPageBreak/>
              <w:t>(83g) ŽD7</w:t>
            </w:r>
          </w:p>
          <w:p w14:paraId="0DBB6E01" w14:textId="0F789E0B" w:rsidR="002D250A" w:rsidRPr="00954923" w:rsidRDefault="002D250A" w:rsidP="0075176B">
            <w:pPr>
              <w:pStyle w:val="TableParagraph"/>
              <w:widowControl/>
              <w:spacing w:line="201" w:lineRule="exact"/>
              <w:ind w:left="57" w:right="57"/>
              <w:jc w:val="both"/>
              <w:rPr>
                <w:b/>
                <w:color w:val="000000" w:themeColor="text1"/>
                <w:sz w:val="18"/>
              </w:rPr>
            </w:pPr>
            <w:r w:rsidRPr="00954923">
              <w:rPr>
                <w:color w:val="000000" w:themeColor="text1"/>
                <w:sz w:val="18"/>
              </w:rPr>
              <w:t>Připravit podklady pro vymezení koridoru vysokorychlostní železniční dopravy.</w:t>
            </w:r>
          </w:p>
        </w:tc>
        <w:tc>
          <w:tcPr>
            <w:tcW w:w="1814" w:type="dxa"/>
            <w:shd w:val="clear" w:color="auto" w:fill="auto"/>
          </w:tcPr>
          <w:p w14:paraId="22F6985F" w14:textId="77777777" w:rsidR="002D250A" w:rsidRPr="00954923" w:rsidRDefault="002D250A" w:rsidP="0075176B">
            <w:pPr>
              <w:pStyle w:val="TableParagraph"/>
              <w:widowControl/>
              <w:ind w:left="57" w:right="57"/>
              <w:jc w:val="center"/>
              <w:rPr>
                <w:b/>
                <w:color w:val="000000" w:themeColor="text1"/>
                <w:sz w:val="18"/>
              </w:rPr>
            </w:pPr>
            <w:r w:rsidRPr="00954923">
              <w:rPr>
                <w:b/>
                <w:color w:val="000000" w:themeColor="text1"/>
                <w:sz w:val="18"/>
              </w:rPr>
              <w:t>rok 2021</w:t>
            </w:r>
          </w:p>
          <w:p w14:paraId="6291E9CC" w14:textId="77777777" w:rsidR="002E55AC" w:rsidRPr="00954923" w:rsidRDefault="002E55AC" w:rsidP="0075176B">
            <w:pPr>
              <w:pStyle w:val="TableParagraph"/>
              <w:widowControl/>
              <w:ind w:left="57" w:right="57"/>
              <w:jc w:val="center"/>
              <w:rPr>
                <w:b/>
                <w:color w:val="000000" w:themeColor="text1"/>
                <w:sz w:val="18"/>
              </w:rPr>
            </w:pPr>
          </w:p>
          <w:p w14:paraId="6A77CE1D" w14:textId="12C32422"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úkol splněn</w:t>
            </w:r>
          </w:p>
        </w:tc>
        <w:tc>
          <w:tcPr>
            <w:tcW w:w="1701" w:type="dxa"/>
            <w:shd w:val="clear" w:color="auto" w:fill="auto"/>
          </w:tcPr>
          <w:p w14:paraId="112B1FC1" w14:textId="77777777" w:rsidR="002D250A" w:rsidRPr="00954923" w:rsidRDefault="002D250A" w:rsidP="0075176B">
            <w:pPr>
              <w:pStyle w:val="TableParagraph"/>
              <w:widowControl/>
              <w:ind w:left="57" w:right="57"/>
              <w:jc w:val="center"/>
              <w:rPr>
                <w:color w:val="000000" w:themeColor="text1"/>
                <w:sz w:val="18"/>
                <w:u w:val="single"/>
              </w:rPr>
            </w:pPr>
          </w:p>
        </w:tc>
        <w:tc>
          <w:tcPr>
            <w:tcW w:w="5103" w:type="dxa"/>
            <w:shd w:val="clear" w:color="auto" w:fill="auto"/>
          </w:tcPr>
          <w:p w14:paraId="586FCE7D" w14:textId="77777777" w:rsidR="002D250A" w:rsidRPr="00954923" w:rsidRDefault="002D250A"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5451816D" w14:textId="77777777"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Probíhá zpracování DÚR Novostavba trati Praha-Smíchov – Beroun</w:t>
            </w:r>
          </w:p>
          <w:p w14:paraId="3E6DF433" w14:textId="6A043B94" w:rsidR="002E55AC" w:rsidRPr="00954923" w:rsidRDefault="002E55AC" w:rsidP="00323EBB">
            <w:pPr>
              <w:pStyle w:val="TableParagraph"/>
              <w:widowControl/>
              <w:ind w:left="57" w:right="57"/>
              <w:jc w:val="both"/>
              <w:rPr>
                <w:color w:val="000000" w:themeColor="text1"/>
                <w:sz w:val="18"/>
                <w:u w:val="single"/>
              </w:rPr>
            </w:pPr>
            <w:r w:rsidRPr="00954923">
              <w:rPr>
                <w:color w:val="000000" w:themeColor="text1"/>
                <w:sz w:val="18"/>
              </w:rPr>
              <w:t>Úkol je dlouhodobě splněn a trasa je vymezena v ZÚR Středočeského kraje i ZÚR Hl. m. Prahy.</w:t>
            </w:r>
          </w:p>
        </w:tc>
      </w:tr>
      <w:tr w:rsidR="00954923" w:rsidRPr="00954923" w14:paraId="3E90B42E" w14:textId="77777777" w:rsidTr="002042C4">
        <w:trPr>
          <w:trHeight w:val="567"/>
        </w:trPr>
        <w:tc>
          <w:tcPr>
            <w:tcW w:w="567" w:type="dxa"/>
            <w:shd w:val="clear" w:color="auto" w:fill="auto"/>
          </w:tcPr>
          <w:p w14:paraId="4998040F" w14:textId="6E8202BF" w:rsidR="00931D0F" w:rsidRPr="00954923" w:rsidRDefault="00EF2960" w:rsidP="001E0F3F">
            <w:pPr>
              <w:pStyle w:val="TableParagraph"/>
              <w:widowControl/>
              <w:ind w:left="0"/>
              <w:jc w:val="center"/>
              <w:rPr>
                <w:b/>
                <w:color w:val="000000" w:themeColor="text1"/>
                <w:sz w:val="20"/>
              </w:rPr>
            </w:pPr>
            <w:r w:rsidRPr="00954923">
              <w:rPr>
                <w:b/>
                <w:color w:val="000000" w:themeColor="text1"/>
                <w:sz w:val="20"/>
              </w:rPr>
              <w:t>22</w:t>
            </w:r>
            <w:r w:rsidR="00931D0F" w:rsidRPr="00954923">
              <w:rPr>
                <w:b/>
                <w:color w:val="000000" w:themeColor="text1"/>
                <w:sz w:val="20"/>
              </w:rPr>
              <w:t>.</w:t>
            </w:r>
          </w:p>
        </w:tc>
        <w:tc>
          <w:tcPr>
            <w:tcW w:w="1701" w:type="dxa"/>
            <w:shd w:val="clear" w:color="auto" w:fill="auto"/>
          </w:tcPr>
          <w:p w14:paraId="3A55FB17" w14:textId="77777777" w:rsidR="00931D0F" w:rsidRPr="00954923" w:rsidRDefault="00931D0F" w:rsidP="004C6461">
            <w:pPr>
              <w:pStyle w:val="TableParagraph"/>
              <w:widowControl/>
              <w:ind w:left="57" w:right="57"/>
              <w:rPr>
                <w:b/>
                <w:color w:val="000000" w:themeColor="text1"/>
                <w:sz w:val="20"/>
              </w:rPr>
            </w:pPr>
            <w:r w:rsidRPr="00954923">
              <w:rPr>
                <w:b/>
                <w:color w:val="000000" w:themeColor="text1"/>
                <w:sz w:val="20"/>
              </w:rPr>
              <w:t>Ministerstvo dopravy</w:t>
            </w:r>
          </w:p>
          <w:p w14:paraId="0F8E78F3" w14:textId="77777777" w:rsidR="00931D0F" w:rsidRPr="00954923" w:rsidRDefault="00931D0F" w:rsidP="004C6461">
            <w:pPr>
              <w:pStyle w:val="TableParagraph"/>
              <w:widowControl/>
              <w:ind w:left="57" w:right="57"/>
              <w:rPr>
                <w:b/>
                <w:color w:val="000000" w:themeColor="text1"/>
                <w:sz w:val="20"/>
              </w:rPr>
            </w:pPr>
          </w:p>
          <w:p w14:paraId="67C2C2B7" w14:textId="77777777" w:rsidR="00931D0F" w:rsidRPr="00954923" w:rsidRDefault="00931D0F"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pro místní rozvoj</w:t>
            </w:r>
          </w:p>
          <w:p w14:paraId="35B4C86A" w14:textId="77777777" w:rsidR="00931D0F" w:rsidRPr="00954923" w:rsidRDefault="00931D0F"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životního prostředí</w:t>
            </w:r>
          </w:p>
          <w:p w14:paraId="73794D7E" w14:textId="77777777" w:rsidR="00931D0F" w:rsidRPr="00954923" w:rsidRDefault="00931D0F" w:rsidP="004C6461">
            <w:pPr>
              <w:pStyle w:val="TableParagraph"/>
              <w:widowControl/>
              <w:spacing w:before="70"/>
              <w:ind w:left="57" w:right="57"/>
              <w:rPr>
                <w:bCs/>
                <w:i/>
                <w:iCs/>
                <w:color w:val="000000" w:themeColor="text1"/>
                <w:sz w:val="20"/>
              </w:rPr>
            </w:pPr>
            <w:r w:rsidRPr="00954923">
              <w:rPr>
                <w:bCs/>
                <w:i/>
                <w:iCs/>
                <w:color w:val="000000" w:themeColor="text1"/>
                <w:sz w:val="20"/>
              </w:rPr>
              <w:t>Hlavní město Praha</w:t>
            </w:r>
          </w:p>
          <w:p w14:paraId="0F9EC374" w14:textId="58BCE32D" w:rsidR="00931D0F" w:rsidRPr="00954923" w:rsidRDefault="00931D0F" w:rsidP="004C6461">
            <w:pPr>
              <w:pStyle w:val="TableParagraph"/>
              <w:widowControl/>
              <w:spacing w:before="70"/>
              <w:ind w:left="57" w:right="57"/>
              <w:rPr>
                <w:bCs/>
                <w:i/>
                <w:iCs/>
                <w:color w:val="000000" w:themeColor="text1"/>
                <w:sz w:val="20"/>
              </w:rPr>
            </w:pPr>
            <w:r w:rsidRPr="00954923">
              <w:rPr>
                <w:bCs/>
                <w:i/>
                <w:iCs/>
                <w:color w:val="000000" w:themeColor="text1"/>
                <w:sz w:val="20"/>
              </w:rPr>
              <w:t>Středočeský kraj</w:t>
            </w:r>
          </w:p>
          <w:p w14:paraId="61640B5D" w14:textId="7853B7AF" w:rsidR="00931D0F" w:rsidRPr="002E243B" w:rsidRDefault="00931D0F" w:rsidP="004C6461">
            <w:pPr>
              <w:pStyle w:val="TableParagraph"/>
              <w:widowControl/>
              <w:spacing w:before="70"/>
              <w:ind w:left="57" w:right="57"/>
              <w:rPr>
                <w:bCs/>
                <w:i/>
                <w:iCs/>
                <w:color w:val="000000" w:themeColor="text1"/>
                <w:sz w:val="20"/>
              </w:rPr>
            </w:pPr>
            <w:r w:rsidRPr="002E243B">
              <w:rPr>
                <w:bCs/>
                <w:i/>
                <w:iCs/>
                <w:color w:val="000000" w:themeColor="text1"/>
                <w:sz w:val="20"/>
              </w:rPr>
              <w:t>Královéhradecký kraj</w:t>
            </w:r>
          </w:p>
          <w:p w14:paraId="67E0A018" w14:textId="69C057AD" w:rsidR="00931D0F" w:rsidRPr="00954923" w:rsidRDefault="00931D0F" w:rsidP="00323EBB">
            <w:pPr>
              <w:pStyle w:val="TableParagraph"/>
              <w:widowControl/>
              <w:spacing w:before="70"/>
              <w:ind w:left="57" w:right="57"/>
              <w:rPr>
                <w:b/>
                <w:color w:val="000000" w:themeColor="text1"/>
                <w:sz w:val="20"/>
              </w:rPr>
            </w:pPr>
            <w:r w:rsidRPr="00954923">
              <w:rPr>
                <w:bCs/>
                <w:i/>
                <w:iCs/>
                <w:color w:val="000000" w:themeColor="text1"/>
                <w:sz w:val="20"/>
              </w:rPr>
              <w:t>Pardubický kraj</w:t>
            </w:r>
          </w:p>
        </w:tc>
        <w:tc>
          <w:tcPr>
            <w:tcW w:w="3288" w:type="dxa"/>
            <w:shd w:val="clear" w:color="auto" w:fill="auto"/>
          </w:tcPr>
          <w:p w14:paraId="7D7C80D0" w14:textId="0361B52B" w:rsidR="00931D0F" w:rsidRPr="00954923" w:rsidRDefault="00931D0F" w:rsidP="0075176B">
            <w:pPr>
              <w:pStyle w:val="TableParagraph"/>
              <w:widowControl/>
              <w:spacing w:line="201" w:lineRule="exact"/>
              <w:ind w:left="57" w:right="57"/>
              <w:jc w:val="both"/>
              <w:rPr>
                <w:b/>
                <w:color w:val="000000" w:themeColor="text1"/>
                <w:sz w:val="18"/>
              </w:rPr>
            </w:pPr>
            <w:r w:rsidRPr="00954923">
              <w:rPr>
                <w:b/>
                <w:color w:val="000000" w:themeColor="text1"/>
                <w:sz w:val="18"/>
              </w:rPr>
              <w:t>(83h) ŽD8</w:t>
            </w:r>
          </w:p>
          <w:p w14:paraId="2F6AA118" w14:textId="2C66A34D" w:rsidR="00931D0F" w:rsidRPr="00954923" w:rsidRDefault="00931D0F" w:rsidP="0075176B">
            <w:pPr>
              <w:pStyle w:val="TableParagraph"/>
              <w:widowControl/>
              <w:spacing w:line="201" w:lineRule="exact"/>
              <w:ind w:left="57" w:right="57"/>
              <w:jc w:val="both"/>
              <w:rPr>
                <w:b/>
                <w:color w:val="000000" w:themeColor="text1"/>
                <w:sz w:val="18"/>
              </w:rPr>
            </w:pPr>
            <w:r w:rsidRPr="00954923">
              <w:rPr>
                <w:color w:val="000000" w:themeColor="text1"/>
                <w:sz w:val="18"/>
              </w:rPr>
              <w:t>Připravit podklady pro vymezení koridoru vysokorychlostní železniční dopravy.</w:t>
            </w:r>
          </w:p>
        </w:tc>
        <w:tc>
          <w:tcPr>
            <w:tcW w:w="1814" w:type="dxa"/>
            <w:shd w:val="clear" w:color="auto" w:fill="auto"/>
          </w:tcPr>
          <w:p w14:paraId="274A5D64" w14:textId="77777777" w:rsidR="00931D0F" w:rsidRPr="00954923" w:rsidRDefault="00931D0F" w:rsidP="0075176B">
            <w:pPr>
              <w:pStyle w:val="TableParagraph"/>
              <w:widowControl/>
              <w:ind w:left="57" w:right="57"/>
              <w:jc w:val="center"/>
              <w:rPr>
                <w:b/>
                <w:color w:val="000000" w:themeColor="text1"/>
                <w:sz w:val="18"/>
              </w:rPr>
            </w:pPr>
            <w:r w:rsidRPr="00954923">
              <w:rPr>
                <w:b/>
                <w:color w:val="000000" w:themeColor="text1"/>
                <w:sz w:val="18"/>
              </w:rPr>
              <w:t>rok 2023</w:t>
            </w:r>
          </w:p>
          <w:p w14:paraId="372B7B60" w14:textId="77777777" w:rsidR="00B47DFC" w:rsidRPr="00954923" w:rsidRDefault="00B47DFC" w:rsidP="0075176B">
            <w:pPr>
              <w:pStyle w:val="TableParagraph"/>
              <w:widowControl/>
              <w:ind w:left="57" w:right="57"/>
              <w:jc w:val="center"/>
              <w:rPr>
                <w:b/>
                <w:color w:val="000000" w:themeColor="text1"/>
                <w:sz w:val="18"/>
              </w:rPr>
            </w:pPr>
          </w:p>
          <w:p w14:paraId="28B2F089" w14:textId="6EDEA648" w:rsidR="00B47DFC" w:rsidRPr="00954923" w:rsidRDefault="00A35897" w:rsidP="0075176B">
            <w:pPr>
              <w:pStyle w:val="TableParagraph"/>
              <w:widowControl/>
              <w:ind w:left="57" w:right="57"/>
              <w:jc w:val="center"/>
              <w:rPr>
                <w:b/>
                <w:color w:val="000000" w:themeColor="text1"/>
                <w:sz w:val="18"/>
              </w:rPr>
            </w:pPr>
            <w:r w:rsidRPr="00A35897">
              <w:rPr>
                <w:b/>
                <w:color w:val="000000" w:themeColor="text1"/>
                <w:sz w:val="18"/>
              </w:rPr>
              <w:t>Garantem navržený nový termín:</w:t>
            </w:r>
            <w:r w:rsidR="00F4764E">
              <w:rPr>
                <w:b/>
                <w:color w:val="000000" w:themeColor="text1"/>
                <w:sz w:val="18"/>
              </w:rPr>
              <w:br/>
            </w:r>
            <w:r w:rsidR="00B47DFC" w:rsidRPr="00954923">
              <w:rPr>
                <w:b/>
                <w:color w:val="000000" w:themeColor="text1"/>
                <w:sz w:val="18"/>
              </w:rPr>
              <w:t>31. 12. 2024</w:t>
            </w:r>
          </w:p>
        </w:tc>
        <w:tc>
          <w:tcPr>
            <w:tcW w:w="1701" w:type="dxa"/>
            <w:shd w:val="clear" w:color="auto" w:fill="auto"/>
          </w:tcPr>
          <w:p w14:paraId="73C270F0" w14:textId="77777777" w:rsidR="00931D0F" w:rsidRPr="00954923" w:rsidRDefault="00931D0F" w:rsidP="0075176B">
            <w:pPr>
              <w:pStyle w:val="TableParagraph"/>
              <w:widowControl/>
              <w:ind w:left="57" w:right="57"/>
              <w:jc w:val="center"/>
              <w:rPr>
                <w:color w:val="000000" w:themeColor="text1"/>
                <w:sz w:val="18"/>
                <w:u w:val="single"/>
              </w:rPr>
            </w:pPr>
          </w:p>
        </w:tc>
        <w:tc>
          <w:tcPr>
            <w:tcW w:w="5103" w:type="dxa"/>
            <w:shd w:val="clear" w:color="auto" w:fill="auto"/>
          </w:tcPr>
          <w:p w14:paraId="3DB8CE58" w14:textId="1728AF5E" w:rsidR="00931D0F" w:rsidRPr="00954923" w:rsidRDefault="00931D0F"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40F20C1D" w14:textId="21272416" w:rsidR="009811A6" w:rsidRPr="00954923" w:rsidRDefault="002E55AC" w:rsidP="00323EBB">
            <w:pPr>
              <w:pStyle w:val="TableParagraph"/>
              <w:widowControl/>
              <w:ind w:left="57" w:right="57"/>
              <w:jc w:val="both"/>
              <w:rPr>
                <w:color w:val="000000" w:themeColor="text1"/>
                <w:sz w:val="18"/>
              </w:rPr>
            </w:pPr>
            <w:r w:rsidRPr="00954923">
              <w:rPr>
                <w:color w:val="000000" w:themeColor="text1"/>
                <w:sz w:val="18"/>
              </w:rPr>
              <w:t xml:space="preserve">Probíhá zpracování Studie proveditelnosti VRT Praha – Hradec Králové – </w:t>
            </w:r>
            <w:proofErr w:type="spellStart"/>
            <w:r w:rsidRPr="00954923">
              <w:rPr>
                <w:color w:val="000000" w:themeColor="text1"/>
                <w:sz w:val="18"/>
              </w:rPr>
              <w:t>Wrocław</w:t>
            </w:r>
            <w:proofErr w:type="spellEnd"/>
            <w:r w:rsidR="009811A6" w:rsidRPr="00954923">
              <w:rPr>
                <w:color w:val="000000" w:themeColor="text1"/>
                <w:sz w:val="18"/>
              </w:rPr>
              <w:t>.  Předpokládané dokončení SP v letošním roce 2022.</w:t>
            </w:r>
          </w:p>
          <w:p w14:paraId="0EDC6AA4" w14:textId="20C7889B" w:rsidR="002E55AC" w:rsidRPr="00954923" w:rsidRDefault="002E55AC" w:rsidP="00323EBB">
            <w:pPr>
              <w:pStyle w:val="TableParagraph"/>
              <w:widowControl/>
              <w:ind w:left="57" w:right="57"/>
              <w:jc w:val="both"/>
              <w:rPr>
                <w:color w:val="000000" w:themeColor="text1"/>
                <w:sz w:val="18"/>
              </w:rPr>
            </w:pPr>
          </w:p>
          <w:p w14:paraId="1E4EBD50" w14:textId="77777777" w:rsidR="00A35897" w:rsidRDefault="00B47DFC"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0D1C1A3D" w14:textId="77777777" w:rsidR="00A35897" w:rsidRDefault="00A35897" w:rsidP="00323EBB">
            <w:pPr>
              <w:pStyle w:val="TableParagraph"/>
              <w:widowControl/>
              <w:ind w:left="57" w:right="57"/>
              <w:jc w:val="both"/>
              <w:rPr>
                <w:color w:val="000000" w:themeColor="text1"/>
                <w:sz w:val="18"/>
                <w:u w:val="single"/>
              </w:rPr>
            </w:pPr>
          </w:p>
          <w:p w14:paraId="575AEDBC" w14:textId="4DC15664" w:rsidR="00B47DFC" w:rsidRPr="00A35897" w:rsidRDefault="00B47DFC" w:rsidP="00323EBB">
            <w:pPr>
              <w:pStyle w:val="TableParagraph"/>
              <w:widowControl/>
              <w:ind w:left="57" w:right="57"/>
              <w:jc w:val="both"/>
              <w:rPr>
                <w:color w:val="000000" w:themeColor="text1"/>
                <w:sz w:val="18"/>
                <w:u w:val="single"/>
              </w:rPr>
            </w:pPr>
            <w:r w:rsidRPr="00954923">
              <w:rPr>
                <w:rFonts w:eastAsia="Calibri"/>
                <w:color w:val="000000" w:themeColor="text1"/>
                <w:sz w:val="18"/>
                <w:szCs w:val="18"/>
                <w:lang w:eastAsia="en-US"/>
              </w:rPr>
              <w:t xml:space="preserve">Požadujeme posunout termín splnění úkolu na </w:t>
            </w:r>
            <w:r w:rsidRPr="00954923">
              <w:rPr>
                <w:rFonts w:eastAsia="Calibri"/>
                <w:b/>
                <w:color w:val="000000" w:themeColor="text1"/>
                <w:sz w:val="18"/>
                <w:szCs w:val="18"/>
                <w:lang w:eastAsia="en-US"/>
              </w:rPr>
              <w:t>31. 12. 2024</w:t>
            </w:r>
          </w:p>
          <w:p w14:paraId="057397BC" w14:textId="565F1A44" w:rsidR="00B47DFC" w:rsidRPr="00954923" w:rsidRDefault="00B47DFC" w:rsidP="00323EBB">
            <w:pPr>
              <w:pStyle w:val="TableParagraph"/>
              <w:widowControl/>
              <w:ind w:left="57" w:right="57"/>
              <w:jc w:val="both"/>
              <w:rPr>
                <w:color w:val="000000" w:themeColor="text1"/>
                <w:sz w:val="18"/>
                <w:u w:val="single"/>
              </w:rPr>
            </w:pPr>
            <w:r w:rsidRPr="00954923">
              <w:rPr>
                <w:rFonts w:eastAsia="Calibri"/>
                <w:color w:val="000000" w:themeColor="text1"/>
                <w:sz w:val="18"/>
                <w:szCs w:val="18"/>
                <w:lang w:eastAsia="en-US"/>
              </w:rPr>
              <w:t xml:space="preserve">Důvodem je delší projednávání Studie proveditelnosti VRT Praha – Hradec Králové – </w:t>
            </w:r>
            <w:proofErr w:type="spellStart"/>
            <w:r w:rsidRPr="00954923">
              <w:rPr>
                <w:rFonts w:eastAsia="Calibri"/>
                <w:color w:val="000000" w:themeColor="text1"/>
                <w:sz w:val="18"/>
                <w:szCs w:val="18"/>
                <w:lang w:eastAsia="en-US"/>
              </w:rPr>
              <w:t>Wrocław</w:t>
            </w:r>
            <w:proofErr w:type="spellEnd"/>
            <w:r w:rsidRPr="00954923">
              <w:rPr>
                <w:rFonts w:eastAsia="Calibri"/>
                <w:color w:val="000000" w:themeColor="text1"/>
                <w:sz w:val="18"/>
                <w:szCs w:val="18"/>
                <w:lang w:eastAsia="en-US"/>
              </w:rPr>
              <w:t>. Předpokládané dokončení SP v letošním roce 2023. Proto požadujeme uvedený posun termínu.</w:t>
            </w:r>
          </w:p>
        </w:tc>
      </w:tr>
      <w:tr w:rsidR="00954923" w:rsidRPr="00954923" w14:paraId="73F05836" w14:textId="77777777" w:rsidTr="002042C4">
        <w:trPr>
          <w:trHeight w:val="567"/>
        </w:trPr>
        <w:tc>
          <w:tcPr>
            <w:tcW w:w="567" w:type="dxa"/>
            <w:shd w:val="clear" w:color="auto" w:fill="auto"/>
          </w:tcPr>
          <w:p w14:paraId="4DAB7F7C" w14:textId="4F6FDC90" w:rsidR="00931D0F" w:rsidRPr="00954923" w:rsidRDefault="00931D0F" w:rsidP="001E0F3F">
            <w:pPr>
              <w:pStyle w:val="TableParagraph"/>
              <w:widowControl/>
              <w:ind w:left="0"/>
              <w:jc w:val="center"/>
              <w:rPr>
                <w:b/>
                <w:color w:val="000000" w:themeColor="text1"/>
                <w:sz w:val="20"/>
              </w:rPr>
            </w:pPr>
            <w:r w:rsidRPr="00954923">
              <w:rPr>
                <w:b/>
                <w:color w:val="000000" w:themeColor="text1"/>
                <w:sz w:val="20"/>
              </w:rPr>
              <w:t>23.</w:t>
            </w:r>
          </w:p>
        </w:tc>
        <w:tc>
          <w:tcPr>
            <w:tcW w:w="1701" w:type="dxa"/>
            <w:shd w:val="clear" w:color="auto" w:fill="auto"/>
          </w:tcPr>
          <w:p w14:paraId="4746A3CB" w14:textId="77777777" w:rsidR="00931D0F" w:rsidRPr="00954923" w:rsidRDefault="00931D0F" w:rsidP="004C6461">
            <w:pPr>
              <w:pStyle w:val="TableParagraph"/>
              <w:widowControl/>
              <w:spacing w:line="237" w:lineRule="auto"/>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dopravy</w:t>
            </w:r>
          </w:p>
        </w:tc>
        <w:tc>
          <w:tcPr>
            <w:tcW w:w="3288" w:type="dxa"/>
            <w:shd w:val="clear" w:color="auto" w:fill="auto"/>
          </w:tcPr>
          <w:p w14:paraId="7C068439" w14:textId="13A9584A" w:rsidR="00931D0F" w:rsidRPr="00954923" w:rsidRDefault="00931D0F" w:rsidP="0075176B">
            <w:pPr>
              <w:pStyle w:val="TableParagraph"/>
              <w:widowControl/>
              <w:spacing w:line="201" w:lineRule="exact"/>
              <w:ind w:left="57" w:right="57"/>
              <w:jc w:val="both"/>
              <w:rPr>
                <w:b/>
                <w:color w:val="000000" w:themeColor="text1"/>
                <w:sz w:val="18"/>
              </w:rPr>
            </w:pPr>
            <w:r w:rsidRPr="00954923">
              <w:rPr>
                <w:b/>
                <w:color w:val="000000" w:themeColor="text1"/>
                <w:sz w:val="18"/>
              </w:rPr>
              <w:t>(95a) ŽD</w:t>
            </w:r>
            <w:r w:rsidR="00F07534" w:rsidRPr="00954923">
              <w:rPr>
                <w:b/>
                <w:color w:val="000000" w:themeColor="text1"/>
                <w:sz w:val="18"/>
              </w:rPr>
              <w:t>1</w:t>
            </w:r>
            <w:r w:rsidR="00137E36" w:rsidRPr="00954923">
              <w:rPr>
                <w:b/>
                <w:color w:val="000000" w:themeColor="text1"/>
                <w:sz w:val="18"/>
              </w:rPr>
              <w:t>9</w:t>
            </w:r>
          </w:p>
          <w:p w14:paraId="210B8AFA" w14:textId="7EB6CAA4" w:rsidR="00931D0F" w:rsidRPr="00954923" w:rsidRDefault="00931D0F" w:rsidP="0075176B">
            <w:pPr>
              <w:pStyle w:val="TableParagraph"/>
              <w:widowControl/>
              <w:ind w:left="57" w:right="57"/>
              <w:jc w:val="both"/>
              <w:rPr>
                <w:color w:val="000000" w:themeColor="text1"/>
                <w:sz w:val="18"/>
              </w:rPr>
            </w:pPr>
            <w:r w:rsidRPr="00954923">
              <w:rPr>
                <w:color w:val="000000" w:themeColor="text1"/>
                <w:sz w:val="18"/>
              </w:rPr>
              <w:t xml:space="preserve">Připravit podklady pro vymezení koridoru železničního spojení </w:t>
            </w:r>
            <w:r w:rsidR="00137E36" w:rsidRPr="00954923">
              <w:rPr>
                <w:color w:val="000000" w:themeColor="text1"/>
                <w:sz w:val="18"/>
              </w:rPr>
              <w:t>v úseku Mladá Boleslav–</w:t>
            </w:r>
            <w:r w:rsidRPr="00954923">
              <w:rPr>
                <w:color w:val="000000" w:themeColor="text1"/>
                <w:sz w:val="18"/>
              </w:rPr>
              <w:t>Liberec–hranice ČR/Polsko</w:t>
            </w:r>
            <w:r w:rsidR="00137E36" w:rsidRPr="00954923">
              <w:rPr>
                <w:color w:val="000000" w:themeColor="text1"/>
                <w:sz w:val="18"/>
              </w:rPr>
              <w:t xml:space="preserve"> (–</w:t>
            </w:r>
            <w:proofErr w:type="spellStart"/>
            <w:r w:rsidR="00137E36" w:rsidRPr="00954923">
              <w:rPr>
                <w:color w:val="000000" w:themeColor="text1"/>
                <w:sz w:val="18"/>
              </w:rPr>
              <w:t>Zawidów</w:t>
            </w:r>
            <w:proofErr w:type="spellEnd"/>
            <w:r w:rsidR="00137E36" w:rsidRPr="00954923">
              <w:rPr>
                <w:color w:val="000000" w:themeColor="text1"/>
                <w:sz w:val="18"/>
              </w:rPr>
              <w:t>).</w:t>
            </w:r>
            <w:r w:rsidRPr="00954923">
              <w:rPr>
                <w:color w:val="000000" w:themeColor="text1"/>
                <w:sz w:val="18"/>
              </w:rPr>
              <w:t xml:space="preserve"> </w:t>
            </w:r>
          </w:p>
          <w:p w14:paraId="52DF4D7E" w14:textId="77777777" w:rsidR="00931D0F" w:rsidRPr="00954923" w:rsidRDefault="00931D0F" w:rsidP="0075176B">
            <w:pPr>
              <w:pStyle w:val="TableParagraph"/>
              <w:widowControl/>
              <w:ind w:left="57" w:right="57"/>
              <w:jc w:val="both"/>
              <w:rPr>
                <w:i/>
                <w:color w:val="000000" w:themeColor="text1"/>
                <w:sz w:val="18"/>
              </w:rPr>
            </w:pPr>
            <w:r w:rsidRPr="00954923">
              <w:rPr>
                <w:i/>
                <w:color w:val="000000" w:themeColor="text1"/>
                <w:sz w:val="18"/>
              </w:rPr>
              <w:lastRenderedPageBreak/>
              <w:t>Hranice Polsko/ČR – Liberec–Mladá Boleslav–Praha.</w:t>
            </w:r>
          </w:p>
        </w:tc>
        <w:tc>
          <w:tcPr>
            <w:tcW w:w="1814" w:type="dxa"/>
            <w:shd w:val="clear" w:color="auto" w:fill="auto"/>
          </w:tcPr>
          <w:p w14:paraId="63FB4A1B" w14:textId="618A403B" w:rsidR="00931D0F" w:rsidRPr="00954923" w:rsidRDefault="00931D0F" w:rsidP="0075176B">
            <w:pPr>
              <w:pStyle w:val="TableParagraph"/>
              <w:widowControl/>
              <w:ind w:left="57" w:right="57"/>
              <w:jc w:val="center"/>
              <w:rPr>
                <w:b/>
                <w:color w:val="000000" w:themeColor="text1"/>
                <w:sz w:val="18"/>
              </w:rPr>
            </w:pPr>
            <w:r w:rsidRPr="00954923">
              <w:rPr>
                <w:b/>
                <w:color w:val="000000" w:themeColor="text1"/>
                <w:sz w:val="18"/>
              </w:rPr>
              <w:lastRenderedPageBreak/>
              <w:t>rok 2022</w:t>
            </w:r>
          </w:p>
          <w:p w14:paraId="3A56D369" w14:textId="77777777" w:rsidR="00931D0F" w:rsidRPr="00954923" w:rsidRDefault="00931D0F" w:rsidP="0075176B">
            <w:pPr>
              <w:pStyle w:val="TableParagraph"/>
              <w:widowControl/>
              <w:ind w:left="57" w:right="57"/>
              <w:jc w:val="center"/>
              <w:rPr>
                <w:b/>
                <w:color w:val="000000" w:themeColor="text1"/>
                <w:sz w:val="18"/>
              </w:rPr>
            </w:pPr>
          </w:p>
          <w:p w14:paraId="2FF948AC" w14:textId="77777777" w:rsidR="00931D0F" w:rsidRPr="00954923" w:rsidRDefault="00931D0F" w:rsidP="0075176B">
            <w:pPr>
              <w:pStyle w:val="TableParagraph"/>
              <w:widowControl/>
              <w:ind w:left="57" w:right="57"/>
              <w:jc w:val="center"/>
              <w:rPr>
                <w:b/>
                <w:color w:val="000000" w:themeColor="text1"/>
                <w:sz w:val="18"/>
              </w:rPr>
            </w:pPr>
            <w:r w:rsidRPr="00954923">
              <w:rPr>
                <w:b/>
                <w:color w:val="000000" w:themeColor="text1"/>
                <w:sz w:val="18"/>
              </w:rPr>
              <w:t>Úkol v řešení.</w:t>
            </w:r>
          </w:p>
          <w:p w14:paraId="5A39C759" w14:textId="77777777" w:rsidR="00B47DFC" w:rsidRPr="00954923" w:rsidRDefault="00B47DFC" w:rsidP="0075176B">
            <w:pPr>
              <w:pStyle w:val="TableParagraph"/>
              <w:widowControl/>
              <w:ind w:left="57" w:right="57"/>
              <w:jc w:val="center"/>
              <w:rPr>
                <w:b/>
                <w:color w:val="000000" w:themeColor="text1"/>
                <w:sz w:val="18"/>
              </w:rPr>
            </w:pPr>
          </w:p>
          <w:p w14:paraId="6F6D8720" w14:textId="77777777" w:rsidR="00A35897" w:rsidRPr="00A35897" w:rsidRDefault="00A35897" w:rsidP="0075176B">
            <w:pPr>
              <w:pStyle w:val="TableParagraph"/>
              <w:widowControl/>
              <w:ind w:left="57" w:right="57"/>
              <w:jc w:val="center"/>
              <w:rPr>
                <w:b/>
                <w:sz w:val="18"/>
              </w:rPr>
            </w:pPr>
            <w:r w:rsidRPr="00A35897">
              <w:rPr>
                <w:b/>
                <w:sz w:val="18"/>
              </w:rPr>
              <w:t>Garantem navržený nový termín:</w:t>
            </w:r>
          </w:p>
          <w:p w14:paraId="4EDC9A35" w14:textId="60426D72" w:rsidR="00B47DFC" w:rsidRPr="00954923" w:rsidRDefault="00B47DFC" w:rsidP="0075176B">
            <w:pPr>
              <w:pStyle w:val="TableParagraph"/>
              <w:widowControl/>
              <w:ind w:left="57" w:right="57"/>
              <w:jc w:val="center"/>
              <w:rPr>
                <w:b/>
                <w:color w:val="000000" w:themeColor="text1"/>
                <w:sz w:val="18"/>
              </w:rPr>
            </w:pPr>
            <w:r w:rsidRPr="00954923">
              <w:rPr>
                <w:b/>
                <w:color w:val="000000" w:themeColor="text1"/>
                <w:sz w:val="18"/>
              </w:rPr>
              <w:lastRenderedPageBreak/>
              <w:t>31. 12. 2023</w:t>
            </w:r>
          </w:p>
          <w:p w14:paraId="0965CD0C" w14:textId="77777777" w:rsidR="00931D0F" w:rsidRPr="00954923" w:rsidRDefault="00931D0F" w:rsidP="0075176B">
            <w:pPr>
              <w:pStyle w:val="TableParagraph"/>
              <w:widowControl/>
              <w:ind w:left="57" w:right="57"/>
              <w:jc w:val="center"/>
              <w:rPr>
                <w:b/>
                <w:color w:val="000000" w:themeColor="text1"/>
                <w:sz w:val="18"/>
              </w:rPr>
            </w:pPr>
          </w:p>
          <w:p w14:paraId="217801AE" w14:textId="77777777" w:rsidR="00931D0F" w:rsidRPr="00954923" w:rsidRDefault="00931D0F" w:rsidP="0075176B">
            <w:pPr>
              <w:pStyle w:val="TableParagraph"/>
              <w:widowControl/>
              <w:ind w:left="57" w:right="57"/>
              <w:jc w:val="center"/>
              <w:rPr>
                <w:b/>
                <w:color w:val="000000" w:themeColor="text1"/>
                <w:sz w:val="18"/>
              </w:rPr>
            </w:pPr>
          </w:p>
        </w:tc>
        <w:tc>
          <w:tcPr>
            <w:tcW w:w="1701" w:type="dxa"/>
            <w:shd w:val="clear" w:color="auto" w:fill="auto"/>
          </w:tcPr>
          <w:p w14:paraId="13E52C28" w14:textId="77777777" w:rsidR="00931D0F" w:rsidRPr="00954923" w:rsidRDefault="00931D0F" w:rsidP="0075176B">
            <w:pPr>
              <w:pStyle w:val="TableParagraph"/>
              <w:widowControl/>
              <w:ind w:left="57" w:right="57"/>
              <w:jc w:val="center"/>
              <w:rPr>
                <w:color w:val="000000" w:themeColor="text1"/>
                <w:sz w:val="18"/>
                <w:u w:val="single"/>
              </w:rPr>
            </w:pPr>
          </w:p>
        </w:tc>
        <w:tc>
          <w:tcPr>
            <w:tcW w:w="5103" w:type="dxa"/>
            <w:shd w:val="clear" w:color="auto" w:fill="auto"/>
          </w:tcPr>
          <w:p w14:paraId="59DBB9FF" w14:textId="77777777" w:rsidR="00931D0F" w:rsidRPr="00954923" w:rsidRDefault="00931D0F"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5D7B3FB4" w14:textId="77777777" w:rsidR="00931D0F" w:rsidRPr="00954923" w:rsidRDefault="00931D0F" w:rsidP="00323EBB">
            <w:pPr>
              <w:pStyle w:val="TableParagraph"/>
              <w:widowControl/>
              <w:ind w:left="57" w:right="57"/>
              <w:jc w:val="both"/>
              <w:rPr>
                <w:color w:val="000000" w:themeColor="text1"/>
                <w:sz w:val="18"/>
              </w:rPr>
            </w:pPr>
            <w:r w:rsidRPr="00954923">
              <w:rPr>
                <w:color w:val="000000" w:themeColor="text1"/>
                <w:sz w:val="18"/>
              </w:rPr>
              <w:t>Byla zpracována studie proveditelnosti železničního spojení Praha – Mladá Boleslav – Liberec s několika variantami. Zpracovatelská firma se však dostala do insolvence těsně před odevzdáním studie. Studie proto nebyla dokončena.</w:t>
            </w:r>
          </w:p>
          <w:p w14:paraId="5C47D4F3" w14:textId="77777777" w:rsidR="00931D0F" w:rsidRPr="00954923" w:rsidRDefault="00931D0F" w:rsidP="00323EBB">
            <w:pPr>
              <w:pStyle w:val="TableParagraph"/>
              <w:widowControl/>
              <w:ind w:left="57" w:right="57"/>
              <w:jc w:val="both"/>
              <w:rPr>
                <w:b/>
                <w:color w:val="000000" w:themeColor="text1"/>
                <w:sz w:val="18"/>
              </w:rPr>
            </w:pPr>
          </w:p>
          <w:p w14:paraId="4AC15215" w14:textId="77777777" w:rsidR="00931D0F" w:rsidRPr="00954923" w:rsidRDefault="00931D0F" w:rsidP="00323EBB">
            <w:pPr>
              <w:pStyle w:val="TableParagraph"/>
              <w:widowControl/>
              <w:ind w:left="57" w:right="57"/>
              <w:jc w:val="both"/>
              <w:rPr>
                <w:color w:val="000000" w:themeColor="text1"/>
                <w:sz w:val="18"/>
              </w:rPr>
            </w:pPr>
            <w:r w:rsidRPr="00954923">
              <w:rPr>
                <w:color w:val="000000" w:themeColor="text1"/>
                <w:sz w:val="18"/>
              </w:rPr>
              <w:lastRenderedPageBreak/>
              <w:t xml:space="preserve">Byla zadána </w:t>
            </w:r>
            <w:r w:rsidRPr="00954923">
              <w:rPr>
                <w:color w:val="000000" w:themeColor="text1"/>
                <w:sz w:val="18"/>
                <w:u w:val="single"/>
              </w:rPr>
              <w:t>nová</w:t>
            </w:r>
            <w:r w:rsidRPr="00954923">
              <w:rPr>
                <w:color w:val="000000" w:themeColor="text1"/>
                <w:sz w:val="18"/>
              </w:rPr>
              <w:t xml:space="preserve"> studie proveditelnosti u jiného zpracovatele a započaly práce na nové studii proveditelnosti s cílem nalézt ekonomicky efektivní řešení včetně dílčích projednání v rámci kontrolních dnů.</w:t>
            </w:r>
          </w:p>
          <w:p w14:paraId="7576C75E" w14:textId="77777777" w:rsidR="00931D0F" w:rsidRPr="00954923" w:rsidRDefault="00931D0F" w:rsidP="00323EBB">
            <w:pPr>
              <w:pStyle w:val="TableParagraph"/>
              <w:widowControl/>
              <w:ind w:left="57" w:right="57"/>
              <w:jc w:val="both"/>
              <w:rPr>
                <w:color w:val="000000" w:themeColor="text1"/>
                <w:sz w:val="18"/>
              </w:rPr>
            </w:pPr>
          </w:p>
          <w:p w14:paraId="68CB55E2" w14:textId="77777777" w:rsidR="00931D0F" w:rsidRPr="00954923" w:rsidRDefault="00931D0F" w:rsidP="00323EBB">
            <w:pPr>
              <w:pStyle w:val="TableParagraph"/>
              <w:widowControl/>
              <w:ind w:left="57" w:right="57"/>
              <w:jc w:val="both"/>
              <w:rPr>
                <w:color w:val="000000" w:themeColor="text1"/>
                <w:sz w:val="18"/>
              </w:rPr>
            </w:pPr>
            <w:r w:rsidRPr="00954923">
              <w:rPr>
                <w:color w:val="000000" w:themeColor="text1"/>
                <w:sz w:val="18"/>
              </w:rPr>
              <w:t xml:space="preserve">„Studie proveditelnosti Praha – Mladá Boleslav – Liberec“ byla projednána a schválena.  Výstupy budou postupně uplatňovány do ZÚR Středočeského kraje, jedná se o úseky Lysá nad Labem/Nymburk – Čachovice </w:t>
            </w:r>
            <w:proofErr w:type="gramStart"/>
            <w:r w:rsidRPr="00954923">
              <w:rPr>
                <w:color w:val="000000" w:themeColor="text1"/>
                <w:sz w:val="18"/>
              </w:rPr>
              <w:t>-  Mladá</w:t>
            </w:r>
            <w:proofErr w:type="gramEnd"/>
            <w:r w:rsidRPr="00954923">
              <w:rPr>
                <w:color w:val="000000" w:themeColor="text1"/>
                <w:sz w:val="18"/>
              </w:rPr>
              <w:t xml:space="preserve"> Boleslav město - Mladá Boleslav hl. n./ Bakov nad Jizerou.</w:t>
            </w:r>
          </w:p>
          <w:p w14:paraId="5BAABF4D" w14:textId="2F0A52D7" w:rsidR="00931D0F" w:rsidRPr="00954923" w:rsidRDefault="00931D0F" w:rsidP="00323EBB">
            <w:pPr>
              <w:pStyle w:val="TableParagraph"/>
              <w:widowControl/>
              <w:ind w:left="57" w:right="57"/>
              <w:jc w:val="both"/>
              <w:rPr>
                <w:color w:val="000000" w:themeColor="text1"/>
                <w:sz w:val="18"/>
              </w:rPr>
            </w:pPr>
            <w:r w:rsidRPr="00954923">
              <w:rPr>
                <w:color w:val="000000" w:themeColor="text1"/>
                <w:sz w:val="18"/>
              </w:rPr>
              <w:t>Postupně se pracuje na zpracování podrobnějších dokumentací dílčích staveb na základě schválené SP.</w:t>
            </w:r>
          </w:p>
          <w:p w14:paraId="3A18C491" w14:textId="77777777" w:rsidR="00931D0F" w:rsidRPr="00954923" w:rsidRDefault="00931D0F" w:rsidP="00323EBB">
            <w:pPr>
              <w:pStyle w:val="TableParagraph"/>
              <w:widowControl/>
              <w:ind w:left="57" w:right="57"/>
              <w:jc w:val="both"/>
              <w:rPr>
                <w:color w:val="000000" w:themeColor="text1"/>
                <w:sz w:val="18"/>
              </w:rPr>
            </w:pPr>
          </w:p>
          <w:p w14:paraId="4079E502" w14:textId="4588DF28" w:rsidR="00931D0F" w:rsidRPr="00954923" w:rsidRDefault="00931D0F" w:rsidP="00323EBB">
            <w:pPr>
              <w:pStyle w:val="TableParagraph"/>
              <w:widowControl/>
              <w:ind w:left="57" w:right="57"/>
              <w:jc w:val="both"/>
              <w:rPr>
                <w:color w:val="000000" w:themeColor="text1"/>
                <w:sz w:val="18"/>
              </w:rPr>
            </w:pPr>
            <w:r w:rsidRPr="00954923">
              <w:rPr>
                <w:color w:val="000000" w:themeColor="text1"/>
                <w:sz w:val="18"/>
              </w:rPr>
              <w:t xml:space="preserve">Aktuálně probíhá zpracování Studie proveditelnosti Mladá Boleslav – Turnov – Liberec – státní hranice. </w:t>
            </w:r>
          </w:p>
          <w:p w14:paraId="0EF31EC0" w14:textId="77777777" w:rsidR="00B47DFC" w:rsidRPr="00954923" w:rsidRDefault="00B47DFC" w:rsidP="00323EBB">
            <w:pPr>
              <w:pStyle w:val="TableParagraph"/>
              <w:widowControl/>
              <w:ind w:left="57" w:right="57"/>
              <w:jc w:val="both"/>
              <w:rPr>
                <w:color w:val="000000" w:themeColor="text1"/>
                <w:sz w:val="18"/>
              </w:rPr>
            </w:pPr>
          </w:p>
          <w:p w14:paraId="0F7688A7" w14:textId="6E9E0300" w:rsidR="00A35897" w:rsidRDefault="00B47DFC"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25D5D3A6" w14:textId="3E34ED0B" w:rsidR="00B47DFC" w:rsidRPr="00A35897" w:rsidRDefault="00B47DFC" w:rsidP="00323EBB">
            <w:pPr>
              <w:pStyle w:val="TableParagraph"/>
              <w:widowControl/>
              <w:ind w:left="57" w:right="57"/>
              <w:jc w:val="both"/>
              <w:rPr>
                <w:color w:val="000000" w:themeColor="text1"/>
                <w:sz w:val="18"/>
                <w:u w:val="single"/>
              </w:rPr>
            </w:pPr>
            <w:r w:rsidRPr="00954923">
              <w:rPr>
                <w:rFonts w:eastAsia="Calibri"/>
                <w:color w:val="000000" w:themeColor="text1"/>
                <w:sz w:val="18"/>
                <w:szCs w:val="18"/>
                <w:lang w:eastAsia="en-US"/>
              </w:rPr>
              <w:t xml:space="preserve">Požadujeme posunout termín splnění úkolu na </w:t>
            </w:r>
            <w:r w:rsidRPr="00954923">
              <w:rPr>
                <w:rFonts w:eastAsia="Calibri"/>
                <w:b/>
                <w:color w:val="000000" w:themeColor="text1"/>
                <w:sz w:val="18"/>
                <w:szCs w:val="18"/>
                <w:lang w:eastAsia="en-US"/>
              </w:rPr>
              <w:t>31. 12. 2023.</w:t>
            </w:r>
          </w:p>
          <w:p w14:paraId="0A72DF62" w14:textId="12F0885A" w:rsidR="00931D0F" w:rsidRPr="00954923" w:rsidRDefault="00B47DFC" w:rsidP="00323EBB">
            <w:pPr>
              <w:pStyle w:val="TableParagraph"/>
              <w:widowControl/>
              <w:ind w:left="57" w:right="57"/>
              <w:jc w:val="both"/>
              <w:rPr>
                <w:color w:val="000000" w:themeColor="text1"/>
                <w:sz w:val="18"/>
              </w:rPr>
            </w:pPr>
            <w:r w:rsidRPr="00954923">
              <w:rPr>
                <w:rFonts w:eastAsia="Calibri"/>
                <w:color w:val="000000" w:themeColor="text1"/>
                <w:sz w:val="18"/>
                <w:szCs w:val="18"/>
                <w:lang w:eastAsia="en-US"/>
              </w:rPr>
              <w:t>Důvodem je delší projednávání Studie proveditelnosti Mladá Boleslav – Turnov – Liberec – státní hranice. Studie již byla zpracována a čeká ji schvalovací proces a následné předání formou Územně analytického podkladu.</w:t>
            </w:r>
          </w:p>
        </w:tc>
      </w:tr>
      <w:tr w:rsidR="00954923" w:rsidRPr="00954923" w14:paraId="481F5E88" w14:textId="77777777" w:rsidTr="002042C4">
        <w:trPr>
          <w:trHeight w:val="567"/>
        </w:trPr>
        <w:tc>
          <w:tcPr>
            <w:tcW w:w="567" w:type="dxa"/>
            <w:tcBorders>
              <w:bottom w:val="single" w:sz="4" w:space="0" w:color="auto"/>
            </w:tcBorders>
            <w:shd w:val="clear" w:color="auto" w:fill="auto"/>
          </w:tcPr>
          <w:p w14:paraId="4D1B11AD" w14:textId="31C6B161" w:rsidR="00137E36"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24</w:t>
            </w:r>
            <w:r w:rsidR="00137E36" w:rsidRPr="00954923">
              <w:rPr>
                <w:b/>
                <w:color w:val="000000" w:themeColor="text1"/>
                <w:sz w:val="20"/>
              </w:rPr>
              <w:t>.</w:t>
            </w:r>
          </w:p>
        </w:tc>
        <w:tc>
          <w:tcPr>
            <w:tcW w:w="1701" w:type="dxa"/>
            <w:tcBorders>
              <w:bottom w:val="single" w:sz="4" w:space="0" w:color="auto"/>
            </w:tcBorders>
            <w:shd w:val="clear" w:color="auto" w:fill="auto"/>
          </w:tcPr>
          <w:p w14:paraId="24528758" w14:textId="77777777" w:rsidR="00137E36" w:rsidRPr="00954923" w:rsidRDefault="00137E36"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dopravy</w:t>
            </w:r>
          </w:p>
          <w:p w14:paraId="7AB36EC9" w14:textId="77777777" w:rsidR="00137E36" w:rsidRPr="00954923" w:rsidRDefault="00137E36" w:rsidP="004C6461">
            <w:pPr>
              <w:pStyle w:val="TableParagraph"/>
              <w:widowControl/>
              <w:ind w:left="57" w:right="57"/>
              <w:rPr>
                <w:b/>
                <w:color w:val="000000" w:themeColor="text1"/>
                <w:sz w:val="20"/>
              </w:rPr>
            </w:pPr>
          </w:p>
          <w:p w14:paraId="5FC4F189" w14:textId="77777777" w:rsidR="00137E36" w:rsidRPr="00954923" w:rsidRDefault="00137E36" w:rsidP="004C6461">
            <w:pPr>
              <w:pStyle w:val="TableParagraph"/>
              <w:widowControl/>
              <w:spacing w:before="70"/>
              <w:ind w:left="57" w:right="57"/>
              <w:rPr>
                <w:bCs/>
                <w:i/>
                <w:iCs/>
                <w:color w:val="000000" w:themeColor="text1"/>
                <w:sz w:val="20"/>
              </w:rPr>
            </w:pPr>
            <w:r w:rsidRPr="00954923">
              <w:rPr>
                <w:bCs/>
                <w:i/>
                <w:iCs/>
                <w:color w:val="000000" w:themeColor="text1"/>
                <w:sz w:val="20"/>
              </w:rPr>
              <w:t>Pardubický kraj</w:t>
            </w:r>
          </w:p>
          <w:p w14:paraId="2281F57D" w14:textId="0C3831F3" w:rsidR="00137E36" w:rsidRPr="00954923" w:rsidRDefault="00F07534" w:rsidP="004C6461">
            <w:pPr>
              <w:pStyle w:val="TableParagraph"/>
              <w:widowControl/>
              <w:spacing w:before="70"/>
              <w:ind w:left="57" w:right="57"/>
              <w:rPr>
                <w:b/>
                <w:color w:val="000000" w:themeColor="text1"/>
                <w:sz w:val="20"/>
              </w:rPr>
            </w:pPr>
            <w:r w:rsidRPr="00954923">
              <w:rPr>
                <w:bCs/>
                <w:i/>
                <w:iCs/>
                <w:color w:val="000000" w:themeColor="text1"/>
                <w:sz w:val="20"/>
              </w:rPr>
              <w:t>Jihomoravský</w:t>
            </w:r>
            <w:r w:rsidR="00137E36" w:rsidRPr="00954923">
              <w:rPr>
                <w:bCs/>
                <w:i/>
                <w:iCs/>
                <w:color w:val="000000" w:themeColor="text1"/>
                <w:sz w:val="20"/>
              </w:rPr>
              <w:t xml:space="preserve"> kraj</w:t>
            </w:r>
          </w:p>
        </w:tc>
        <w:tc>
          <w:tcPr>
            <w:tcW w:w="3288" w:type="dxa"/>
            <w:tcBorders>
              <w:bottom w:val="single" w:sz="4" w:space="0" w:color="auto"/>
            </w:tcBorders>
            <w:shd w:val="clear" w:color="auto" w:fill="auto"/>
          </w:tcPr>
          <w:p w14:paraId="604C85B5" w14:textId="0FBBAF0D" w:rsidR="00137E36" w:rsidRPr="00954923" w:rsidRDefault="00137E36" w:rsidP="0075176B">
            <w:pPr>
              <w:pStyle w:val="TableParagraph"/>
              <w:widowControl/>
              <w:spacing w:line="201" w:lineRule="exact"/>
              <w:ind w:left="57" w:right="57"/>
              <w:jc w:val="both"/>
              <w:rPr>
                <w:b/>
                <w:color w:val="000000" w:themeColor="text1"/>
                <w:sz w:val="18"/>
              </w:rPr>
            </w:pPr>
            <w:r w:rsidRPr="00954923">
              <w:rPr>
                <w:b/>
                <w:color w:val="000000" w:themeColor="text1"/>
                <w:sz w:val="18"/>
              </w:rPr>
              <w:t>(95c) ŽD21</w:t>
            </w:r>
          </w:p>
          <w:p w14:paraId="72B25215" w14:textId="23BB3FC5" w:rsidR="00137E36" w:rsidRPr="00954923" w:rsidRDefault="00137E36" w:rsidP="0075176B">
            <w:pPr>
              <w:pStyle w:val="TableParagraph"/>
              <w:widowControl/>
              <w:ind w:left="57" w:right="57"/>
              <w:jc w:val="both"/>
              <w:rPr>
                <w:b/>
                <w:color w:val="000000" w:themeColor="text1"/>
                <w:sz w:val="18"/>
              </w:rPr>
            </w:pPr>
            <w:r w:rsidRPr="00954923">
              <w:rPr>
                <w:color w:val="000000" w:themeColor="text1"/>
                <w:sz w:val="18"/>
              </w:rPr>
              <w:t xml:space="preserve">Připravit podklady pro vymezení koridoru. </w:t>
            </w:r>
          </w:p>
          <w:p w14:paraId="6EB37581" w14:textId="150D66C7" w:rsidR="00137E36" w:rsidRPr="00954923" w:rsidRDefault="00137E36" w:rsidP="0075176B">
            <w:pPr>
              <w:pStyle w:val="TableParagraph"/>
              <w:widowControl/>
              <w:spacing w:line="201" w:lineRule="exact"/>
              <w:ind w:left="57" w:right="57"/>
              <w:jc w:val="both"/>
              <w:rPr>
                <w:b/>
                <w:color w:val="000000" w:themeColor="text1"/>
                <w:sz w:val="18"/>
              </w:rPr>
            </w:pPr>
          </w:p>
        </w:tc>
        <w:tc>
          <w:tcPr>
            <w:tcW w:w="1814" w:type="dxa"/>
            <w:tcBorders>
              <w:bottom w:val="single" w:sz="4" w:space="0" w:color="auto"/>
            </w:tcBorders>
            <w:shd w:val="clear" w:color="auto" w:fill="auto"/>
          </w:tcPr>
          <w:p w14:paraId="0A3A3B27" w14:textId="2028DAA6" w:rsidR="00137E36" w:rsidRPr="00954923" w:rsidRDefault="00137E36" w:rsidP="0075176B">
            <w:pPr>
              <w:pStyle w:val="TableParagraph"/>
              <w:widowControl/>
              <w:ind w:left="57" w:right="57"/>
              <w:jc w:val="center"/>
              <w:rPr>
                <w:b/>
                <w:color w:val="000000" w:themeColor="text1"/>
                <w:sz w:val="18"/>
              </w:rPr>
            </w:pPr>
            <w:r w:rsidRPr="00954923">
              <w:rPr>
                <w:b/>
                <w:color w:val="000000" w:themeColor="text1"/>
                <w:sz w:val="18"/>
              </w:rPr>
              <w:t>rok 2021</w:t>
            </w:r>
          </w:p>
          <w:p w14:paraId="5A58C76D" w14:textId="1AE7987C" w:rsidR="002E55AC" w:rsidRPr="00954923" w:rsidRDefault="002E55AC" w:rsidP="0075176B">
            <w:pPr>
              <w:pStyle w:val="TableParagraph"/>
              <w:widowControl/>
              <w:ind w:left="57" w:right="57"/>
              <w:jc w:val="center"/>
              <w:rPr>
                <w:b/>
                <w:color w:val="000000" w:themeColor="text1"/>
                <w:sz w:val="18"/>
              </w:rPr>
            </w:pPr>
          </w:p>
          <w:p w14:paraId="20D43CF8" w14:textId="77777777"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úkol splněn</w:t>
            </w:r>
          </w:p>
          <w:p w14:paraId="41D19880" w14:textId="77777777" w:rsidR="002E55AC" w:rsidRPr="00954923" w:rsidRDefault="002E55AC" w:rsidP="0075176B">
            <w:pPr>
              <w:pStyle w:val="TableParagraph"/>
              <w:widowControl/>
              <w:ind w:left="57" w:right="57"/>
              <w:jc w:val="center"/>
              <w:rPr>
                <w:b/>
                <w:color w:val="000000" w:themeColor="text1"/>
                <w:sz w:val="18"/>
              </w:rPr>
            </w:pPr>
          </w:p>
          <w:p w14:paraId="75AFBF6F" w14:textId="77777777" w:rsidR="00137E36" w:rsidRPr="00954923" w:rsidRDefault="00137E36" w:rsidP="0075176B">
            <w:pPr>
              <w:pStyle w:val="TableParagraph"/>
              <w:widowControl/>
              <w:ind w:left="57" w:right="57"/>
              <w:jc w:val="center"/>
              <w:rPr>
                <w:b/>
                <w:color w:val="000000" w:themeColor="text1"/>
                <w:sz w:val="18"/>
              </w:rPr>
            </w:pPr>
          </w:p>
        </w:tc>
        <w:tc>
          <w:tcPr>
            <w:tcW w:w="1701" w:type="dxa"/>
            <w:tcBorders>
              <w:bottom w:val="single" w:sz="4" w:space="0" w:color="auto"/>
            </w:tcBorders>
            <w:shd w:val="clear" w:color="auto" w:fill="auto"/>
          </w:tcPr>
          <w:p w14:paraId="725002FA" w14:textId="77777777" w:rsidR="00137E36" w:rsidRPr="00954923" w:rsidRDefault="00137E36" w:rsidP="0075176B">
            <w:pPr>
              <w:pStyle w:val="TableParagraph"/>
              <w:widowControl/>
              <w:ind w:left="57" w:right="57"/>
              <w:jc w:val="center"/>
              <w:rPr>
                <w:color w:val="000000" w:themeColor="text1"/>
                <w:sz w:val="18"/>
                <w:u w:val="single"/>
              </w:rPr>
            </w:pPr>
          </w:p>
        </w:tc>
        <w:tc>
          <w:tcPr>
            <w:tcW w:w="5103" w:type="dxa"/>
            <w:tcBorders>
              <w:bottom w:val="single" w:sz="4" w:space="0" w:color="auto"/>
            </w:tcBorders>
            <w:shd w:val="clear" w:color="auto" w:fill="auto"/>
          </w:tcPr>
          <w:p w14:paraId="627B6B3D" w14:textId="400753BE" w:rsidR="00137E36" w:rsidRPr="00954923" w:rsidRDefault="00137E36"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742470A5" w14:textId="350254DD"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V rámci AZÚR č.1 JMK byla překlopena územní rezerva do návrhového koridoru. Byly rozpracovány dokumentace pro DOZ nicméně aktuálně jsou pozastavené do doby dořešení vlivu ETCS</w:t>
            </w:r>
          </w:p>
          <w:p w14:paraId="2D78499C" w14:textId="77777777" w:rsidR="00137E36" w:rsidRPr="00954923" w:rsidRDefault="00137E36" w:rsidP="00323EBB">
            <w:pPr>
              <w:pStyle w:val="TableParagraph"/>
              <w:widowControl/>
              <w:ind w:left="57" w:right="57"/>
              <w:jc w:val="both"/>
              <w:rPr>
                <w:color w:val="000000" w:themeColor="text1"/>
                <w:sz w:val="18"/>
                <w:u w:val="single"/>
              </w:rPr>
            </w:pPr>
          </w:p>
          <w:p w14:paraId="7AACA548" w14:textId="77777777" w:rsidR="00AF7F71" w:rsidRPr="00954923" w:rsidRDefault="00AF7F71" w:rsidP="00323EBB">
            <w:pPr>
              <w:pStyle w:val="TableParagraph"/>
              <w:widowControl/>
              <w:ind w:left="57" w:right="57"/>
              <w:jc w:val="both"/>
              <w:rPr>
                <w:bCs/>
                <w:color w:val="000000" w:themeColor="text1"/>
                <w:sz w:val="18"/>
              </w:rPr>
            </w:pPr>
            <w:r w:rsidRPr="00954923">
              <w:rPr>
                <w:bCs/>
                <w:color w:val="000000" w:themeColor="text1"/>
                <w:sz w:val="18"/>
                <w:u w:val="single"/>
              </w:rPr>
              <w:t>Vyjádření Jihomoravského kraje</w:t>
            </w:r>
            <w:r w:rsidRPr="00954923">
              <w:rPr>
                <w:bCs/>
                <w:color w:val="000000" w:themeColor="text1"/>
                <w:sz w:val="18"/>
              </w:rPr>
              <w:t>:</w:t>
            </w:r>
          </w:p>
          <w:p w14:paraId="028F2231" w14:textId="4C4DC386" w:rsidR="00AF7F71" w:rsidRPr="00954923" w:rsidRDefault="00AF7F71" w:rsidP="00323EBB">
            <w:pPr>
              <w:pStyle w:val="TableParagraph"/>
              <w:widowControl/>
              <w:ind w:left="57" w:right="57"/>
              <w:jc w:val="both"/>
              <w:rPr>
                <w:color w:val="000000" w:themeColor="text1"/>
                <w:sz w:val="18"/>
                <w:u w:val="single"/>
              </w:rPr>
            </w:pPr>
            <w:r w:rsidRPr="00954923">
              <w:rPr>
                <w:bCs/>
                <w:color w:val="000000" w:themeColor="text1"/>
                <w:sz w:val="18"/>
              </w:rPr>
              <w:lastRenderedPageBreak/>
              <w:t xml:space="preserve">ZÚR JMK ve znění Aktualizace č. 1 a 2 </w:t>
            </w:r>
            <w:r w:rsidRPr="00954923">
              <w:rPr>
                <w:color w:val="000000" w:themeColor="text1"/>
                <w:sz w:val="18"/>
              </w:rPr>
              <w:t>zpřesnily</w:t>
            </w:r>
            <w:r w:rsidRPr="00954923">
              <w:rPr>
                <w:bCs/>
                <w:color w:val="000000" w:themeColor="text1"/>
                <w:sz w:val="18"/>
              </w:rPr>
              <w:t xml:space="preserve"> záměr ŽD21 vymezením koridoru </w:t>
            </w:r>
            <w:proofErr w:type="spellStart"/>
            <w:r w:rsidRPr="00954923">
              <w:rPr>
                <w:bCs/>
                <w:color w:val="000000" w:themeColor="text1"/>
                <w:sz w:val="18"/>
              </w:rPr>
              <w:t>ozn</w:t>
            </w:r>
            <w:proofErr w:type="spellEnd"/>
            <w:r w:rsidRPr="00954923">
              <w:rPr>
                <w:bCs/>
                <w:color w:val="000000" w:themeColor="text1"/>
                <w:sz w:val="18"/>
              </w:rPr>
              <w:t>. DZ12 Trať č. 260 Brno – Letovice – hranice kraje (– Česká Třebová), optimalizace.</w:t>
            </w:r>
          </w:p>
        </w:tc>
      </w:tr>
      <w:tr w:rsidR="00954923" w:rsidRPr="00954923" w14:paraId="272E0120" w14:textId="77777777" w:rsidTr="002042C4">
        <w:trPr>
          <w:trHeight w:val="567"/>
        </w:trPr>
        <w:tc>
          <w:tcPr>
            <w:tcW w:w="567" w:type="dxa"/>
            <w:tcBorders>
              <w:bottom w:val="single" w:sz="4" w:space="0" w:color="auto"/>
            </w:tcBorders>
            <w:shd w:val="clear" w:color="auto" w:fill="auto"/>
          </w:tcPr>
          <w:p w14:paraId="43F9B7D4" w14:textId="189695A2" w:rsidR="009D53E3"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25</w:t>
            </w:r>
            <w:r w:rsidR="009D53E3" w:rsidRPr="00954923">
              <w:rPr>
                <w:b/>
                <w:color w:val="000000" w:themeColor="text1"/>
                <w:sz w:val="20"/>
              </w:rPr>
              <w:t>.</w:t>
            </w:r>
          </w:p>
        </w:tc>
        <w:tc>
          <w:tcPr>
            <w:tcW w:w="1701" w:type="dxa"/>
            <w:tcBorders>
              <w:bottom w:val="single" w:sz="4" w:space="0" w:color="auto"/>
            </w:tcBorders>
            <w:shd w:val="clear" w:color="auto" w:fill="auto"/>
          </w:tcPr>
          <w:p w14:paraId="40846CFD" w14:textId="77777777" w:rsidR="009D53E3" w:rsidRPr="00954923" w:rsidRDefault="009D53E3"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dopravy</w:t>
            </w:r>
          </w:p>
          <w:p w14:paraId="3355E9F2" w14:textId="77777777" w:rsidR="009D53E3" w:rsidRPr="00954923" w:rsidRDefault="009D53E3" w:rsidP="004C6461">
            <w:pPr>
              <w:pStyle w:val="TableParagraph"/>
              <w:widowControl/>
              <w:ind w:left="57" w:right="57"/>
              <w:rPr>
                <w:b/>
                <w:color w:val="000000" w:themeColor="text1"/>
                <w:sz w:val="20"/>
              </w:rPr>
            </w:pPr>
          </w:p>
          <w:p w14:paraId="3B63DCD1" w14:textId="66CBB6E7" w:rsidR="00E30597" w:rsidRPr="00954923" w:rsidRDefault="00E30597" w:rsidP="004C6461">
            <w:pPr>
              <w:pStyle w:val="TableParagraph"/>
              <w:widowControl/>
              <w:spacing w:before="70"/>
              <w:ind w:left="57" w:right="57"/>
              <w:rPr>
                <w:bCs/>
                <w:i/>
                <w:iCs/>
                <w:color w:val="000000" w:themeColor="text1"/>
                <w:sz w:val="20"/>
              </w:rPr>
            </w:pPr>
            <w:r w:rsidRPr="00954923">
              <w:rPr>
                <w:bCs/>
                <w:i/>
                <w:iCs/>
                <w:color w:val="000000" w:themeColor="text1"/>
                <w:sz w:val="20"/>
              </w:rPr>
              <w:t>Středočeský kraj</w:t>
            </w:r>
          </w:p>
          <w:p w14:paraId="22EFD881" w14:textId="77777777" w:rsidR="00E30597" w:rsidRPr="00954923" w:rsidRDefault="00E30597" w:rsidP="004C6461">
            <w:pPr>
              <w:pStyle w:val="TableParagraph"/>
              <w:widowControl/>
              <w:spacing w:before="70"/>
              <w:ind w:left="57" w:right="57"/>
              <w:rPr>
                <w:bCs/>
                <w:i/>
                <w:iCs/>
                <w:color w:val="000000" w:themeColor="text1"/>
                <w:sz w:val="20"/>
              </w:rPr>
            </w:pPr>
            <w:r w:rsidRPr="00954923">
              <w:rPr>
                <w:bCs/>
                <w:i/>
                <w:iCs/>
                <w:color w:val="000000" w:themeColor="text1"/>
                <w:sz w:val="20"/>
              </w:rPr>
              <w:t xml:space="preserve">Královéhradecký kraj </w:t>
            </w:r>
          </w:p>
          <w:p w14:paraId="5E0E23F8" w14:textId="30ABABE1" w:rsidR="009D53E3" w:rsidRPr="00954923" w:rsidRDefault="009D53E3" w:rsidP="00323EBB">
            <w:pPr>
              <w:pStyle w:val="TableParagraph"/>
              <w:widowControl/>
              <w:spacing w:before="70"/>
              <w:ind w:left="57" w:right="57"/>
              <w:rPr>
                <w:b/>
                <w:color w:val="000000" w:themeColor="text1"/>
                <w:sz w:val="20"/>
              </w:rPr>
            </w:pPr>
            <w:r w:rsidRPr="00954923">
              <w:rPr>
                <w:bCs/>
                <w:i/>
                <w:iCs/>
                <w:color w:val="000000" w:themeColor="text1"/>
                <w:sz w:val="20"/>
              </w:rPr>
              <w:t>Pardubický kraj</w:t>
            </w:r>
          </w:p>
        </w:tc>
        <w:tc>
          <w:tcPr>
            <w:tcW w:w="3288" w:type="dxa"/>
            <w:tcBorders>
              <w:bottom w:val="single" w:sz="4" w:space="0" w:color="auto"/>
            </w:tcBorders>
            <w:shd w:val="clear" w:color="auto" w:fill="auto"/>
          </w:tcPr>
          <w:p w14:paraId="122A0F5A" w14:textId="5A1AF3C5" w:rsidR="009D53E3" w:rsidRPr="00954923" w:rsidRDefault="009D53E3" w:rsidP="0075176B">
            <w:pPr>
              <w:pStyle w:val="TableParagraph"/>
              <w:widowControl/>
              <w:spacing w:line="201" w:lineRule="exact"/>
              <w:ind w:left="57" w:right="57"/>
              <w:jc w:val="both"/>
              <w:rPr>
                <w:b/>
                <w:color w:val="000000" w:themeColor="text1"/>
                <w:sz w:val="18"/>
              </w:rPr>
            </w:pPr>
            <w:r w:rsidRPr="00954923">
              <w:rPr>
                <w:b/>
                <w:color w:val="000000" w:themeColor="text1"/>
                <w:sz w:val="18"/>
              </w:rPr>
              <w:t>(95</w:t>
            </w:r>
            <w:r w:rsidR="00E30597" w:rsidRPr="00954923">
              <w:rPr>
                <w:b/>
                <w:color w:val="000000" w:themeColor="text1"/>
                <w:sz w:val="18"/>
              </w:rPr>
              <w:t>d</w:t>
            </w:r>
            <w:r w:rsidRPr="00954923">
              <w:rPr>
                <w:b/>
                <w:color w:val="000000" w:themeColor="text1"/>
                <w:sz w:val="18"/>
              </w:rPr>
              <w:t>) ŽD2</w:t>
            </w:r>
            <w:r w:rsidR="00E30597" w:rsidRPr="00954923">
              <w:rPr>
                <w:b/>
                <w:color w:val="000000" w:themeColor="text1"/>
                <w:sz w:val="18"/>
              </w:rPr>
              <w:t>2</w:t>
            </w:r>
          </w:p>
          <w:p w14:paraId="729BA112" w14:textId="77777777" w:rsidR="009D53E3" w:rsidRPr="00954923" w:rsidRDefault="009D53E3" w:rsidP="0075176B">
            <w:pPr>
              <w:pStyle w:val="TableParagraph"/>
              <w:widowControl/>
              <w:ind w:left="57" w:right="57"/>
              <w:jc w:val="both"/>
              <w:rPr>
                <w:b/>
                <w:color w:val="000000" w:themeColor="text1"/>
                <w:sz w:val="18"/>
              </w:rPr>
            </w:pPr>
            <w:r w:rsidRPr="00954923">
              <w:rPr>
                <w:color w:val="000000" w:themeColor="text1"/>
                <w:sz w:val="18"/>
              </w:rPr>
              <w:t xml:space="preserve">Připravit podklady pro vymezení koridoru. </w:t>
            </w:r>
          </w:p>
          <w:p w14:paraId="5F86C6C5" w14:textId="77777777" w:rsidR="009D53E3" w:rsidRPr="00954923" w:rsidRDefault="009D53E3" w:rsidP="0075176B">
            <w:pPr>
              <w:pStyle w:val="TableParagraph"/>
              <w:widowControl/>
              <w:spacing w:line="201" w:lineRule="exact"/>
              <w:ind w:left="57" w:right="57"/>
              <w:jc w:val="both"/>
              <w:rPr>
                <w:b/>
                <w:color w:val="000000" w:themeColor="text1"/>
                <w:sz w:val="18"/>
              </w:rPr>
            </w:pPr>
          </w:p>
        </w:tc>
        <w:tc>
          <w:tcPr>
            <w:tcW w:w="1814" w:type="dxa"/>
            <w:tcBorders>
              <w:bottom w:val="single" w:sz="4" w:space="0" w:color="auto"/>
            </w:tcBorders>
            <w:shd w:val="clear" w:color="auto" w:fill="auto"/>
          </w:tcPr>
          <w:p w14:paraId="439F91A2" w14:textId="53E15C2D" w:rsidR="009D53E3" w:rsidRPr="00954923" w:rsidRDefault="009D53E3" w:rsidP="0075176B">
            <w:pPr>
              <w:pStyle w:val="TableParagraph"/>
              <w:widowControl/>
              <w:ind w:left="57" w:right="57"/>
              <w:jc w:val="center"/>
              <w:rPr>
                <w:b/>
                <w:color w:val="000000" w:themeColor="text1"/>
                <w:sz w:val="18"/>
              </w:rPr>
            </w:pPr>
            <w:r w:rsidRPr="00954923">
              <w:rPr>
                <w:b/>
                <w:color w:val="000000" w:themeColor="text1"/>
                <w:sz w:val="18"/>
              </w:rPr>
              <w:t>rok 2021</w:t>
            </w:r>
          </w:p>
          <w:p w14:paraId="0799FB20" w14:textId="3943A6C2" w:rsidR="002E55AC" w:rsidRPr="00954923" w:rsidRDefault="002E55AC" w:rsidP="0075176B">
            <w:pPr>
              <w:pStyle w:val="TableParagraph"/>
              <w:widowControl/>
              <w:ind w:left="57" w:right="57"/>
              <w:jc w:val="center"/>
              <w:rPr>
                <w:b/>
                <w:color w:val="000000" w:themeColor="text1"/>
                <w:sz w:val="18"/>
              </w:rPr>
            </w:pPr>
          </w:p>
          <w:p w14:paraId="73F2E800" w14:textId="77777777"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úkol splněn</w:t>
            </w:r>
          </w:p>
          <w:p w14:paraId="736139CA" w14:textId="77777777" w:rsidR="002E55AC" w:rsidRPr="00954923" w:rsidRDefault="002E55AC" w:rsidP="0075176B">
            <w:pPr>
              <w:pStyle w:val="TableParagraph"/>
              <w:widowControl/>
              <w:ind w:left="57" w:right="57"/>
              <w:jc w:val="center"/>
              <w:rPr>
                <w:b/>
                <w:color w:val="000000" w:themeColor="text1"/>
                <w:sz w:val="18"/>
              </w:rPr>
            </w:pPr>
          </w:p>
          <w:p w14:paraId="50846010" w14:textId="77777777" w:rsidR="009D53E3" w:rsidRPr="00954923" w:rsidRDefault="009D53E3" w:rsidP="0075176B">
            <w:pPr>
              <w:pStyle w:val="TableParagraph"/>
              <w:widowControl/>
              <w:ind w:left="57" w:right="57"/>
              <w:jc w:val="center"/>
              <w:rPr>
                <w:b/>
                <w:color w:val="000000" w:themeColor="text1"/>
                <w:sz w:val="18"/>
              </w:rPr>
            </w:pPr>
          </w:p>
        </w:tc>
        <w:tc>
          <w:tcPr>
            <w:tcW w:w="1701" w:type="dxa"/>
            <w:tcBorders>
              <w:bottom w:val="single" w:sz="4" w:space="0" w:color="auto"/>
            </w:tcBorders>
            <w:shd w:val="clear" w:color="auto" w:fill="auto"/>
          </w:tcPr>
          <w:p w14:paraId="01662041" w14:textId="77777777" w:rsidR="009D53E3" w:rsidRPr="00954923" w:rsidRDefault="009D53E3" w:rsidP="0075176B">
            <w:pPr>
              <w:pStyle w:val="TableParagraph"/>
              <w:widowControl/>
              <w:ind w:left="57" w:right="57"/>
              <w:jc w:val="center"/>
              <w:rPr>
                <w:color w:val="000000" w:themeColor="text1"/>
                <w:sz w:val="18"/>
                <w:u w:val="single"/>
              </w:rPr>
            </w:pPr>
          </w:p>
        </w:tc>
        <w:tc>
          <w:tcPr>
            <w:tcW w:w="5103" w:type="dxa"/>
            <w:tcBorders>
              <w:bottom w:val="single" w:sz="4" w:space="0" w:color="auto"/>
            </w:tcBorders>
            <w:shd w:val="clear" w:color="auto" w:fill="auto"/>
          </w:tcPr>
          <w:p w14:paraId="5BA2C586" w14:textId="75E00332" w:rsidR="009D53E3" w:rsidRPr="00954923" w:rsidRDefault="009D53E3"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2DE78CE7" w14:textId="27153796"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V Královéhradeckém i Pardubickém kraji koridor již vymezen, ve Středočeském kraji je vymezován v rámci projednávané AZÚR č.3, probíhá zpracování dílčích podrobných dokumentací</w:t>
            </w:r>
          </w:p>
          <w:p w14:paraId="45F01A4E" w14:textId="77777777" w:rsidR="009D53E3" w:rsidRPr="00954923" w:rsidRDefault="009D53E3" w:rsidP="00323EBB">
            <w:pPr>
              <w:pStyle w:val="TableParagraph"/>
              <w:widowControl/>
              <w:ind w:left="57" w:right="57"/>
              <w:jc w:val="both"/>
              <w:rPr>
                <w:color w:val="000000" w:themeColor="text1"/>
                <w:sz w:val="18"/>
                <w:u w:val="single"/>
              </w:rPr>
            </w:pPr>
          </w:p>
        </w:tc>
      </w:tr>
      <w:tr w:rsidR="00954923" w:rsidRPr="00954923" w14:paraId="47134506" w14:textId="77777777" w:rsidTr="002F0570">
        <w:trPr>
          <w:trHeight w:val="567"/>
        </w:trPr>
        <w:tc>
          <w:tcPr>
            <w:tcW w:w="567" w:type="dxa"/>
            <w:tcBorders>
              <w:bottom w:val="single" w:sz="4" w:space="0" w:color="auto"/>
            </w:tcBorders>
            <w:shd w:val="clear" w:color="auto" w:fill="auto"/>
          </w:tcPr>
          <w:p w14:paraId="79FC738D" w14:textId="02D066BC" w:rsidR="00850F10" w:rsidRPr="00954923" w:rsidRDefault="00850F10" w:rsidP="001E0F3F">
            <w:pPr>
              <w:pStyle w:val="TableParagraph"/>
              <w:widowControl/>
              <w:ind w:left="0"/>
              <w:jc w:val="center"/>
              <w:rPr>
                <w:b/>
                <w:color w:val="000000" w:themeColor="text1"/>
                <w:sz w:val="20"/>
              </w:rPr>
            </w:pPr>
            <w:bookmarkStart w:id="0" w:name="_Hlk138308073"/>
            <w:r w:rsidRPr="00954923">
              <w:rPr>
                <w:b/>
                <w:color w:val="000000" w:themeColor="text1"/>
                <w:sz w:val="20"/>
              </w:rPr>
              <w:t>26.</w:t>
            </w:r>
          </w:p>
        </w:tc>
        <w:tc>
          <w:tcPr>
            <w:tcW w:w="1701" w:type="dxa"/>
            <w:tcBorders>
              <w:bottom w:val="single" w:sz="4" w:space="0" w:color="auto"/>
            </w:tcBorders>
            <w:shd w:val="clear" w:color="auto" w:fill="auto"/>
          </w:tcPr>
          <w:p w14:paraId="494BC375" w14:textId="77777777" w:rsidR="00850F10" w:rsidRPr="00954923" w:rsidRDefault="00850F10" w:rsidP="004C6461">
            <w:pPr>
              <w:pStyle w:val="TableParagraph"/>
              <w:widowControl/>
              <w:ind w:left="57" w:right="57"/>
              <w:rPr>
                <w:b/>
                <w:color w:val="000000" w:themeColor="text1"/>
                <w:sz w:val="20"/>
              </w:rPr>
            </w:pPr>
            <w:r w:rsidRPr="00954923">
              <w:rPr>
                <w:b/>
                <w:color w:val="000000" w:themeColor="text1"/>
                <w:sz w:val="20"/>
              </w:rPr>
              <w:t>Ministerstvo dopravy</w:t>
            </w:r>
          </w:p>
          <w:p w14:paraId="7A9635E5" w14:textId="77777777" w:rsidR="00850F10" w:rsidRPr="00954923" w:rsidRDefault="00850F10" w:rsidP="004C6461">
            <w:pPr>
              <w:pStyle w:val="TableParagraph"/>
              <w:widowControl/>
              <w:ind w:left="57" w:right="57"/>
              <w:rPr>
                <w:b/>
                <w:color w:val="000000" w:themeColor="text1"/>
                <w:sz w:val="20"/>
              </w:rPr>
            </w:pPr>
          </w:p>
          <w:p w14:paraId="6F9E7C96" w14:textId="77777777" w:rsidR="00850F10" w:rsidRPr="00954923" w:rsidRDefault="00850F10"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pro místní rozvoj</w:t>
            </w:r>
          </w:p>
          <w:p w14:paraId="2E1E8400" w14:textId="77777777" w:rsidR="00850F10" w:rsidRPr="00954923" w:rsidRDefault="00850F10" w:rsidP="004C6461">
            <w:pPr>
              <w:pStyle w:val="TableParagraph"/>
              <w:widowControl/>
              <w:spacing w:before="70"/>
              <w:ind w:left="57" w:right="57"/>
              <w:rPr>
                <w:bCs/>
                <w:i/>
                <w:iCs/>
                <w:color w:val="000000" w:themeColor="text1"/>
                <w:sz w:val="20"/>
              </w:rPr>
            </w:pPr>
            <w:r w:rsidRPr="00954923">
              <w:rPr>
                <w:bCs/>
                <w:i/>
                <w:iCs/>
                <w:color w:val="000000" w:themeColor="text1"/>
                <w:sz w:val="20"/>
              </w:rPr>
              <w:t>Ministerstvo životního prostředí</w:t>
            </w:r>
          </w:p>
          <w:p w14:paraId="63BAB111" w14:textId="77777777" w:rsidR="00850F10" w:rsidRPr="00954923" w:rsidRDefault="00850F10" w:rsidP="004C6461">
            <w:pPr>
              <w:pStyle w:val="TableParagraph"/>
              <w:widowControl/>
              <w:spacing w:before="70"/>
              <w:ind w:left="57" w:right="57"/>
              <w:rPr>
                <w:bCs/>
                <w:i/>
                <w:iCs/>
                <w:color w:val="000000" w:themeColor="text1"/>
                <w:sz w:val="20"/>
              </w:rPr>
            </w:pPr>
            <w:r w:rsidRPr="00954923">
              <w:rPr>
                <w:bCs/>
                <w:i/>
                <w:iCs/>
                <w:color w:val="000000" w:themeColor="text1"/>
                <w:sz w:val="20"/>
              </w:rPr>
              <w:t>Hlavní město Praha</w:t>
            </w:r>
          </w:p>
          <w:p w14:paraId="0C27B471" w14:textId="77777777" w:rsidR="00850F10" w:rsidRPr="00954923" w:rsidRDefault="00850F10" w:rsidP="004C6461">
            <w:pPr>
              <w:pStyle w:val="TableParagraph"/>
              <w:widowControl/>
              <w:spacing w:before="70"/>
              <w:ind w:left="57" w:right="57"/>
              <w:rPr>
                <w:bCs/>
                <w:i/>
                <w:iCs/>
                <w:color w:val="000000" w:themeColor="text1"/>
                <w:sz w:val="20"/>
              </w:rPr>
            </w:pPr>
            <w:r w:rsidRPr="00954923">
              <w:rPr>
                <w:bCs/>
                <w:i/>
                <w:iCs/>
                <w:color w:val="000000" w:themeColor="text1"/>
                <w:sz w:val="20"/>
              </w:rPr>
              <w:t>Středočeský kraj</w:t>
            </w:r>
          </w:p>
          <w:p w14:paraId="64E9ED12" w14:textId="77777777" w:rsidR="00850F10" w:rsidRPr="00954923" w:rsidRDefault="00850F10" w:rsidP="004C6461">
            <w:pPr>
              <w:pStyle w:val="TableParagraph"/>
              <w:widowControl/>
              <w:ind w:left="57" w:right="57"/>
              <w:rPr>
                <w:b/>
                <w:color w:val="000000" w:themeColor="text1"/>
                <w:sz w:val="20"/>
              </w:rPr>
            </w:pPr>
          </w:p>
        </w:tc>
        <w:tc>
          <w:tcPr>
            <w:tcW w:w="3288" w:type="dxa"/>
            <w:tcBorders>
              <w:bottom w:val="single" w:sz="4" w:space="0" w:color="auto"/>
            </w:tcBorders>
            <w:shd w:val="clear" w:color="auto" w:fill="auto"/>
          </w:tcPr>
          <w:p w14:paraId="70C50691" w14:textId="30D6D829" w:rsidR="00850F10" w:rsidRPr="00954923" w:rsidRDefault="00850F10" w:rsidP="0075176B">
            <w:pPr>
              <w:pStyle w:val="TableParagraph"/>
              <w:widowControl/>
              <w:spacing w:line="201" w:lineRule="exact"/>
              <w:ind w:left="57" w:right="57"/>
              <w:jc w:val="both"/>
              <w:rPr>
                <w:b/>
                <w:color w:val="000000" w:themeColor="text1"/>
                <w:sz w:val="18"/>
              </w:rPr>
            </w:pPr>
            <w:r w:rsidRPr="00954923">
              <w:rPr>
                <w:b/>
                <w:color w:val="000000" w:themeColor="text1"/>
                <w:sz w:val="18"/>
              </w:rPr>
              <w:t>(95e) ŽD23</w:t>
            </w:r>
          </w:p>
          <w:p w14:paraId="5199EE46" w14:textId="77777777" w:rsidR="00850F10" w:rsidRPr="00954923" w:rsidRDefault="00850F10" w:rsidP="0075176B">
            <w:pPr>
              <w:pStyle w:val="TableParagraph"/>
              <w:widowControl/>
              <w:ind w:left="57" w:right="57"/>
              <w:jc w:val="both"/>
              <w:rPr>
                <w:b/>
                <w:color w:val="000000" w:themeColor="text1"/>
                <w:sz w:val="18"/>
              </w:rPr>
            </w:pPr>
            <w:r w:rsidRPr="00954923">
              <w:rPr>
                <w:color w:val="000000" w:themeColor="text1"/>
                <w:sz w:val="18"/>
              </w:rPr>
              <w:t xml:space="preserve">Připravit podklady pro vymezení koridoru. </w:t>
            </w:r>
          </w:p>
          <w:p w14:paraId="7D38A753" w14:textId="77777777" w:rsidR="00850F10" w:rsidRPr="00954923" w:rsidRDefault="00850F10" w:rsidP="0075176B">
            <w:pPr>
              <w:pStyle w:val="TableParagraph"/>
              <w:widowControl/>
              <w:spacing w:line="201" w:lineRule="exact"/>
              <w:ind w:left="57" w:right="57"/>
              <w:jc w:val="both"/>
              <w:rPr>
                <w:b/>
                <w:color w:val="000000" w:themeColor="text1"/>
                <w:sz w:val="18"/>
              </w:rPr>
            </w:pPr>
          </w:p>
        </w:tc>
        <w:tc>
          <w:tcPr>
            <w:tcW w:w="1814" w:type="dxa"/>
            <w:tcBorders>
              <w:bottom w:val="single" w:sz="4" w:space="0" w:color="auto"/>
            </w:tcBorders>
            <w:shd w:val="clear" w:color="auto" w:fill="auto"/>
          </w:tcPr>
          <w:p w14:paraId="2CD3DEBB" w14:textId="7D8D1CAC" w:rsidR="00850F10" w:rsidRPr="00954923" w:rsidRDefault="00850F10" w:rsidP="0075176B">
            <w:pPr>
              <w:pStyle w:val="TableParagraph"/>
              <w:widowControl/>
              <w:ind w:left="57" w:right="57"/>
              <w:jc w:val="center"/>
              <w:rPr>
                <w:b/>
                <w:color w:val="000000" w:themeColor="text1"/>
                <w:sz w:val="18"/>
              </w:rPr>
            </w:pPr>
            <w:r w:rsidRPr="00954923">
              <w:rPr>
                <w:b/>
                <w:color w:val="000000" w:themeColor="text1"/>
                <w:sz w:val="18"/>
              </w:rPr>
              <w:t>rok 2021</w:t>
            </w:r>
          </w:p>
          <w:p w14:paraId="1D8CA019" w14:textId="77777777" w:rsidR="00850F10" w:rsidRPr="00954923" w:rsidRDefault="00850F10" w:rsidP="002F0570">
            <w:pPr>
              <w:pStyle w:val="TableParagraph"/>
              <w:widowControl/>
              <w:ind w:left="0" w:right="57"/>
              <w:jc w:val="center"/>
              <w:rPr>
                <w:b/>
                <w:color w:val="000000" w:themeColor="text1"/>
                <w:sz w:val="18"/>
              </w:rPr>
            </w:pPr>
          </w:p>
          <w:p w14:paraId="0178088D" w14:textId="478F5124" w:rsidR="00850F10" w:rsidRPr="00954923" w:rsidRDefault="004E4713" w:rsidP="0075176B">
            <w:pPr>
              <w:pStyle w:val="TableParagraph"/>
              <w:widowControl/>
              <w:ind w:left="57" w:right="57"/>
              <w:jc w:val="center"/>
              <w:rPr>
                <w:b/>
                <w:color w:val="000000" w:themeColor="text1"/>
                <w:sz w:val="18"/>
              </w:rPr>
            </w:pPr>
            <w:r>
              <w:rPr>
                <w:b/>
                <w:color w:val="000000" w:themeColor="text1"/>
                <w:sz w:val="18"/>
              </w:rPr>
              <w:t>MD navrhuje úkol zrušit</w:t>
            </w:r>
          </w:p>
        </w:tc>
        <w:tc>
          <w:tcPr>
            <w:tcW w:w="1701" w:type="dxa"/>
            <w:tcBorders>
              <w:bottom w:val="single" w:sz="4" w:space="0" w:color="auto"/>
            </w:tcBorders>
            <w:shd w:val="clear" w:color="auto" w:fill="auto"/>
          </w:tcPr>
          <w:p w14:paraId="74ECC430" w14:textId="77777777" w:rsidR="00850F10" w:rsidRPr="00954923" w:rsidRDefault="00850F10" w:rsidP="0075176B">
            <w:pPr>
              <w:pStyle w:val="TableParagraph"/>
              <w:widowControl/>
              <w:ind w:left="57" w:right="57"/>
              <w:jc w:val="center"/>
              <w:rPr>
                <w:color w:val="000000" w:themeColor="text1"/>
                <w:sz w:val="18"/>
                <w:u w:val="single"/>
              </w:rPr>
            </w:pPr>
          </w:p>
        </w:tc>
        <w:tc>
          <w:tcPr>
            <w:tcW w:w="5103" w:type="dxa"/>
            <w:tcBorders>
              <w:bottom w:val="single" w:sz="4" w:space="0" w:color="auto"/>
            </w:tcBorders>
            <w:shd w:val="clear" w:color="auto" w:fill="auto"/>
          </w:tcPr>
          <w:p w14:paraId="23DF5D3A" w14:textId="77777777" w:rsidR="00850F10" w:rsidRPr="00954923" w:rsidRDefault="00850F10" w:rsidP="00323EBB">
            <w:pPr>
              <w:pStyle w:val="TableParagraph"/>
              <w:widowControl/>
              <w:ind w:left="57" w:right="57"/>
              <w:jc w:val="both"/>
              <w:rPr>
                <w:color w:val="000000" w:themeColor="text1"/>
                <w:sz w:val="18"/>
                <w:szCs w:val="18"/>
                <w:u w:val="single"/>
              </w:rPr>
            </w:pPr>
            <w:r w:rsidRPr="00954923">
              <w:rPr>
                <w:color w:val="000000" w:themeColor="text1"/>
                <w:sz w:val="18"/>
                <w:szCs w:val="18"/>
                <w:u w:val="single"/>
              </w:rPr>
              <w:t>Vyjádření garanta:</w:t>
            </w:r>
          </w:p>
          <w:p w14:paraId="06722C2E" w14:textId="61408256" w:rsidR="00B640CB" w:rsidRPr="00954923" w:rsidRDefault="00B640CB" w:rsidP="00323EBB">
            <w:pPr>
              <w:pStyle w:val="TableParagraph"/>
              <w:widowControl/>
              <w:ind w:left="57" w:right="57"/>
              <w:jc w:val="both"/>
              <w:rPr>
                <w:color w:val="000000" w:themeColor="text1"/>
                <w:sz w:val="18"/>
                <w:szCs w:val="18"/>
              </w:rPr>
            </w:pPr>
            <w:r w:rsidRPr="00B640CB">
              <w:rPr>
                <w:color w:val="000000" w:themeColor="text1"/>
                <w:sz w:val="18"/>
                <w:szCs w:val="18"/>
              </w:rPr>
              <w:t>Ministerstvo dopravy se dohodlo se Středočeským krajem na 26. jednán</w:t>
            </w:r>
            <w:r>
              <w:rPr>
                <w:color w:val="000000" w:themeColor="text1"/>
                <w:sz w:val="18"/>
                <w:szCs w:val="18"/>
              </w:rPr>
              <w:t>í</w:t>
            </w:r>
            <w:r w:rsidRPr="00B640CB">
              <w:rPr>
                <w:color w:val="000000" w:themeColor="text1"/>
                <w:sz w:val="18"/>
                <w:szCs w:val="18"/>
              </w:rPr>
              <w:t xml:space="preserve"> Konzultačního výboru, že úkol ŽD 23 bude vypuštěn z úkolů PÚR ČR, jelikož je duplicitně řešen v ŽD 10.</w:t>
            </w:r>
          </w:p>
          <w:p w14:paraId="4686DC40" w14:textId="77777777" w:rsidR="00A96269" w:rsidRPr="00954923" w:rsidRDefault="00A96269" w:rsidP="00323EBB">
            <w:pPr>
              <w:pStyle w:val="TableParagraph"/>
              <w:widowControl/>
              <w:ind w:left="57" w:right="57"/>
              <w:jc w:val="both"/>
              <w:rPr>
                <w:color w:val="000000" w:themeColor="text1"/>
                <w:sz w:val="18"/>
                <w:szCs w:val="18"/>
              </w:rPr>
            </w:pPr>
          </w:p>
          <w:p w14:paraId="2D9F2F26" w14:textId="54CBC237" w:rsidR="003A1F0E" w:rsidRPr="00954923" w:rsidRDefault="003A1F0E" w:rsidP="00323EBB">
            <w:pPr>
              <w:pStyle w:val="TableParagraph"/>
              <w:widowControl/>
              <w:ind w:left="57" w:right="57"/>
              <w:jc w:val="both"/>
              <w:rPr>
                <w:color w:val="000000" w:themeColor="text1"/>
                <w:sz w:val="18"/>
                <w:szCs w:val="18"/>
                <w:u w:val="single"/>
              </w:rPr>
            </w:pPr>
            <w:r w:rsidRPr="00954923">
              <w:rPr>
                <w:color w:val="000000" w:themeColor="text1"/>
                <w:sz w:val="18"/>
                <w:szCs w:val="18"/>
                <w:u w:val="single"/>
              </w:rPr>
              <w:t>Komentář Středočeského kraje k výše uvedenému:</w:t>
            </w:r>
          </w:p>
          <w:p w14:paraId="3A2F63C5" w14:textId="0D02E215" w:rsidR="00D85DFF" w:rsidRPr="002F0570" w:rsidRDefault="00B640CB" w:rsidP="002F0570">
            <w:pPr>
              <w:pStyle w:val="TableParagraph"/>
              <w:widowControl/>
              <w:ind w:left="57" w:right="57"/>
              <w:jc w:val="both"/>
              <w:rPr>
                <w:color w:val="000000" w:themeColor="text1"/>
                <w:sz w:val="18"/>
                <w:szCs w:val="18"/>
              </w:rPr>
            </w:pPr>
            <w:r w:rsidRPr="00B640CB">
              <w:rPr>
                <w:color w:val="000000" w:themeColor="text1"/>
                <w:sz w:val="18"/>
                <w:szCs w:val="18"/>
              </w:rPr>
              <w:t>Na základě 26. jednání Konzultačního výboru pro zpracování PÚR ČR v Praze byla problematika Ministerstvem dopravy a Středočeským krajem odsouhlasena. Záměr ŽD23 bude z PÚR ČR vypuštěn a nebude v Zásadách územního rozvoje Středočes</w:t>
            </w:r>
            <w:r>
              <w:rPr>
                <w:color w:val="000000" w:themeColor="text1"/>
                <w:sz w:val="18"/>
                <w:szCs w:val="18"/>
              </w:rPr>
              <w:t>k</w:t>
            </w:r>
            <w:r w:rsidRPr="00B640CB">
              <w:rPr>
                <w:color w:val="000000" w:themeColor="text1"/>
                <w:sz w:val="18"/>
                <w:szCs w:val="18"/>
              </w:rPr>
              <w:t>ého kraje sledován. V této souvislosti by měl být vypuštěn i tento úkol pro SK.</w:t>
            </w:r>
          </w:p>
        </w:tc>
      </w:tr>
      <w:bookmarkEnd w:id="0"/>
      <w:tr w:rsidR="00954923" w:rsidRPr="00954923" w14:paraId="42E65C5D" w14:textId="77777777" w:rsidTr="002042C4">
        <w:trPr>
          <w:trHeight w:val="567"/>
        </w:trPr>
        <w:tc>
          <w:tcPr>
            <w:tcW w:w="567" w:type="dxa"/>
            <w:tcBorders>
              <w:bottom w:val="single" w:sz="4" w:space="0" w:color="auto"/>
            </w:tcBorders>
            <w:shd w:val="clear" w:color="auto" w:fill="auto"/>
          </w:tcPr>
          <w:p w14:paraId="0F52A2AD" w14:textId="72560172" w:rsidR="00837737" w:rsidRPr="00954923" w:rsidRDefault="00EF2960" w:rsidP="001E0F3F">
            <w:pPr>
              <w:pStyle w:val="TableParagraph"/>
              <w:widowControl/>
              <w:ind w:left="0"/>
              <w:jc w:val="center"/>
              <w:rPr>
                <w:b/>
                <w:color w:val="000000" w:themeColor="text1"/>
                <w:sz w:val="20"/>
              </w:rPr>
            </w:pPr>
            <w:r w:rsidRPr="00954923">
              <w:rPr>
                <w:b/>
                <w:color w:val="000000" w:themeColor="text1"/>
                <w:sz w:val="20"/>
              </w:rPr>
              <w:t>27</w:t>
            </w:r>
            <w:r w:rsidR="00837737" w:rsidRPr="00954923">
              <w:rPr>
                <w:b/>
                <w:color w:val="000000" w:themeColor="text1"/>
                <w:sz w:val="20"/>
              </w:rPr>
              <w:t>.</w:t>
            </w:r>
          </w:p>
        </w:tc>
        <w:tc>
          <w:tcPr>
            <w:tcW w:w="1701" w:type="dxa"/>
            <w:tcBorders>
              <w:bottom w:val="single" w:sz="4" w:space="0" w:color="auto"/>
            </w:tcBorders>
            <w:shd w:val="clear" w:color="auto" w:fill="auto"/>
          </w:tcPr>
          <w:p w14:paraId="06B95807" w14:textId="77777777" w:rsidR="00837737" w:rsidRPr="00954923" w:rsidRDefault="00837737" w:rsidP="004C6461">
            <w:pPr>
              <w:pStyle w:val="TableParagraph"/>
              <w:widowControl/>
              <w:ind w:left="57" w:right="57"/>
              <w:rPr>
                <w:b/>
                <w:color w:val="000000" w:themeColor="text1"/>
                <w:sz w:val="20"/>
              </w:rPr>
            </w:pPr>
            <w:r w:rsidRPr="00954923">
              <w:rPr>
                <w:b/>
                <w:color w:val="000000" w:themeColor="text1"/>
                <w:sz w:val="20"/>
              </w:rPr>
              <w:t>Ministerstvo dopravy</w:t>
            </w:r>
          </w:p>
          <w:p w14:paraId="0F72B600" w14:textId="77777777" w:rsidR="00837737" w:rsidRPr="00954923" w:rsidRDefault="00837737" w:rsidP="004C6461">
            <w:pPr>
              <w:pStyle w:val="TableParagraph"/>
              <w:widowControl/>
              <w:ind w:left="57" w:right="57"/>
              <w:rPr>
                <w:b/>
                <w:color w:val="000000" w:themeColor="text1"/>
                <w:sz w:val="20"/>
              </w:rPr>
            </w:pPr>
          </w:p>
          <w:p w14:paraId="70378E7B" w14:textId="00CE8EA8" w:rsidR="00837737" w:rsidRPr="00954923" w:rsidRDefault="00837737" w:rsidP="004C6461">
            <w:pPr>
              <w:pStyle w:val="TableParagraph"/>
              <w:widowControl/>
              <w:ind w:left="57" w:right="57"/>
              <w:rPr>
                <w:b/>
                <w:color w:val="000000" w:themeColor="text1"/>
                <w:sz w:val="20"/>
              </w:rPr>
            </w:pPr>
            <w:r w:rsidRPr="00954923">
              <w:rPr>
                <w:bCs/>
                <w:i/>
                <w:iCs/>
                <w:color w:val="000000" w:themeColor="text1"/>
                <w:sz w:val="20"/>
              </w:rPr>
              <w:lastRenderedPageBreak/>
              <w:t>Karlovarský kraj</w:t>
            </w:r>
          </w:p>
        </w:tc>
        <w:tc>
          <w:tcPr>
            <w:tcW w:w="3288" w:type="dxa"/>
            <w:tcBorders>
              <w:bottom w:val="single" w:sz="4" w:space="0" w:color="auto"/>
            </w:tcBorders>
            <w:shd w:val="clear" w:color="auto" w:fill="auto"/>
          </w:tcPr>
          <w:p w14:paraId="35D4FA47" w14:textId="43FD2A20" w:rsidR="00837737" w:rsidRPr="00954923" w:rsidRDefault="00837737" w:rsidP="0075176B">
            <w:pPr>
              <w:pStyle w:val="TableParagraph"/>
              <w:widowControl/>
              <w:spacing w:line="201" w:lineRule="exact"/>
              <w:ind w:left="57" w:right="57"/>
              <w:jc w:val="both"/>
              <w:rPr>
                <w:b/>
                <w:color w:val="000000" w:themeColor="text1"/>
                <w:sz w:val="18"/>
              </w:rPr>
            </w:pPr>
            <w:r w:rsidRPr="00954923">
              <w:rPr>
                <w:b/>
                <w:color w:val="000000" w:themeColor="text1"/>
                <w:sz w:val="18"/>
              </w:rPr>
              <w:lastRenderedPageBreak/>
              <w:t>(119) SD18</w:t>
            </w:r>
          </w:p>
          <w:p w14:paraId="4CACA9FF" w14:textId="41DFFBBF" w:rsidR="00837737" w:rsidRPr="00954923" w:rsidRDefault="00837737" w:rsidP="0075176B">
            <w:pPr>
              <w:pStyle w:val="TableParagraph"/>
              <w:widowControl/>
              <w:spacing w:line="201" w:lineRule="exact"/>
              <w:ind w:left="57" w:right="57"/>
              <w:jc w:val="both"/>
              <w:rPr>
                <w:color w:val="000000" w:themeColor="text1"/>
                <w:sz w:val="18"/>
              </w:rPr>
            </w:pPr>
            <w:r w:rsidRPr="00954923">
              <w:rPr>
                <w:color w:val="000000" w:themeColor="text1"/>
                <w:sz w:val="18"/>
              </w:rPr>
              <w:t>Připravit aktuální podklady pro vymezení koridoru přeložky silnice I.</w:t>
            </w:r>
            <w:r w:rsidR="00812A12">
              <w:rPr>
                <w:color w:val="000000" w:themeColor="text1"/>
                <w:sz w:val="18"/>
              </w:rPr>
              <w:t> </w:t>
            </w:r>
            <w:r w:rsidRPr="00954923">
              <w:rPr>
                <w:color w:val="000000" w:themeColor="text1"/>
                <w:sz w:val="18"/>
              </w:rPr>
              <w:t xml:space="preserve">třídy v úseku Ostrov–hranice kraje, </w:t>
            </w:r>
            <w:r w:rsidRPr="00954923">
              <w:rPr>
                <w:color w:val="000000" w:themeColor="text1"/>
                <w:sz w:val="18"/>
              </w:rPr>
              <w:lastRenderedPageBreak/>
              <w:t>s ohledem na komplikované územní podmínky.</w:t>
            </w:r>
          </w:p>
          <w:p w14:paraId="1E61E80A" w14:textId="3DCF16DB" w:rsidR="00837737" w:rsidRPr="00954923" w:rsidRDefault="00837737" w:rsidP="0075176B">
            <w:pPr>
              <w:pStyle w:val="TableParagraph"/>
              <w:widowControl/>
              <w:spacing w:line="201" w:lineRule="exact"/>
              <w:ind w:left="57" w:right="57"/>
              <w:jc w:val="both"/>
              <w:rPr>
                <w:b/>
                <w:color w:val="000000" w:themeColor="text1"/>
                <w:sz w:val="18"/>
              </w:rPr>
            </w:pPr>
          </w:p>
        </w:tc>
        <w:tc>
          <w:tcPr>
            <w:tcW w:w="1814" w:type="dxa"/>
            <w:tcBorders>
              <w:bottom w:val="single" w:sz="4" w:space="0" w:color="auto"/>
            </w:tcBorders>
            <w:shd w:val="clear" w:color="auto" w:fill="auto"/>
          </w:tcPr>
          <w:p w14:paraId="62E3D218" w14:textId="0B3B1E1F" w:rsidR="00837737" w:rsidRPr="00954923" w:rsidRDefault="00837737" w:rsidP="0075176B">
            <w:pPr>
              <w:pStyle w:val="TableParagraph"/>
              <w:widowControl/>
              <w:ind w:left="57" w:right="57"/>
              <w:jc w:val="center"/>
              <w:rPr>
                <w:b/>
                <w:color w:val="000000" w:themeColor="text1"/>
                <w:sz w:val="18"/>
              </w:rPr>
            </w:pPr>
            <w:r w:rsidRPr="00954923">
              <w:rPr>
                <w:b/>
                <w:color w:val="000000" w:themeColor="text1"/>
                <w:sz w:val="18"/>
              </w:rPr>
              <w:lastRenderedPageBreak/>
              <w:t>rok 2021</w:t>
            </w:r>
          </w:p>
          <w:p w14:paraId="75FF464D" w14:textId="5D38FD45" w:rsidR="002E55AC" w:rsidRPr="00954923" w:rsidRDefault="002E55AC" w:rsidP="0075176B">
            <w:pPr>
              <w:pStyle w:val="TableParagraph"/>
              <w:widowControl/>
              <w:ind w:left="57" w:right="57"/>
              <w:jc w:val="center"/>
              <w:rPr>
                <w:b/>
                <w:strike/>
                <w:color w:val="000000" w:themeColor="text1"/>
                <w:sz w:val="18"/>
              </w:rPr>
            </w:pPr>
          </w:p>
          <w:p w14:paraId="50EBB602" w14:textId="4EFC1E11" w:rsidR="00B47DF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 xml:space="preserve">MD </w:t>
            </w:r>
            <w:r w:rsidR="00A35897">
              <w:rPr>
                <w:b/>
                <w:color w:val="000000" w:themeColor="text1"/>
                <w:sz w:val="18"/>
              </w:rPr>
              <w:t>navrhuje</w:t>
            </w:r>
            <w:r w:rsidR="00B47DFC" w:rsidRPr="00954923">
              <w:rPr>
                <w:b/>
                <w:color w:val="000000" w:themeColor="text1"/>
                <w:sz w:val="18"/>
              </w:rPr>
              <w:t xml:space="preserve"> </w:t>
            </w:r>
            <w:r w:rsidRPr="00954923">
              <w:rPr>
                <w:b/>
                <w:color w:val="000000" w:themeColor="text1"/>
                <w:sz w:val="18"/>
              </w:rPr>
              <w:t>nový termí</w:t>
            </w:r>
            <w:r w:rsidR="00B47DFC" w:rsidRPr="00954923">
              <w:rPr>
                <w:b/>
                <w:color w:val="000000" w:themeColor="text1"/>
                <w:sz w:val="18"/>
              </w:rPr>
              <w:t>n</w:t>
            </w:r>
          </w:p>
          <w:p w14:paraId="6E591F4C" w14:textId="6629A98D"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lastRenderedPageBreak/>
              <w:t xml:space="preserve">31. 12. </w:t>
            </w:r>
            <w:r w:rsidR="00B47DFC" w:rsidRPr="00954923">
              <w:rPr>
                <w:b/>
                <w:color w:val="000000" w:themeColor="text1"/>
                <w:sz w:val="18"/>
              </w:rPr>
              <w:t>2023</w:t>
            </w:r>
          </w:p>
          <w:p w14:paraId="2D0F9C14" w14:textId="77777777" w:rsidR="00837737" w:rsidRPr="00954923" w:rsidRDefault="00837737" w:rsidP="0075176B">
            <w:pPr>
              <w:pStyle w:val="TableParagraph"/>
              <w:widowControl/>
              <w:ind w:left="57" w:right="57"/>
              <w:jc w:val="center"/>
              <w:rPr>
                <w:b/>
                <w:color w:val="000000" w:themeColor="text1"/>
                <w:sz w:val="18"/>
              </w:rPr>
            </w:pPr>
          </w:p>
        </w:tc>
        <w:tc>
          <w:tcPr>
            <w:tcW w:w="1701" w:type="dxa"/>
            <w:tcBorders>
              <w:bottom w:val="single" w:sz="4" w:space="0" w:color="auto"/>
            </w:tcBorders>
            <w:shd w:val="clear" w:color="auto" w:fill="auto"/>
          </w:tcPr>
          <w:p w14:paraId="4AE379F1" w14:textId="77777777" w:rsidR="00837737" w:rsidRPr="00954923" w:rsidRDefault="00837737" w:rsidP="0075176B">
            <w:pPr>
              <w:pStyle w:val="TableParagraph"/>
              <w:widowControl/>
              <w:ind w:left="57" w:right="57"/>
              <w:jc w:val="center"/>
              <w:rPr>
                <w:color w:val="000000" w:themeColor="text1"/>
                <w:sz w:val="18"/>
                <w:u w:val="single"/>
              </w:rPr>
            </w:pPr>
          </w:p>
        </w:tc>
        <w:tc>
          <w:tcPr>
            <w:tcW w:w="5103" w:type="dxa"/>
            <w:tcBorders>
              <w:bottom w:val="single" w:sz="4" w:space="0" w:color="auto"/>
            </w:tcBorders>
            <w:shd w:val="clear" w:color="auto" w:fill="auto"/>
          </w:tcPr>
          <w:p w14:paraId="58FFCE2A" w14:textId="1820898D" w:rsidR="00837737" w:rsidRPr="00954923" w:rsidRDefault="00837737"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7C221CA5" w14:textId="5C8066EE" w:rsidR="002E55AC" w:rsidRPr="00954923" w:rsidRDefault="002E55AC" w:rsidP="00323EBB">
            <w:pPr>
              <w:pStyle w:val="TableParagraph"/>
              <w:widowControl/>
              <w:ind w:left="57" w:right="57"/>
              <w:jc w:val="both"/>
              <w:rPr>
                <w:color w:val="000000" w:themeColor="text1"/>
                <w:sz w:val="18"/>
              </w:rPr>
            </w:pPr>
            <w:r w:rsidRPr="00954923">
              <w:rPr>
                <w:color w:val="000000" w:themeColor="text1"/>
                <w:sz w:val="18"/>
              </w:rPr>
              <w:t xml:space="preserve">Studie „I/13 Ostrov – </w:t>
            </w:r>
            <w:proofErr w:type="spellStart"/>
            <w:r w:rsidRPr="00954923">
              <w:rPr>
                <w:color w:val="000000" w:themeColor="text1"/>
                <w:sz w:val="18"/>
              </w:rPr>
              <w:t>Smilov</w:t>
            </w:r>
            <w:proofErr w:type="spellEnd"/>
            <w:r w:rsidRPr="00954923">
              <w:rPr>
                <w:color w:val="000000" w:themeColor="text1"/>
                <w:sz w:val="18"/>
              </w:rPr>
              <w:t>“ byla dokončena, čekala na dokončení studie „I/13 Klášterec nad Ohří – Chomutov“ (oponentní posudek byl dokončen v prosinci 2021)</w:t>
            </w:r>
            <w:r w:rsidR="001E37BB" w:rsidRPr="00954923">
              <w:rPr>
                <w:color w:val="000000" w:themeColor="text1"/>
                <w:sz w:val="18"/>
              </w:rPr>
              <w:t>.</w:t>
            </w:r>
            <w:r w:rsidRPr="00954923">
              <w:rPr>
                <w:color w:val="000000" w:themeColor="text1"/>
                <w:sz w:val="18"/>
              </w:rPr>
              <w:t xml:space="preserve">  </w:t>
            </w:r>
          </w:p>
          <w:p w14:paraId="0884827C" w14:textId="72F8D479" w:rsidR="00837737" w:rsidRPr="00954923" w:rsidRDefault="009811A6" w:rsidP="00323EBB">
            <w:pPr>
              <w:pStyle w:val="TableParagraph"/>
              <w:widowControl/>
              <w:ind w:left="57" w:right="57"/>
              <w:jc w:val="both"/>
              <w:rPr>
                <w:color w:val="000000" w:themeColor="text1"/>
                <w:sz w:val="18"/>
              </w:rPr>
            </w:pPr>
            <w:r w:rsidRPr="00954923">
              <w:rPr>
                <w:color w:val="000000" w:themeColor="text1"/>
                <w:sz w:val="18"/>
              </w:rPr>
              <w:lastRenderedPageBreak/>
              <w:t xml:space="preserve">V současné době se zpracovává TES „I/13 Ostrov – </w:t>
            </w:r>
            <w:r w:rsidR="00015790" w:rsidRPr="00954923">
              <w:rPr>
                <w:color w:val="000000" w:themeColor="text1"/>
                <w:sz w:val="18"/>
              </w:rPr>
              <w:t>Klášterec</w:t>
            </w:r>
            <w:r w:rsidRPr="00954923">
              <w:rPr>
                <w:color w:val="000000" w:themeColor="text1"/>
                <w:sz w:val="18"/>
              </w:rPr>
              <w:t xml:space="preserve"> nad Ohří, 3 –</w:t>
            </w:r>
            <w:r w:rsidR="00015790" w:rsidRPr="00954923">
              <w:rPr>
                <w:color w:val="000000" w:themeColor="text1"/>
                <w:sz w:val="18"/>
              </w:rPr>
              <w:t xml:space="preserve"> </w:t>
            </w:r>
            <w:r w:rsidRPr="00954923">
              <w:rPr>
                <w:color w:val="000000" w:themeColor="text1"/>
                <w:sz w:val="18"/>
              </w:rPr>
              <w:t>pruh/4 pruh“, předmětem které je především prověření výškového a směrového vedení přeložky silnice I/13 ve vybraných variantách z předchozích studií. Studie a bude podkladem pro EIA.</w:t>
            </w:r>
          </w:p>
          <w:p w14:paraId="1E0F4AE3" w14:textId="3E3EDAD8" w:rsidR="001E37BB" w:rsidRPr="00954923" w:rsidRDefault="00B47DFC" w:rsidP="00323EBB">
            <w:pPr>
              <w:pStyle w:val="TableParagraph"/>
              <w:widowControl/>
              <w:ind w:left="57" w:right="57"/>
              <w:jc w:val="both"/>
              <w:rPr>
                <w:color w:val="000000" w:themeColor="text1"/>
                <w:sz w:val="18"/>
              </w:rPr>
            </w:pPr>
            <w:r w:rsidRPr="00954923">
              <w:rPr>
                <w:color w:val="000000" w:themeColor="text1"/>
                <w:sz w:val="18"/>
              </w:rPr>
              <w:t xml:space="preserve"> </w:t>
            </w:r>
          </w:p>
          <w:p w14:paraId="39C2BAF7" w14:textId="77777777" w:rsidR="00B47DFC" w:rsidRPr="00954923" w:rsidRDefault="00B47DFC"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29E0BBD9" w14:textId="5E67676E" w:rsidR="00B47DFC" w:rsidRPr="00954923" w:rsidRDefault="00B47DFC" w:rsidP="00323EBB">
            <w:pPr>
              <w:adjustRightInd w:val="0"/>
              <w:ind w:left="57" w:right="57"/>
              <w:jc w:val="both"/>
              <w:rPr>
                <w:rFonts w:eastAsia="Calibri"/>
                <w:color w:val="000000" w:themeColor="text1"/>
                <w:sz w:val="18"/>
                <w:szCs w:val="18"/>
                <w:lang w:eastAsia="en-US"/>
              </w:rPr>
            </w:pPr>
            <w:r w:rsidRPr="00954923">
              <w:rPr>
                <w:rFonts w:eastAsia="Calibri"/>
                <w:color w:val="000000" w:themeColor="text1"/>
                <w:sz w:val="18"/>
                <w:szCs w:val="18"/>
                <w:lang w:eastAsia="en-US"/>
              </w:rPr>
              <w:t xml:space="preserve">Požadujeme posunout termín splnění úkolu na </w:t>
            </w:r>
            <w:r w:rsidRPr="00954923">
              <w:rPr>
                <w:rFonts w:eastAsia="Calibri"/>
                <w:b/>
                <w:color w:val="000000" w:themeColor="text1"/>
                <w:sz w:val="18"/>
                <w:szCs w:val="18"/>
                <w:lang w:eastAsia="en-US"/>
              </w:rPr>
              <w:t>31. 12. 2023.</w:t>
            </w:r>
          </w:p>
          <w:p w14:paraId="13C9E1C1" w14:textId="0E65F3D0" w:rsidR="001E37BB" w:rsidRPr="00954923" w:rsidRDefault="00B47DFC" w:rsidP="00F057AB">
            <w:pPr>
              <w:pStyle w:val="TableParagraph"/>
              <w:widowControl/>
              <w:tabs>
                <w:tab w:val="left" w:pos="852"/>
              </w:tabs>
              <w:ind w:left="57" w:right="57"/>
              <w:jc w:val="both"/>
              <w:rPr>
                <w:color w:val="000000" w:themeColor="text1"/>
                <w:sz w:val="18"/>
              </w:rPr>
            </w:pPr>
            <w:r w:rsidRPr="00954923">
              <w:rPr>
                <w:rFonts w:eastAsia="Calibri"/>
                <w:color w:val="000000" w:themeColor="text1"/>
                <w:sz w:val="18"/>
                <w:szCs w:val="18"/>
                <w:lang w:eastAsia="en-US"/>
              </w:rPr>
              <w:t xml:space="preserve">Zpracovává se a doplňuje TES „I/13 Ostrov – Klášterec nad Ohří, </w:t>
            </w:r>
            <w:proofErr w:type="spellStart"/>
            <w:r w:rsidRPr="00954923">
              <w:rPr>
                <w:rFonts w:eastAsia="Calibri"/>
                <w:color w:val="000000" w:themeColor="text1"/>
                <w:sz w:val="18"/>
                <w:szCs w:val="18"/>
                <w:lang w:eastAsia="en-US"/>
              </w:rPr>
              <w:t>třípruh</w:t>
            </w:r>
            <w:proofErr w:type="spellEnd"/>
            <w:r w:rsidRPr="00954923">
              <w:rPr>
                <w:rFonts w:eastAsia="Calibri"/>
                <w:color w:val="000000" w:themeColor="text1"/>
                <w:sz w:val="18"/>
                <w:szCs w:val="18"/>
                <w:lang w:eastAsia="en-US"/>
              </w:rPr>
              <w:t xml:space="preserve">/ </w:t>
            </w:r>
            <w:proofErr w:type="spellStart"/>
            <w:r w:rsidRPr="00954923">
              <w:rPr>
                <w:rFonts w:eastAsia="Calibri"/>
                <w:color w:val="000000" w:themeColor="text1"/>
                <w:sz w:val="18"/>
                <w:szCs w:val="18"/>
                <w:lang w:eastAsia="en-US"/>
              </w:rPr>
              <w:t>čytřpruh</w:t>
            </w:r>
            <w:proofErr w:type="spellEnd"/>
            <w:r w:rsidRPr="00954923">
              <w:rPr>
                <w:rFonts w:eastAsia="Calibri"/>
                <w:color w:val="000000" w:themeColor="text1"/>
                <w:sz w:val="18"/>
                <w:szCs w:val="18"/>
                <w:lang w:eastAsia="en-US"/>
              </w:rPr>
              <w:t>“, předmětem které je především prověření výškového a směrového vedení přeložky silnice I/13 ve vybraných variantách z předchozích studií. Studie po odevzdání bude předmětem schvalovacího procesu.</w:t>
            </w:r>
          </w:p>
        </w:tc>
      </w:tr>
      <w:tr w:rsidR="00954923" w:rsidRPr="00954923" w14:paraId="4DD7B351" w14:textId="77777777" w:rsidTr="002042C4">
        <w:trPr>
          <w:trHeight w:val="567"/>
        </w:trPr>
        <w:tc>
          <w:tcPr>
            <w:tcW w:w="567" w:type="dxa"/>
            <w:tcBorders>
              <w:bottom w:val="single" w:sz="4" w:space="0" w:color="auto"/>
            </w:tcBorders>
            <w:shd w:val="clear" w:color="auto" w:fill="auto"/>
          </w:tcPr>
          <w:p w14:paraId="667516DC" w14:textId="6AEA9D64" w:rsidR="00837737" w:rsidRPr="00954923" w:rsidRDefault="00837737" w:rsidP="001E0F3F">
            <w:pPr>
              <w:pStyle w:val="TableParagraph"/>
              <w:widowControl/>
              <w:ind w:left="0"/>
              <w:jc w:val="center"/>
              <w:rPr>
                <w:b/>
                <w:color w:val="000000" w:themeColor="text1"/>
                <w:sz w:val="20"/>
              </w:rPr>
            </w:pPr>
            <w:r w:rsidRPr="00954923">
              <w:rPr>
                <w:b/>
                <w:color w:val="000000" w:themeColor="text1"/>
                <w:sz w:val="20"/>
              </w:rPr>
              <w:lastRenderedPageBreak/>
              <w:t>2</w:t>
            </w:r>
            <w:r w:rsidR="00EF2960" w:rsidRPr="00954923">
              <w:rPr>
                <w:b/>
                <w:color w:val="000000" w:themeColor="text1"/>
                <w:sz w:val="20"/>
              </w:rPr>
              <w:t>8</w:t>
            </w:r>
            <w:r w:rsidRPr="00954923">
              <w:rPr>
                <w:b/>
                <w:color w:val="000000" w:themeColor="text1"/>
                <w:sz w:val="20"/>
              </w:rPr>
              <w:t>.</w:t>
            </w:r>
          </w:p>
        </w:tc>
        <w:tc>
          <w:tcPr>
            <w:tcW w:w="1701" w:type="dxa"/>
            <w:tcBorders>
              <w:bottom w:val="single" w:sz="4" w:space="0" w:color="auto"/>
            </w:tcBorders>
            <w:shd w:val="clear" w:color="auto" w:fill="auto"/>
          </w:tcPr>
          <w:p w14:paraId="34FAF0E1" w14:textId="77777777" w:rsidR="00837737" w:rsidRPr="00954923" w:rsidRDefault="00837737"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dopravy</w:t>
            </w:r>
          </w:p>
          <w:p w14:paraId="19F7C45A" w14:textId="77777777" w:rsidR="00837737" w:rsidRPr="00954923" w:rsidRDefault="00837737" w:rsidP="004C6461">
            <w:pPr>
              <w:pStyle w:val="TableParagraph"/>
              <w:widowControl/>
              <w:ind w:left="57" w:right="57"/>
              <w:rPr>
                <w:b/>
                <w:color w:val="000000" w:themeColor="text1"/>
              </w:rPr>
            </w:pPr>
          </w:p>
          <w:p w14:paraId="64DF1C08" w14:textId="77777777" w:rsidR="00837737" w:rsidRPr="00954923" w:rsidRDefault="00837737"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tc>
        <w:tc>
          <w:tcPr>
            <w:tcW w:w="3288" w:type="dxa"/>
            <w:tcBorders>
              <w:bottom w:val="single" w:sz="4" w:space="0" w:color="auto"/>
            </w:tcBorders>
            <w:shd w:val="clear" w:color="auto" w:fill="auto"/>
          </w:tcPr>
          <w:p w14:paraId="5E433AFE" w14:textId="77777777" w:rsidR="00837737" w:rsidRPr="00954923" w:rsidRDefault="00837737" w:rsidP="0075176B">
            <w:pPr>
              <w:pStyle w:val="TableParagraph"/>
              <w:widowControl/>
              <w:spacing w:line="201" w:lineRule="exact"/>
              <w:ind w:left="57" w:right="57"/>
              <w:jc w:val="both"/>
              <w:rPr>
                <w:b/>
                <w:color w:val="000000" w:themeColor="text1"/>
                <w:sz w:val="18"/>
              </w:rPr>
            </w:pPr>
            <w:r w:rsidRPr="00954923">
              <w:rPr>
                <w:b/>
                <w:color w:val="000000" w:themeColor="text1"/>
                <w:sz w:val="18"/>
              </w:rPr>
              <w:t>(123) VD1; písm. a)</w:t>
            </w:r>
          </w:p>
          <w:p w14:paraId="543B052E" w14:textId="77777777" w:rsidR="00837737" w:rsidRPr="00954923" w:rsidRDefault="00837737" w:rsidP="0075176B">
            <w:pPr>
              <w:pStyle w:val="TableParagraph"/>
              <w:widowControl/>
              <w:spacing w:line="207" w:lineRule="exact"/>
              <w:ind w:left="57" w:right="57"/>
              <w:jc w:val="both"/>
              <w:rPr>
                <w:color w:val="000000" w:themeColor="text1"/>
                <w:sz w:val="18"/>
              </w:rPr>
            </w:pPr>
            <w:r w:rsidRPr="00954923">
              <w:rPr>
                <w:color w:val="000000" w:themeColor="text1"/>
                <w:sz w:val="18"/>
              </w:rPr>
              <w:t>Prověřit reálnost a účelnost splavnění</w:t>
            </w:r>
          </w:p>
          <w:p w14:paraId="7742868E" w14:textId="77777777" w:rsidR="00837737" w:rsidRPr="00954923" w:rsidRDefault="00837737" w:rsidP="0075176B">
            <w:pPr>
              <w:pStyle w:val="TableParagraph"/>
              <w:widowControl/>
              <w:ind w:left="57" w:right="57"/>
              <w:jc w:val="both"/>
              <w:rPr>
                <w:color w:val="000000" w:themeColor="text1"/>
                <w:sz w:val="18"/>
              </w:rPr>
            </w:pPr>
            <w:r w:rsidRPr="00954923">
              <w:rPr>
                <w:color w:val="000000" w:themeColor="text1"/>
                <w:sz w:val="18"/>
              </w:rPr>
              <w:t>a potřeb zlepšování parametrů vodních cest využívaných včetně případného stanovení podmínek pro vytvoření územních rezerv.</w:t>
            </w:r>
          </w:p>
          <w:p w14:paraId="4E30F56A" w14:textId="77777777" w:rsidR="00837737" w:rsidRPr="00954923" w:rsidRDefault="00837737" w:rsidP="0075176B">
            <w:pPr>
              <w:pStyle w:val="TableParagraph"/>
              <w:widowControl/>
              <w:ind w:left="57" w:right="57"/>
              <w:jc w:val="both"/>
              <w:rPr>
                <w:i/>
                <w:color w:val="000000" w:themeColor="text1"/>
                <w:sz w:val="18"/>
              </w:rPr>
            </w:pPr>
            <w:r w:rsidRPr="00954923">
              <w:rPr>
                <w:i/>
                <w:color w:val="000000" w:themeColor="text1"/>
                <w:sz w:val="18"/>
              </w:rPr>
              <w:t>Labe: Pardubice-hranice SRN</w:t>
            </w:r>
          </w:p>
        </w:tc>
        <w:tc>
          <w:tcPr>
            <w:tcW w:w="1814" w:type="dxa"/>
            <w:tcBorders>
              <w:bottom w:val="single" w:sz="4" w:space="0" w:color="auto"/>
            </w:tcBorders>
            <w:shd w:val="clear" w:color="auto" w:fill="auto"/>
          </w:tcPr>
          <w:p w14:paraId="4C931587" w14:textId="421C0239" w:rsidR="00837737" w:rsidRPr="00954923" w:rsidRDefault="00837737" w:rsidP="0075176B">
            <w:pPr>
              <w:pStyle w:val="TableParagraph"/>
              <w:widowControl/>
              <w:ind w:left="57" w:right="57"/>
              <w:jc w:val="center"/>
              <w:rPr>
                <w:b/>
                <w:color w:val="000000" w:themeColor="text1"/>
                <w:sz w:val="18"/>
              </w:rPr>
            </w:pPr>
            <w:r w:rsidRPr="00954923">
              <w:rPr>
                <w:b/>
                <w:color w:val="000000" w:themeColor="text1"/>
                <w:sz w:val="18"/>
              </w:rPr>
              <w:t xml:space="preserve">rok </w:t>
            </w:r>
            <w:r w:rsidR="00660500" w:rsidRPr="00954923">
              <w:rPr>
                <w:b/>
                <w:color w:val="000000" w:themeColor="text1"/>
                <w:sz w:val="18"/>
              </w:rPr>
              <w:t>2021</w:t>
            </w:r>
          </w:p>
          <w:p w14:paraId="41ADB4AF" w14:textId="77777777" w:rsidR="00837737" w:rsidRPr="00954923" w:rsidRDefault="00837737" w:rsidP="0075176B">
            <w:pPr>
              <w:pStyle w:val="TableParagraph"/>
              <w:widowControl/>
              <w:ind w:left="57" w:right="57"/>
              <w:jc w:val="center"/>
              <w:rPr>
                <w:b/>
                <w:color w:val="000000" w:themeColor="text1"/>
                <w:sz w:val="20"/>
              </w:rPr>
            </w:pPr>
          </w:p>
          <w:p w14:paraId="36148F78" w14:textId="77777777" w:rsidR="00837737" w:rsidRPr="00954923" w:rsidRDefault="00837737" w:rsidP="0075176B">
            <w:pPr>
              <w:pStyle w:val="TableParagraph"/>
              <w:widowControl/>
              <w:ind w:left="57" w:right="57"/>
              <w:jc w:val="center"/>
              <w:rPr>
                <w:b/>
                <w:color w:val="000000" w:themeColor="text1"/>
                <w:sz w:val="18"/>
              </w:rPr>
            </w:pPr>
            <w:r w:rsidRPr="00954923">
              <w:rPr>
                <w:b/>
                <w:color w:val="000000" w:themeColor="text1"/>
                <w:sz w:val="18"/>
              </w:rPr>
              <w:t>Úkol v řešení.</w:t>
            </w:r>
          </w:p>
          <w:p w14:paraId="5DD13A0E" w14:textId="77777777" w:rsidR="002E55AC" w:rsidRPr="00954923" w:rsidRDefault="002E55AC" w:rsidP="0075176B">
            <w:pPr>
              <w:pStyle w:val="TableParagraph"/>
              <w:widowControl/>
              <w:ind w:left="57" w:right="57"/>
              <w:jc w:val="center"/>
              <w:rPr>
                <w:b/>
                <w:color w:val="000000" w:themeColor="text1"/>
                <w:sz w:val="18"/>
              </w:rPr>
            </w:pPr>
          </w:p>
          <w:p w14:paraId="3EAD1363" w14:textId="77777777"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MD navrhuje</w:t>
            </w:r>
          </w:p>
          <w:p w14:paraId="10CD90D0" w14:textId="77777777"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nový termín</w:t>
            </w:r>
          </w:p>
          <w:p w14:paraId="5FB79711" w14:textId="393938DB"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2023</w:t>
            </w:r>
          </w:p>
        </w:tc>
        <w:tc>
          <w:tcPr>
            <w:tcW w:w="1701" w:type="dxa"/>
            <w:tcBorders>
              <w:bottom w:val="single" w:sz="4" w:space="0" w:color="auto"/>
            </w:tcBorders>
            <w:shd w:val="clear" w:color="auto" w:fill="auto"/>
          </w:tcPr>
          <w:p w14:paraId="212B55C6" w14:textId="77777777" w:rsidR="00837737" w:rsidRPr="00954923" w:rsidRDefault="00837737" w:rsidP="0075176B">
            <w:pPr>
              <w:pStyle w:val="TableParagraph"/>
              <w:widowControl/>
              <w:ind w:left="57" w:right="57"/>
              <w:jc w:val="center"/>
              <w:rPr>
                <w:color w:val="000000" w:themeColor="text1"/>
                <w:sz w:val="18"/>
                <w:u w:val="single"/>
              </w:rPr>
            </w:pPr>
          </w:p>
        </w:tc>
        <w:tc>
          <w:tcPr>
            <w:tcW w:w="5103" w:type="dxa"/>
            <w:tcBorders>
              <w:bottom w:val="single" w:sz="4" w:space="0" w:color="auto"/>
            </w:tcBorders>
            <w:shd w:val="clear" w:color="auto" w:fill="auto"/>
          </w:tcPr>
          <w:p w14:paraId="1686444E" w14:textId="77777777"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1EAF68D9" w14:textId="5C008437" w:rsidR="00837737" w:rsidRPr="00954923" w:rsidRDefault="00837737" w:rsidP="00323EBB">
            <w:pPr>
              <w:pStyle w:val="TableParagraph"/>
              <w:widowControl/>
              <w:ind w:left="57" w:right="57"/>
              <w:jc w:val="both"/>
              <w:rPr>
                <w:b/>
                <w:color w:val="000000" w:themeColor="text1"/>
                <w:sz w:val="17"/>
              </w:rPr>
            </w:pPr>
            <w:r w:rsidRPr="00954923">
              <w:rPr>
                <w:color w:val="000000" w:themeColor="text1"/>
                <w:sz w:val="18"/>
              </w:rPr>
              <w:t xml:space="preserve">V roce 2016 byla uzavřena rámcová smlouva pro zpracování podkladové dokumentace, na jejímž základě bude v rámci </w:t>
            </w:r>
            <w:proofErr w:type="gramStart"/>
            <w:r w:rsidRPr="00954923">
              <w:rPr>
                <w:color w:val="000000" w:themeColor="text1"/>
                <w:sz w:val="18"/>
              </w:rPr>
              <w:t>rezortu</w:t>
            </w:r>
            <w:proofErr w:type="gramEnd"/>
            <w:r w:rsidRPr="00954923">
              <w:rPr>
                <w:color w:val="000000" w:themeColor="text1"/>
                <w:sz w:val="18"/>
              </w:rPr>
              <w:t xml:space="preserve"> Ministerstva dopravy prověřována účelnost a reálnost rozvoje předmětných vodních cest. V rámci probíhajících jednáních k jednotlivým parametrům a požadavkům na detailní zpracování dokumentace však dochází ke značnému zpoždění. Zároveň je problematika rozvoje vodních cest do značné míry ovlivněna problematikou plánovaného průplavního spojení Dunaj - Odra - Labe. </w:t>
            </w:r>
          </w:p>
          <w:p w14:paraId="4A56082D" w14:textId="429DAB3E"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t>V roce 2017 byla zpracována Koncepce vodní dopravy, která byla vládou ČR vzata na vědomí. V současné době se připravuje opětovné předložení</w:t>
            </w:r>
            <w:r w:rsidR="004D6C7B" w:rsidRPr="00954923">
              <w:rPr>
                <w:color w:val="000000" w:themeColor="text1"/>
              </w:rPr>
              <w:t xml:space="preserve"> </w:t>
            </w:r>
            <w:r w:rsidR="004D6C7B" w:rsidRPr="00954923">
              <w:rPr>
                <w:color w:val="000000" w:themeColor="text1"/>
                <w:sz w:val="18"/>
              </w:rPr>
              <w:t xml:space="preserve">upravených částí </w:t>
            </w:r>
            <w:r w:rsidRPr="00954923">
              <w:rPr>
                <w:color w:val="000000" w:themeColor="text1"/>
                <w:sz w:val="18"/>
              </w:rPr>
              <w:t>Koncepce vodní dopravy vládě ČR (projednávají se další možné postupy).</w:t>
            </w:r>
          </w:p>
          <w:p w14:paraId="4D1F43D8" w14:textId="77777777" w:rsidR="009811A6" w:rsidRPr="00954923" w:rsidRDefault="009811A6" w:rsidP="00323EBB">
            <w:pPr>
              <w:pStyle w:val="TableParagraph"/>
              <w:widowControl/>
              <w:ind w:left="57" w:right="57"/>
              <w:jc w:val="both"/>
              <w:rPr>
                <w:color w:val="000000" w:themeColor="text1"/>
                <w:sz w:val="18"/>
              </w:rPr>
            </w:pPr>
            <w:r w:rsidRPr="00954923">
              <w:rPr>
                <w:color w:val="000000" w:themeColor="text1"/>
                <w:sz w:val="18"/>
              </w:rPr>
              <w:t xml:space="preserve">Byla již zpracovaná technická studie splavnění Labe do Pardubic jako koncepce s variantami. Nyní se bude zpracovávat dokumentace SEA k tomuto úseku. </w:t>
            </w:r>
          </w:p>
          <w:p w14:paraId="61847ACA" w14:textId="77777777" w:rsidR="00837737" w:rsidRPr="00954923" w:rsidRDefault="00837737" w:rsidP="00323EBB">
            <w:pPr>
              <w:pStyle w:val="TableParagraph"/>
              <w:widowControl/>
              <w:ind w:left="57" w:right="57"/>
              <w:jc w:val="both"/>
              <w:rPr>
                <w:b/>
                <w:color w:val="000000" w:themeColor="text1"/>
                <w:sz w:val="18"/>
              </w:rPr>
            </w:pPr>
          </w:p>
          <w:p w14:paraId="32678C6C" w14:textId="77777777" w:rsidR="00837737" w:rsidRPr="00954923" w:rsidRDefault="00837737" w:rsidP="00323EBB">
            <w:pPr>
              <w:pStyle w:val="TableParagraph"/>
              <w:widowControl/>
              <w:ind w:left="57" w:right="57"/>
              <w:jc w:val="both"/>
              <w:rPr>
                <w:color w:val="000000" w:themeColor="text1"/>
                <w:sz w:val="18"/>
                <w:u w:val="single"/>
              </w:rPr>
            </w:pPr>
            <w:r w:rsidRPr="00954923">
              <w:rPr>
                <w:color w:val="000000" w:themeColor="text1"/>
                <w:sz w:val="18"/>
                <w:u w:val="single"/>
              </w:rPr>
              <w:lastRenderedPageBreak/>
              <w:t>Zdůvodnění nového termínu plnění:</w:t>
            </w:r>
          </w:p>
          <w:p w14:paraId="3C02ADF0" w14:textId="784737F1" w:rsidR="00837737" w:rsidRPr="00954923" w:rsidRDefault="00837737" w:rsidP="00F057AB">
            <w:pPr>
              <w:pStyle w:val="TableParagraph"/>
              <w:widowControl/>
              <w:ind w:left="57" w:right="57"/>
              <w:jc w:val="both"/>
              <w:rPr>
                <w:color w:val="000000" w:themeColor="text1"/>
                <w:sz w:val="18"/>
              </w:rPr>
            </w:pPr>
            <w:r w:rsidRPr="00954923">
              <w:rPr>
                <w:color w:val="000000" w:themeColor="text1"/>
                <w:sz w:val="18"/>
              </w:rPr>
              <w:t xml:space="preserve">Podkladová dokumentace, na jejímž základě bude prověřována účelnost a reálnost rozvoje předmětných vodních cest  </w:t>
            </w:r>
            <w:r w:rsidR="009811A6" w:rsidRPr="00954923">
              <w:rPr>
                <w:color w:val="000000" w:themeColor="text1"/>
                <w:sz w:val="18"/>
              </w:rPr>
              <w:t xml:space="preserve"> je </w:t>
            </w:r>
            <w:r w:rsidRPr="00954923">
              <w:rPr>
                <w:color w:val="000000" w:themeColor="text1"/>
                <w:sz w:val="18"/>
              </w:rPr>
              <w:t>zpracována.</w:t>
            </w:r>
          </w:p>
        </w:tc>
      </w:tr>
      <w:tr w:rsidR="00954923" w:rsidRPr="00954923" w14:paraId="3F235451" w14:textId="77777777" w:rsidTr="002042C4">
        <w:trPr>
          <w:trHeight w:val="567"/>
        </w:trPr>
        <w:tc>
          <w:tcPr>
            <w:tcW w:w="567" w:type="dxa"/>
            <w:tcBorders>
              <w:top w:val="single" w:sz="4" w:space="0" w:color="auto"/>
              <w:bottom w:val="single" w:sz="4" w:space="0" w:color="000000"/>
            </w:tcBorders>
            <w:shd w:val="clear" w:color="auto" w:fill="auto"/>
          </w:tcPr>
          <w:p w14:paraId="6707102D" w14:textId="6456C0CF" w:rsidR="00837737" w:rsidRPr="00954923" w:rsidRDefault="00837737" w:rsidP="001E0F3F">
            <w:pPr>
              <w:pStyle w:val="TableParagraph"/>
              <w:widowControl/>
              <w:ind w:left="0"/>
              <w:jc w:val="center"/>
              <w:rPr>
                <w:b/>
                <w:color w:val="000000" w:themeColor="text1"/>
                <w:sz w:val="20"/>
              </w:rPr>
            </w:pPr>
            <w:r w:rsidRPr="00954923">
              <w:rPr>
                <w:b/>
                <w:color w:val="000000" w:themeColor="text1"/>
                <w:sz w:val="20"/>
              </w:rPr>
              <w:lastRenderedPageBreak/>
              <w:t>2</w:t>
            </w:r>
            <w:r w:rsidR="00EF2960" w:rsidRPr="00954923">
              <w:rPr>
                <w:b/>
                <w:color w:val="000000" w:themeColor="text1"/>
                <w:sz w:val="20"/>
              </w:rPr>
              <w:t>9</w:t>
            </w:r>
            <w:r w:rsidRPr="00954923">
              <w:rPr>
                <w:b/>
                <w:color w:val="000000" w:themeColor="text1"/>
                <w:sz w:val="20"/>
              </w:rPr>
              <w:t>.</w:t>
            </w:r>
          </w:p>
        </w:tc>
        <w:tc>
          <w:tcPr>
            <w:tcW w:w="1701" w:type="dxa"/>
            <w:tcBorders>
              <w:top w:val="single" w:sz="4" w:space="0" w:color="auto"/>
              <w:bottom w:val="single" w:sz="4" w:space="0" w:color="000000"/>
            </w:tcBorders>
            <w:shd w:val="clear" w:color="auto" w:fill="auto"/>
          </w:tcPr>
          <w:p w14:paraId="150481D1" w14:textId="77777777" w:rsidR="00837737" w:rsidRPr="00954923" w:rsidRDefault="00837737" w:rsidP="004C6461">
            <w:pPr>
              <w:pStyle w:val="TableParagraph"/>
              <w:widowControl/>
              <w:spacing w:line="237" w:lineRule="auto"/>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dopravy</w:t>
            </w:r>
          </w:p>
          <w:p w14:paraId="68F4DEE1" w14:textId="77777777" w:rsidR="00837737" w:rsidRPr="00954923" w:rsidRDefault="00837737" w:rsidP="004C6461">
            <w:pPr>
              <w:pStyle w:val="TableParagraph"/>
              <w:widowControl/>
              <w:ind w:left="57" w:right="57"/>
              <w:rPr>
                <w:b/>
                <w:color w:val="000000" w:themeColor="text1"/>
              </w:rPr>
            </w:pPr>
          </w:p>
          <w:p w14:paraId="382BE9E2" w14:textId="77777777" w:rsidR="00837737" w:rsidRPr="00954923" w:rsidRDefault="00837737" w:rsidP="004C6461">
            <w:pPr>
              <w:pStyle w:val="TableParagraph"/>
              <w:widowControl/>
              <w:spacing w:before="1"/>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tc>
        <w:tc>
          <w:tcPr>
            <w:tcW w:w="3288" w:type="dxa"/>
            <w:tcBorders>
              <w:top w:val="single" w:sz="4" w:space="0" w:color="auto"/>
              <w:bottom w:val="single" w:sz="4" w:space="0" w:color="000000"/>
            </w:tcBorders>
            <w:shd w:val="clear" w:color="auto" w:fill="auto"/>
          </w:tcPr>
          <w:p w14:paraId="07B86616" w14:textId="77777777" w:rsidR="00837737" w:rsidRPr="00954923" w:rsidRDefault="00837737" w:rsidP="0075176B">
            <w:pPr>
              <w:pStyle w:val="TableParagraph"/>
              <w:widowControl/>
              <w:spacing w:line="201" w:lineRule="exact"/>
              <w:ind w:left="57" w:right="57"/>
              <w:jc w:val="both"/>
              <w:rPr>
                <w:b/>
                <w:color w:val="000000" w:themeColor="text1"/>
                <w:sz w:val="18"/>
              </w:rPr>
            </w:pPr>
            <w:r w:rsidRPr="00954923">
              <w:rPr>
                <w:b/>
                <w:color w:val="000000" w:themeColor="text1"/>
                <w:sz w:val="18"/>
              </w:rPr>
              <w:t>(123) VD1; písm. b)</w:t>
            </w:r>
          </w:p>
          <w:p w14:paraId="48310B72" w14:textId="77777777" w:rsidR="00837737" w:rsidRPr="00954923" w:rsidRDefault="00837737" w:rsidP="0075176B">
            <w:pPr>
              <w:pStyle w:val="TableParagraph"/>
              <w:widowControl/>
              <w:ind w:left="57" w:right="57"/>
              <w:jc w:val="both"/>
              <w:rPr>
                <w:color w:val="000000" w:themeColor="text1"/>
                <w:sz w:val="18"/>
              </w:rPr>
            </w:pPr>
            <w:r w:rsidRPr="00954923">
              <w:rPr>
                <w:color w:val="000000" w:themeColor="text1"/>
                <w:sz w:val="18"/>
              </w:rPr>
              <w:t>Prověřit možnosti minimalizace dopadů splavnění na životní prostředí.</w:t>
            </w:r>
          </w:p>
          <w:p w14:paraId="1C90E9C3" w14:textId="77777777" w:rsidR="00837737" w:rsidRPr="00954923" w:rsidRDefault="00837737" w:rsidP="0075176B">
            <w:pPr>
              <w:pStyle w:val="TableParagraph"/>
              <w:widowControl/>
              <w:ind w:left="57" w:right="57"/>
              <w:jc w:val="both"/>
              <w:rPr>
                <w:i/>
                <w:color w:val="000000" w:themeColor="text1"/>
                <w:sz w:val="18"/>
              </w:rPr>
            </w:pPr>
            <w:r w:rsidRPr="00954923">
              <w:rPr>
                <w:i/>
                <w:color w:val="000000" w:themeColor="text1"/>
                <w:sz w:val="18"/>
              </w:rPr>
              <w:t>Labe: Pardubice-hranice SRN</w:t>
            </w:r>
          </w:p>
        </w:tc>
        <w:tc>
          <w:tcPr>
            <w:tcW w:w="1814" w:type="dxa"/>
            <w:tcBorders>
              <w:top w:val="single" w:sz="4" w:space="0" w:color="auto"/>
              <w:bottom w:val="single" w:sz="4" w:space="0" w:color="000000"/>
            </w:tcBorders>
            <w:shd w:val="clear" w:color="auto" w:fill="auto"/>
          </w:tcPr>
          <w:p w14:paraId="25D4F90F" w14:textId="77777777" w:rsidR="00C27399" w:rsidRPr="00954923" w:rsidRDefault="00C27399" w:rsidP="0075176B">
            <w:pPr>
              <w:pStyle w:val="TableParagraph"/>
              <w:widowControl/>
              <w:ind w:left="57" w:right="57"/>
              <w:jc w:val="center"/>
              <w:rPr>
                <w:b/>
                <w:color w:val="000000" w:themeColor="text1"/>
                <w:sz w:val="18"/>
              </w:rPr>
            </w:pPr>
            <w:r w:rsidRPr="00954923">
              <w:rPr>
                <w:b/>
                <w:color w:val="000000" w:themeColor="text1"/>
                <w:sz w:val="18"/>
              </w:rPr>
              <w:t>rok 2021</w:t>
            </w:r>
          </w:p>
          <w:p w14:paraId="76636899" w14:textId="77777777" w:rsidR="00C27399" w:rsidRPr="00954923" w:rsidRDefault="00C27399" w:rsidP="0075176B">
            <w:pPr>
              <w:pStyle w:val="TableParagraph"/>
              <w:widowControl/>
              <w:ind w:left="57" w:right="57"/>
              <w:jc w:val="center"/>
              <w:rPr>
                <w:b/>
                <w:color w:val="000000" w:themeColor="text1"/>
                <w:sz w:val="20"/>
              </w:rPr>
            </w:pPr>
          </w:p>
          <w:p w14:paraId="392A9C27" w14:textId="77777777" w:rsidR="00837737" w:rsidRPr="00954923" w:rsidRDefault="00C27399" w:rsidP="0075176B">
            <w:pPr>
              <w:pStyle w:val="TableParagraph"/>
              <w:widowControl/>
              <w:ind w:left="57" w:right="57"/>
              <w:jc w:val="center"/>
              <w:rPr>
                <w:b/>
                <w:color w:val="000000" w:themeColor="text1"/>
                <w:sz w:val="18"/>
              </w:rPr>
            </w:pPr>
            <w:r w:rsidRPr="00954923">
              <w:rPr>
                <w:b/>
                <w:color w:val="000000" w:themeColor="text1"/>
                <w:sz w:val="18"/>
              </w:rPr>
              <w:t>Úkol v řešení.</w:t>
            </w:r>
          </w:p>
          <w:p w14:paraId="735FDED6" w14:textId="77777777" w:rsidR="002E55AC" w:rsidRPr="00954923" w:rsidRDefault="002E55AC" w:rsidP="0075176B">
            <w:pPr>
              <w:pStyle w:val="TableParagraph"/>
              <w:widowControl/>
              <w:ind w:left="57" w:right="57"/>
              <w:jc w:val="center"/>
              <w:rPr>
                <w:b/>
                <w:color w:val="000000" w:themeColor="text1"/>
                <w:sz w:val="18"/>
              </w:rPr>
            </w:pPr>
          </w:p>
          <w:p w14:paraId="3FF49FBE" w14:textId="77777777"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MD navrhuje</w:t>
            </w:r>
          </w:p>
          <w:p w14:paraId="01E88982" w14:textId="26A11A5C" w:rsidR="002E55AC" w:rsidRPr="00954923" w:rsidRDefault="002E55AC" w:rsidP="0075176B">
            <w:pPr>
              <w:pStyle w:val="TableParagraph"/>
              <w:widowControl/>
              <w:ind w:left="57" w:right="57"/>
              <w:jc w:val="center"/>
              <w:rPr>
                <w:b/>
                <w:color w:val="000000" w:themeColor="text1"/>
                <w:sz w:val="18"/>
              </w:rPr>
            </w:pPr>
            <w:r w:rsidRPr="00954923">
              <w:rPr>
                <w:b/>
                <w:color w:val="000000" w:themeColor="text1"/>
                <w:sz w:val="18"/>
              </w:rPr>
              <w:t>nový termín 2023</w:t>
            </w:r>
          </w:p>
        </w:tc>
        <w:tc>
          <w:tcPr>
            <w:tcW w:w="1701" w:type="dxa"/>
            <w:tcBorders>
              <w:top w:val="single" w:sz="4" w:space="0" w:color="auto"/>
              <w:bottom w:val="single" w:sz="4" w:space="0" w:color="000000"/>
            </w:tcBorders>
            <w:shd w:val="clear" w:color="auto" w:fill="auto"/>
          </w:tcPr>
          <w:p w14:paraId="50EFFE1E" w14:textId="77777777" w:rsidR="00837737" w:rsidRPr="00954923" w:rsidRDefault="00837737" w:rsidP="0075176B">
            <w:pPr>
              <w:pStyle w:val="TableParagraph"/>
              <w:widowControl/>
              <w:ind w:left="57" w:right="57"/>
              <w:jc w:val="center"/>
              <w:rPr>
                <w:color w:val="000000" w:themeColor="text1"/>
                <w:sz w:val="18"/>
                <w:u w:val="single"/>
              </w:rPr>
            </w:pPr>
          </w:p>
        </w:tc>
        <w:tc>
          <w:tcPr>
            <w:tcW w:w="5103" w:type="dxa"/>
            <w:tcBorders>
              <w:top w:val="single" w:sz="4" w:space="0" w:color="auto"/>
              <w:bottom w:val="single" w:sz="4" w:space="0" w:color="000000"/>
            </w:tcBorders>
            <w:shd w:val="clear" w:color="auto" w:fill="auto"/>
          </w:tcPr>
          <w:p w14:paraId="21F4A017" w14:textId="77777777"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478D9D60" w14:textId="01A7E592"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t xml:space="preserve">V roce 2016 byla uzavřena rámcová smlouva pro zpracování podkladové dokumentace, na jejímž základě bude v rámci </w:t>
            </w:r>
            <w:proofErr w:type="gramStart"/>
            <w:r w:rsidRPr="00954923">
              <w:rPr>
                <w:color w:val="000000" w:themeColor="text1"/>
                <w:sz w:val="18"/>
              </w:rPr>
              <w:t>rezortu</w:t>
            </w:r>
            <w:proofErr w:type="gramEnd"/>
            <w:r w:rsidRPr="00954923">
              <w:rPr>
                <w:color w:val="000000" w:themeColor="text1"/>
                <w:sz w:val="18"/>
              </w:rPr>
              <w:t xml:space="preserve"> Ministerstva dopravy prověřována účelnost a reálnost rozvoje předmětných vodních cest. V rámci probíhajících jednáních k jednotlivým parametrům a požadavkům na detailní zpracování dokumentace však dochází ke značnému zpoždění. Zároveň je problematika rozvoje vodních cest do značné míry ovlivněna problematikou plánovaného průplavního spojení Dunaj - Odra - Labe. </w:t>
            </w:r>
          </w:p>
          <w:p w14:paraId="09925EDF" w14:textId="4F4E5785"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t>Aby mohl být zahájen nový proces EIA, je nutné nejprve projít procesem SEA, v jehož rámci bude vymezen koridor pro splavnění vodní cesty u města Přelouče a také vymezena lokalita koncového přístavu Pardubice. Při zvolení jiné varianty, než je nyní sledována, bude nezbytná změna Zásad územního rozvoje Pardubického kraje (ZÚR), následně pak změny územních plánů dotčených obcí a měst. Rovněž bude nutné provést nový proces EIA.</w:t>
            </w:r>
          </w:p>
          <w:p w14:paraId="1EDB44F8" w14:textId="77777777" w:rsidR="00837737" w:rsidRPr="00954923" w:rsidRDefault="00837737" w:rsidP="00323EBB">
            <w:pPr>
              <w:pStyle w:val="TableParagraph"/>
              <w:widowControl/>
              <w:ind w:left="57" w:right="57"/>
              <w:jc w:val="both"/>
              <w:rPr>
                <w:color w:val="000000" w:themeColor="text1"/>
                <w:sz w:val="18"/>
              </w:rPr>
            </w:pPr>
          </w:p>
          <w:p w14:paraId="289C7468" w14:textId="3198D2E9" w:rsidR="00E754AB" w:rsidRPr="00954923" w:rsidRDefault="00837737" w:rsidP="00323EBB">
            <w:pPr>
              <w:pStyle w:val="TableParagraph"/>
              <w:widowControl/>
              <w:ind w:left="57" w:right="57"/>
              <w:jc w:val="both"/>
              <w:rPr>
                <w:color w:val="000000" w:themeColor="text1"/>
                <w:sz w:val="18"/>
              </w:rPr>
            </w:pPr>
            <w:r w:rsidRPr="00954923">
              <w:rPr>
                <w:color w:val="000000" w:themeColor="text1"/>
                <w:sz w:val="18"/>
              </w:rPr>
              <w:t>Projektový záměr „Plavební stupeň Děčín“ byl od roku 2005 předmětem procesu posouzení EIA, které bylo zahájeno podáním oznámení ze strany Ředitelství vodních cest ČR. Vlastní dokumentace vlivů na životní prostředí byla předložena Ministerstvu životního prostředí (dále jen „MŽP“) v roce 2010 s</w:t>
            </w:r>
            <w:r w:rsidR="0060083A">
              <w:rPr>
                <w:color w:val="000000" w:themeColor="text1"/>
                <w:sz w:val="18"/>
              </w:rPr>
              <w:t> </w:t>
            </w:r>
            <w:r w:rsidRPr="00954923">
              <w:rPr>
                <w:color w:val="000000" w:themeColor="text1"/>
                <w:sz w:val="18"/>
              </w:rPr>
              <w:t xml:space="preserve">tím, že byla následně, již potřetí, vrácena dopisem MŽP ze dne 14. 9. 2016 k doplnění </w:t>
            </w:r>
            <w:r w:rsidR="00E754AB" w:rsidRPr="00954923">
              <w:rPr>
                <w:color w:val="000000" w:themeColor="text1"/>
                <w:sz w:val="18"/>
              </w:rPr>
              <w:t xml:space="preserve">a nakonec byl proces EIA ukončen. </w:t>
            </w:r>
          </w:p>
          <w:p w14:paraId="7AF1465B" w14:textId="77777777" w:rsidR="00837737" w:rsidRPr="00954923" w:rsidRDefault="00837737" w:rsidP="00323EBB">
            <w:pPr>
              <w:pStyle w:val="TableParagraph"/>
              <w:widowControl/>
              <w:ind w:left="57" w:right="57"/>
              <w:jc w:val="both"/>
              <w:rPr>
                <w:color w:val="000000" w:themeColor="text1"/>
                <w:sz w:val="18"/>
              </w:rPr>
            </w:pPr>
          </w:p>
          <w:p w14:paraId="3F0CB61B" w14:textId="77777777" w:rsidR="00E754AB" w:rsidRPr="00954923" w:rsidRDefault="00E754AB" w:rsidP="00323EBB">
            <w:pPr>
              <w:pStyle w:val="TableParagraph"/>
              <w:widowControl/>
              <w:ind w:left="57" w:right="57"/>
              <w:jc w:val="both"/>
              <w:rPr>
                <w:rFonts w:ascii="Helv" w:eastAsiaTheme="minorHAnsi" w:hAnsi="Helv" w:cs="Helv"/>
                <w:color w:val="000000" w:themeColor="text1"/>
                <w:sz w:val="18"/>
                <w:szCs w:val="18"/>
                <w:lang w:eastAsia="en-US" w:bidi="ar-SA"/>
              </w:rPr>
            </w:pPr>
            <w:r w:rsidRPr="00954923">
              <w:rPr>
                <w:rFonts w:ascii="Helv" w:eastAsiaTheme="minorHAnsi" w:hAnsi="Helv" w:cs="Helv"/>
                <w:color w:val="000000" w:themeColor="text1"/>
                <w:sz w:val="18"/>
                <w:szCs w:val="18"/>
                <w:lang w:eastAsia="en-US" w:bidi="ar-SA"/>
              </w:rPr>
              <w:lastRenderedPageBreak/>
              <w:t>Projekt TAČR ke kompenzačním opatřením byl dokončen a dle studie jsou kompenzační opatření možná. Nyní MD požádalo MŽP o stanovení kompenzačních opatření.</w:t>
            </w:r>
          </w:p>
          <w:p w14:paraId="65B30E5C" w14:textId="77777777" w:rsidR="00E754AB" w:rsidRPr="00954923" w:rsidRDefault="00E754AB" w:rsidP="00323EBB">
            <w:pPr>
              <w:pStyle w:val="TableParagraph"/>
              <w:widowControl/>
              <w:ind w:left="57" w:right="57"/>
              <w:jc w:val="both"/>
              <w:rPr>
                <w:color w:val="000000" w:themeColor="text1"/>
                <w:sz w:val="18"/>
                <w:szCs w:val="18"/>
              </w:rPr>
            </w:pPr>
          </w:p>
          <w:p w14:paraId="213AD67C" w14:textId="77777777" w:rsidR="00E754AB" w:rsidRPr="00954923" w:rsidRDefault="00E754AB" w:rsidP="00323EBB">
            <w:pPr>
              <w:pStyle w:val="TableParagraph"/>
              <w:widowControl/>
              <w:ind w:left="57" w:right="57"/>
              <w:jc w:val="both"/>
              <w:rPr>
                <w:color w:val="000000" w:themeColor="text1"/>
                <w:sz w:val="18"/>
                <w:szCs w:val="18"/>
              </w:rPr>
            </w:pPr>
            <w:r w:rsidRPr="00954923">
              <w:rPr>
                <w:color w:val="000000" w:themeColor="text1"/>
                <w:sz w:val="18"/>
                <w:szCs w:val="18"/>
              </w:rPr>
              <w:t xml:space="preserve">Koncepce vodní dopravy ČR nebude Ministerstvem dopravy ČR dále takto zpracována a záměry nebo skupiny záměrů budou zpracovávány v podobě samostatných koncepcí nebo projektových záměrů a jako takové budou podléhat procesům posuzování vlivu na životní prostředí. </w:t>
            </w:r>
          </w:p>
          <w:p w14:paraId="69431E93" w14:textId="25C3AE18" w:rsidR="00E754AB" w:rsidRPr="00954923" w:rsidRDefault="00E754AB" w:rsidP="00323EBB">
            <w:pPr>
              <w:pStyle w:val="TableParagraph"/>
              <w:widowControl/>
              <w:ind w:left="57" w:right="57"/>
              <w:jc w:val="both"/>
              <w:rPr>
                <w:color w:val="000000" w:themeColor="text1"/>
                <w:sz w:val="18"/>
                <w:szCs w:val="18"/>
              </w:rPr>
            </w:pPr>
            <w:r w:rsidRPr="00954923">
              <w:rPr>
                <w:color w:val="000000" w:themeColor="text1"/>
                <w:sz w:val="18"/>
                <w:szCs w:val="18"/>
              </w:rPr>
              <w:t>Příprava záměru Plavební stupeň Děčín bude řešena novým procesem posuzování vlivů na životní prostředí. Opírá se mimo jiné o výstupy projektu TAČR TIROMD041 - Analýza a</w:t>
            </w:r>
            <w:r w:rsidR="0060083A">
              <w:rPr>
                <w:color w:val="000000" w:themeColor="text1"/>
                <w:sz w:val="18"/>
                <w:szCs w:val="18"/>
              </w:rPr>
              <w:t> </w:t>
            </w:r>
            <w:r w:rsidRPr="00954923">
              <w:rPr>
                <w:color w:val="000000" w:themeColor="text1"/>
                <w:sz w:val="18"/>
                <w:szCs w:val="18"/>
              </w:rPr>
              <w:t>vyhodnocení možností vytváření a plošného rozšiřování přírodního stanoviště 3270 soustavy Natura 2000 v</w:t>
            </w:r>
            <w:r w:rsidR="0060083A">
              <w:rPr>
                <w:color w:val="000000" w:themeColor="text1"/>
                <w:sz w:val="18"/>
                <w:szCs w:val="18"/>
              </w:rPr>
              <w:t> </w:t>
            </w:r>
            <w:r w:rsidRPr="00954923">
              <w:rPr>
                <w:color w:val="000000" w:themeColor="text1"/>
                <w:sz w:val="18"/>
                <w:szCs w:val="18"/>
              </w:rPr>
              <w:t>podmínkách Dolního Labe při respektování stávajícího užívání a rozvoje vodní cesty, který vyhodnotil informace k</w:t>
            </w:r>
            <w:r w:rsidR="0060083A">
              <w:rPr>
                <w:color w:val="000000" w:themeColor="text1"/>
                <w:sz w:val="18"/>
                <w:szCs w:val="18"/>
              </w:rPr>
              <w:t> </w:t>
            </w:r>
            <w:r w:rsidRPr="00954923">
              <w:rPr>
                <w:color w:val="000000" w:themeColor="text1"/>
                <w:sz w:val="18"/>
                <w:szCs w:val="18"/>
              </w:rPr>
              <w:t xml:space="preserve">přírodnímu stanovišti 3270 soustavy Natura 2000 a stanovil doklady o </w:t>
            </w:r>
            <w:proofErr w:type="spellStart"/>
            <w:r w:rsidRPr="00954923">
              <w:rPr>
                <w:color w:val="000000" w:themeColor="text1"/>
                <w:sz w:val="18"/>
                <w:szCs w:val="18"/>
              </w:rPr>
              <w:t>kompenzovatelnosti</w:t>
            </w:r>
            <w:proofErr w:type="spellEnd"/>
            <w:r w:rsidRPr="00954923">
              <w:rPr>
                <w:color w:val="000000" w:themeColor="text1"/>
                <w:sz w:val="18"/>
                <w:szCs w:val="18"/>
              </w:rPr>
              <w:t xml:space="preserve"> negativních vlivů na toto stanoviště a na základě prostorových analýz a modelových výzkumů existenci dostatečných podmínek pro realizaci kompenzačních opatření mezi Ústím nad Labem a státní hranicí ČR/SRN. Proces EIA bude zahájen v roce 2023.</w:t>
            </w:r>
          </w:p>
          <w:p w14:paraId="1611AC53" w14:textId="221FFBDF" w:rsidR="00E754AB" w:rsidRPr="00954923" w:rsidRDefault="00E754AB" w:rsidP="00323EBB">
            <w:pPr>
              <w:pStyle w:val="TableParagraph"/>
              <w:widowControl/>
              <w:ind w:left="57" w:right="57"/>
              <w:jc w:val="both"/>
              <w:rPr>
                <w:color w:val="000000" w:themeColor="text1"/>
                <w:sz w:val="18"/>
                <w:szCs w:val="18"/>
              </w:rPr>
            </w:pPr>
            <w:r w:rsidRPr="00954923">
              <w:rPr>
                <w:color w:val="000000" w:themeColor="text1"/>
                <w:sz w:val="18"/>
                <w:szCs w:val="18"/>
              </w:rPr>
              <w:t>Příprava Splavnění Labe do Pardubic bude řešena první fázi procesem SEA, v jehož rámci bude vymezen koridor pro splavnění vodní cesty u města Přelouče a také vymezena lokalita koncového přístavu Pardubice. Proces SEA bude zahájen v roce 2023 a následně bude proveden nový proces EIA.</w:t>
            </w:r>
          </w:p>
          <w:p w14:paraId="000A67BD" w14:textId="77777777" w:rsidR="00A96269" w:rsidRPr="00954923" w:rsidRDefault="00A96269" w:rsidP="00323EBB">
            <w:pPr>
              <w:pStyle w:val="TableParagraph"/>
              <w:widowControl/>
              <w:ind w:left="57" w:right="57"/>
              <w:jc w:val="both"/>
              <w:rPr>
                <w:color w:val="000000" w:themeColor="text1"/>
                <w:sz w:val="18"/>
                <w:szCs w:val="18"/>
              </w:rPr>
            </w:pPr>
          </w:p>
          <w:p w14:paraId="4853B430" w14:textId="77777777"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u w:val="single"/>
              </w:rPr>
              <w:t>Zdůvodnění nového termínu plnění:</w:t>
            </w:r>
          </w:p>
          <w:p w14:paraId="149D2E11" w14:textId="500D5409"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lastRenderedPageBreak/>
              <w:t>V rámci probíhajících jednáních k jednotlivým parametrům a</w:t>
            </w:r>
            <w:r w:rsidR="0060083A">
              <w:rPr>
                <w:color w:val="000000" w:themeColor="text1"/>
                <w:sz w:val="18"/>
              </w:rPr>
              <w:t> </w:t>
            </w:r>
            <w:r w:rsidRPr="00954923">
              <w:rPr>
                <w:color w:val="000000" w:themeColor="text1"/>
                <w:sz w:val="18"/>
              </w:rPr>
              <w:t xml:space="preserve">požadavkům na detailní zpracování podkladové dokumentace však dochází ke značnému zpoždění. </w:t>
            </w:r>
          </w:p>
          <w:p w14:paraId="33F4FC99" w14:textId="588B3BBE" w:rsidR="00FB37FD" w:rsidRPr="00954923" w:rsidRDefault="00FB37FD" w:rsidP="00323EBB">
            <w:pPr>
              <w:pStyle w:val="TableParagraph"/>
              <w:widowControl/>
              <w:ind w:left="57" w:right="57"/>
              <w:jc w:val="both"/>
              <w:rPr>
                <w:color w:val="000000" w:themeColor="text1"/>
                <w:sz w:val="18"/>
              </w:rPr>
            </w:pPr>
          </w:p>
          <w:p w14:paraId="707FD0C5" w14:textId="6C0403FA" w:rsidR="00FB37FD" w:rsidRDefault="00FB37FD" w:rsidP="00323EBB">
            <w:pPr>
              <w:pStyle w:val="TableParagraph"/>
              <w:widowControl/>
              <w:ind w:left="57" w:right="57"/>
              <w:jc w:val="both"/>
              <w:rPr>
                <w:color w:val="000000" w:themeColor="text1"/>
                <w:sz w:val="18"/>
                <w:u w:val="single"/>
              </w:rPr>
            </w:pPr>
            <w:r w:rsidRPr="00954923">
              <w:rPr>
                <w:color w:val="000000" w:themeColor="text1"/>
                <w:sz w:val="18"/>
                <w:u w:val="single"/>
              </w:rPr>
              <w:t>Komentář Ministerstva životního prostředí:</w:t>
            </w:r>
          </w:p>
          <w:p w14:paraId="71199058" w14:textId="4DF1EAA4" w:rsidR="00432A0B" w:rsidRDefault="00432A0B" w:rsidP="00323EBB">
            <w:pPr>
              <w:pStyle w:val="TableParagraph"/>
              <w:widowControl/>
              <w:ind w:left="57" w:right="57"/>
              <w:jc w:val="both"/>
              <w:rPr>
                <w:color w:val="000000" w:themeColor="text1"/>
                <w:sz w:val="18"/>
              </w:rPr>
            </w:pPr>
            <w:r w:rsidRPr="00432A0B">
              <w:rPr>
                <w:color w:val="000000" w:themeColor="text1"/>
                <w:sz w:val="18"/>
              </w:rPr>
              <w:t>Ke konstatování „Nyní MD požádalo MŽP o stanovení kompenzačních opatření.“ je nutno uvést na pravou míru, že kompenzační opatření následují až po provedení procesu EIA, a to v případě, že je v (nesouhlasném) závazném na lokality soustavy Natura 2000. Potom lze záměr povolit jedině za podmínek specifikovaných v § 45i odst. 4 nebo 5 zákona č.</w:t>
            </w:r>
            <w:r w:rsidR="005F5595">
              <w:rPr>
                <w:color w:val="000000" w:themeColor="text1"/>
                <w:sz w:val="18"/>
              </w:rPr>
              <w:t> </w:t>
            </w:r>
            <w:r w:rsidRPr="00432A0B">
              <w:rPr>
                <w:color w:val="000000" w:themeColor="text1"/>
                <w:sz w:val="18"/>
              </w:rPr>
              <w:t>114/1992 Sb., tedy za předpokladu, že se jedná o variantu s</w:t>
            </w:r>
            <w:r w:rsidR="005F5595">
              <w:rPr>
                <w:color w:val="000000" w:themeColor="text1"/>
                <w:sz w:val="18"/>
              </w:rPr>
              <w:t> </w:t>
            </w:r>
            <w:r w:rsidRPr="00432A0B">
              <w:rPr>
                <w:color w:val="000000" w:themeColor="text1"/>
                <w:sz w:val="18"/>
              </w:rPr>
              <w:t>nejmenším možným významným negativním vlivem na lokality soustavy Natura 2000 a dojde k prokázání naléhavých důvodů převažujícího veřejného zájmu uvedených v § 45i odst. 4, příp. 5 zákona č. 114/1992 Sb. Výše uvedené bylo vysvětleno na jednání na úrovni náměstků / vrchních ředitelů sekcí MŽP a MD za účasti ŘVC</w:t>
            </w:r>
            <w:r w:rsidR="0060083A">
              <w:rPr>
                <w:color w:val="000000" w:themeColor="text1"/>
                <w:sz w:val="18"/>
              </w:rPr>
              <w:t xml:space="preserve"> </w:t>
            </w:r>
            <w:r w:rsidRPr="00432A0B">
              <w:rPr>
                <w:color w:val="000000" w:themeColor="text1"/>
                <w:sz w:val="18"/>
              </w:rPr>
              <w:t>dne 26. ledna 2023 na MŽP. Byla domluvena pokračující</w:t>
            </w:r>
            <w:r w:rsidR="0060083A">
              <w:rPr>
                <w:color w:val="000000" w:themeColor="text1"/>
                <w:sz w:val="18"/>
              </w:rPr>
              <w:t xml:space="preserve"> </w:t>
            </w:r>
            <w:r w:rsidRPr="00432A0B">
              <w:rPr>
                <w:color w:val="000000" w:themeColor="text1"/>
                <w:sz w:val="18"/>
              </w:rPr>
              <w:t xml:space="preserve">spolupráce obou </w:t>
            </w:r>
            <w:proofErr w:type="gramStart"/>
            <w:r w:rsidRPr="00432A0B">
              <w:rPr>
                <w:color w:val="000000" w:themeColor="text1"/>
                <w:sz w:val="18"/>
              </w:rPr>
              <w:t>rezortů</w:t>
            </w:r>
            <w:proofErr w:type="gramEnd"/>
            <w:r w:rsidRPr="00432A0B">
              <w:rPr>
                <w:color w:val="000000" w:themeColor="text1"/>
                <w:sz w:val="18"/>
              </w:rPr>
              <w:t xml:space="preserve"> za účelem nalezení a stanovení kompenzačních opatření v souvislosti s</w:t>
            </w:r>
            <w:r w:rsidR="005F5595">
              <w:rPr>
                <w:color w:val="000000" w:themeColor="text1"/>
                <w:sz w:val="18"/>
              </w:rPr>
              <w:t> </w:t>
            </w:r>
            <w:r w:rsidRPr="00432A0B">
              <w:rPr>
                <w:color w:val="000000" w:themeColor="text1"/>
                <w:sz w:val="18"/>
              </w:rPr>
              <w:t>původní KVD (stanovuje AOPK). Jejich potřeba vyplynula právě ze stanoviska SEA v roce 2017. Druhým závěrem jednání</w:t>
            </w:r>
            <w:r w:rsidR="0060083A">
              <w:rPr>
                <w:color w:val="000000" w:themeColor="text1"/>
                <w:sz w:val="18"/>
              </w:rPr>
              <w:t xml:space="preserve"> </w:t>
            </w:r>
            <w:r w:rsidRPr="00432A0B">
              <w:rPr>
                <w:color w:val="000000" w:themeColor="text1"/>
                <w:sz w:val="18"/>
              </w:rPr>
              <w:t>bylo, že do doby stanovení a realizace kompenzačních</w:t>
            </w:r>
            <w:r w:rsidR="0060083A">
              <w:rPr>
                <w:color w:val="000000" w:themeColor="text1"/>
                <w:sz w:val="18"/>
              </w:rPr>
              <w:t xml:space="preserve"> </w:t>
            </w:r>
            <w:r w:rsidRPr="00432A0B">
              <w:rPr>
                <w:color w:val="000000" w:themeColor="text1"/>
                <w:sz w:val="18"/>
              </w:rPr>
              <w:t>opatření v návaznosti na uvedené stanovisko SEA nemá smysl zahajovat nový proces EIA.</w:t>
            </w:r>
          </w:p>
          <w:p w14:paraId="745A7759" w14:textId="4DA18578" w:rsidR="00312CA4" w:rsidRDefault="00312CA4" w:rsidP="00323EBB">
            <w:pPr>
              <w:pStyle w:val="TableParagraph"/>
              <w:widowControl/>
              <w:ind w:left="57" w:right="57"/>
              <w:jc w:val="both"/>
              <w:rPr>
                <w:color w:val="000000" w:themeColor="text1"/>
                <w:sz w:val="18"/>
              </w:rPr>
            </w:pPr>
          </w:p>
          <w:p w14:paraId="08444BF9" w14:textId="696AE3F8" w:rsidR="00961BFC" w:rsidRPr="00954923" w:rsidRDefault="00312CA4" w:rsidP="00323EBB">
            <w:pPr>
              <w:pStyle w:val="TableParagraph"/>
              <w:widowControl/>
              <w:ind w:left="57" w:right="57"/>
              <w:jc w:val="both"/>
              <w:rPr>
                <w:color w:val="000000" w:themeColor="text1"/>
                <w:sz w:val="18"/>
              </w:rPr>
            </w:pPr>
            <w:r w:rsidRPr="00FF625C">
              <w:rPr>
                <w:sz w:val="18"/>
              </w:rPr>
              <w:t xml:space="preserve">U vyjádření gestora nejsou úplné informace, resp. informace jsou zkreslující; je zde odkazováno pouze na výsledky výzkumné potřeby MD, v rámci které byl učiněn závěr o možné </w:t>
            </w:r>
            <w:proofErr w:type="spellStart"/>
            <w:r w:rsidRPr="00FF625C">
              <w:rPr>
                <w:sz w:val="18"/>
              </w:rPr>
              <w:t>kompenzovatelnosti</w:t>
            </w:r>
            <w:proofErr w:type="spellEnd"/>
            <w:r w:rsidRPr="00FF625C">
              <w:rPr>
                <w:sz w:val="18"/>
              </w:rPr>
              <w:t xml:space="preserve"> přírodního stanoviště bahnitých náplavů 3270. Tyto závěry však (v kontradikci s jinými studiemi či stanovisky zpracovanými akademickými pracovišti, které </w:t>
            </w:r>
            <w:r w:rsidRPr="00FF625C">
              <w:rPr>
                <w:sz w:val="18"/>
              </w:rPr>
              <w:lastRenderedPageBreak/>
              <w:t xml:space="preserve">možnost </w:t>
            </w:r>
            <w:proofErr w:type="spellStart"/>
            <w:r w:rsidRPr="00FF625C">
              <w:rPr>
                <w:sz w:val="18"/>
              </w:rPr>
              <w:t>kompenzovatelnosti</w:t>
            </w:r>
            <w:proofErr w:type="spellEnd"/>
            <w:r w:rsidRPr="00FF625C">
              <w:rPr>
                <w:sz w:val="18"/>
              </w:rPr>
              <w:t xml:space="preserve"> stanoviště bahnitých náplavů 3270 v podmínkách českého dolního Labe naopak v zásadě vylučují) obsahuje studie vykazující podstatné formální i</w:t>
            </w:r>
            <w:r w:rsidR="005F5595">
              <w:rPr>
                <w:sz w:val="18"/>
              </w:rPr>
              <w:t> </w:t>
            </w:r>
            <w:r w:rsidRPr="00FF625C">
              <w:rPr>
                <w:sz w:val="18"/>
              </w:rPr>
              <w:t>odborné nedostatky. Z pohledu MŽP předmětná výzkumná potřeba nepřinesla v tématu možných</w:t>
            </w:r>
            <w:r w:rsidRPr="00FF625C">
              <w:rPr>
                <w:strike/>
                <w:sz w:val="18"/>
              </w:rPr>
              <w:t xml:space="preserve"> </w:t>
            </w:r>
            <w:r w:rsidRPr="00FF625C">
              <w:rPr>
                <w:sz w:val="18"/>
              </w:rPr>
              <w:t>kompenzačních opatření nové (odborně obhajitelné) informace.</w:t>
            </w:r>
          </w:p>
        </w:tc>
      </w:tr>
      <w:tr w:rsidR="00954923" w:rsidRPr="00954923" w14:paraId="760102A5" w14:textId="77777777" w:rsidTr="002042C4">
        <w:trPr>
          <w:trHeight w:val="567"/>
        </w:trPr>
        <w:tc>
          <w:tcPr>
            <w:tcW w:w="567" w:type="dxa"/>
            <w:shd w:val="clear" w:color="auto" w:fill="auto"/>
          </w:tcPr>
          <w:p w14:paraId="7A5ADB41" w14:textId="117C2E3B" w:rsidR="00837737" w:rsidRPr="00954923" w:rsidRDefault="00837737" w:rsidP="001E0F3F">
            <w:pPr>
              <w:pStyle w:val="TableParagraph"/>
              <w:widowControl/>
              <w:ind w:left="0"/>
              <w:jc w:val="center"/>
              <w:rPr>
                <w:b/>
                <w:color w:val="000000" w:themeColor="text1"/>
                <w:sz w:val="20"/>
              </w:rPr>
            </w:pPr>
            <w:r w:rsidRPr="00954923">
              <w:rPr>
                <w:b/>
                <w:color w:val="000000" w:themeColor="text1"/>
                <w:sz w:val="20"/>
              </w:rPr>
              <w:lastRenderedPageBreak/>
              <w:t>3</w:t>
            </w:r>
            <w:r w:rsidR="00EF2960" w:rsidRPr="00954923">
              <w:rPr>
                <w:b/>
                <w:color w:val="000000" w:themeColor="text1"/>
                <w:sz w:val="20"/>
              </w:rPr>
              <w:t>0</w:t>
            </w:r>
            <w:r w:rsidRPr="00954923">
              <w:rPr>
                <w:b/>
                <w:color w:val="000000" w:themeColor="text1"/>
                <w:sz w:val="20"/>
              </w:rPr>
              <w:t>.</w:t>
            </w:r>
          </w:p>
        </w:tc>
        <w:tc>
          <w:tcPr>
            <w:tcW w:w="1701" w:type="dxa"/>
            <w:shd w:val="clear" w:color="auto" w:fill="auto"/>
          </w:tcPr>
          <w:p w14:paraId="0A9A513D" w14:textId="77777777" w:rsidR="00837737" w:rsidRPr="00954923" w:rsidRDefault="00837737"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dopravy</w:t>
            </w:r>
          </w:p>
          <w:p w14:paraId="5D2B581E" w14:textId="77777777" w:rsidR="00837737" w:rsidRPr="00954923" w:rsidRDefault="00837737" w:rsidP="004C6461">
            <w:pPr>
              <w:pStyle w:val="TableParagraph"/>
              <w:widowControl/>
              <w:ind w:left="57" w:right="57"/>
              <w:rPr>
                <w:b/>
                <w:color w:val="000000" w:themeColor="text1"/>
              </w:rPr>
            </w:pPr>
          </w:p>
          <w:p w14:paraId="529A536D" w14:textId="0785A928" w:rsidR="00837737" w:rsidRPr="00954923" w:rsidRDefault="00837737" w:rsidP="004C6461">
            <w:pPr>
              <w:pStyle w:val="TableParagraph"/>
              <w:widowControl/>
              <w:spacing w:before="181"/>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p w14:paraId="2DB71C1B" w14:textId="4BF87EDD" w:rsidR="00516CBB" w:rsidRPr="00954923" w:rsidRDefault="00516CBB" w:rsidP="004C6461">
            <w:pPr>
              <w:pStyle w:val="TableParagraph"/>
              <w:widowControl/>
              <w:spacing w:before="181"/>
              <w:ind w:left="57" w:right="57"/>
              <w:rPr>
                <w:i/>
                <w:color w:val="000000" w:themeColor="text1"/>
                <w:sz w:val="20"/>
              </w:rPr>
            </w:pPr>
            <w:r w:rsidRPr="00954923">
              <w:rPr>
                <w:i/>
                <w:color w:val="000000" w:themeColor="text1"/>
                <w:sz w:val="20"/>
              </w:rPr>
              <w:t>Ministerstvo kultury</w:t>
            </w:r>
          </w:p>
          <w:p w14:paraId="057F5F82" w14:textId="77777777" w:rsidR="00837737" w:rsidRPr="00954923" w:rsidRDefault="00837737" w:rsidP="004C6461">
            <w:pPr>
              <w:pStyle w:val="TableParagraph"/>
              <w:widowControl/>
              <w:spacing w:before="68"/>
              <w:ind w:left="57" w:right="57"/>
              <w:rPr>
                <w:i/>
                <w:color w:val="000000" w:themeColor="text1"/>
                <w:sz w:val="20"/>
              </w:rPr>
            </w:pPr>
            <w:r w:rsidRPr="00954923">
              <w:rPr>
                <w:i/>
                <w:color w:val="000000" w:themeColor="text1"/>
                <w:w w:val="95"/>
                <w:sz w:val="20"/>
              </w:rPr>
              <w:t>Ministerstvo zemědělství</w:t>
            </w:r>
          </w:p>
        </w:tc>
        <w:tc>
          <w:tcPr>
            <w:tcW w:w="3288" w:type="dxa"/>
            <w:shd w:val="clear" w:color="auto" w:fill="auto"/>
          </w:tcPr>
          <w:p w14:paraId="027FA8B7" w14:textId="77777777" w:rsidR="00837737" w:rsidRPr="00954923" w:rsidRDefault="00837737" w:rsidP="0075176B">
            <w:pPr>
              <w:pStyle w:val="TableParagraph"/>
              <w:widowControl/>
              <w:spacing w:line="201" w:lineRule="exact"/>
              <w:ind w:left="57" w:right="57"/>
              <w:jc w:val="both"/>
              <w:rPr>
                <w:b/>
                <w:color w:val="000000" w:themeColor="text1"/>
                <w:sz w:val="18"/>
              </w:rPr>
            </w:pPr>
            <w:r w:rsidRPr="00954923">
              <w:rPr>
                <w:b/>
                <w:color w:val="000000" w:themeColor="text1"/>
                <w:sz w:val="18"/>
              </w:rPr>
              <w:t>(180)</w:t>
            </w:r>
          </w:p>
          <w:p w14:paraId="76782794" w14:textId="77777777" w:rsidR="00837737" w:rsidRPr="00954923" w:rsidRDefault="00837737" w:rsidP="0075176B">
            <w:pPr>
              <w:pStyle w:val="TableParagraph"/>
              <w:widowControl/>
              <w:ind w:left="57" w:right="57"/>
              <w:jc w:val="both"/>
              <w:rPr>
                <w:color w:val="000000" w:themeColor="text1"/>
                <w:sz w:val="18"/>
              </w:rPr>
            </w:pPr>
            <w:r w:rsidRPr="00954923">
              <w:rPr>
                <w:color w:val="000000" w:themeColor="text1"/>
                <w:sz w:val="18"/>
              </w:rPr>
              <w:t>Prověřit účelnost a reálnost průplavního spojení Dunaj–Odra–Labe (D-O-L) s cílem posoudit v úplných evropských souvislostech problematiku jeho možné realizace (včetně environmentálních aspektů), přepravní účinnosti a investiční náročnosti jednotlivých větví.</w:t>
            </w:r>
          </w:p>
        </w:tc>
        <w:tc>
          <w:tcPr>
            <w:tcW w:w="1814" w:type="dxa"/>
            <w:shd w:val="clear" w:color="auto" w:fill="auto"/>
          </w:tcPr>
          <w:p w14:paraId="7A935452" w14:textId="1D2D7914" w:rsidR="00837737" w:rsidRPr="00954923" w:rsidRDefault="00837737" w:rsidP="0075176B">
            <w:pPr>
              <w:pStyle w:val="TableParagraph"/>
              <w:widowControl/>
              <w:ind w:left="57" w:right="57"/>
              <w:jc w:val="center"/>
              <w:rPr>
                <w:b/>
                <w:color w:val="000000" w:themeColor="text1"/>
                <w:sz w:val="18"/>
              </w:rPr>
            </w:pPr>
            <w:r w:rsidRPr="00954923">
              <w:rPr>
                <w:b/>
                <w:color w:val="000000" w:themeColor="text1"/>
                <w:sz w:val="18"/>
              </w:rPr>
              <w:t>rok 20</w:t>
            </w:r>
            <w:r w:rsidR="00516CBB" w:rsidRPr="00954923">
              <w:rPr>
                <w:b/>
                <w:color w:val="000000" w:themeColor="text1"/>
                <w:sz w:val="18"/>
              </w:rPr>
              <w:t>23</w:t>
            </w:r>
          </w:p>
          <w:p w14:paraId="0116D2CA" w14:textId="07684D77" w:rsidR="00837737" w:rsidRPr="0000465F" w:rsidRDefault="00837737" w:rsidP="0075176B">
            <w:pPr>
              <w:pStyle w:val="TableParagraph"/>
              <w:widowControl/>
              <w:ind w:left="57" w:right="57"/>
              <w:jc w:val="center"/>
              <w:rPr>
                <w:b/>
                <w:strike/>
                <w:color w:val="0070C0"/>
                <w:sz w:val="18"/>
              </w:rPr>
            </w:pPr>
          </w:p>
          <w:p w14:paraId="1E4233E5" w14:textId="04DDA4A3" w:rsidR="00837737" w:rsidRPr="00954923" w:rsidRDefault="00837737" w:rsidP="0075176B">
            <w:pPr>
              <w:pStyle w:val="TableParagraph"/>
              <w:widowControl/>
              <w:ind w:left="57" w:right="57"/>
              <w:jc w:val="center"/>
              <w:rPr>
                <w:b/>
                <w:color w:val="000000" w:themeColor="text1"/>
                <w:sz w:val="18"/>
              </w:rPr>
            </w:pPr>
          </w:p>
        </w:tc>
        <w:tc>
          <w:tcPr>
            <w:tcW w:w="1701" w:type="dxa"/>
            <w:shd w:val="clear" w:color="auto" w:fill="auto"/>
          </w:tcPr>
          <w:p w14:paraId="6CCDA118" w14:textId="77777777" w:rsidR="00837737" w:rsidRPr="00954923" w:rsidRDefault="00837737" w:rsidP="0075176B">
            <w:pPr>
              <w:pStyle w:val="TableParagraph"/>
              <w:widowControl/>
              <w:ind w:left="57" w:right="57"/>
              <w:jc w:val="center"/>
              <w:rPr>
                <w:color w:val="000000" w:themeColor="text1"/>
                <w:sz w:val="18"/>
                <w:u w:val="single"/>
              </w:rPr>
            </w:pPr>
          </w:p>
        </w:tc>
        <w:tc>
          <w:tcPr>
            <w:tcW w:w="5103" w:type="dxa"/>
            <w:shd w:val="clear" w:color="auto" w:fill="auto"/>
          </w:tcPr>
          <w:p w14:paraId="4A7B4C65" w14:textId="3108D57F" w:rsidR="002E55AC" w:rsidRPr="00954923" w:rsidRDefault="00006671" w:rsidP="00323EBB">
            <w:pPr>
              <w:pStyle w:val="TableParagraph"/>
              <w:widowControl/>
              <w:ind w:left="57" w:right="57"/>
              <w:jc w:val="both"/>
              <w:rPr>
                <w:color w:val="000000" w:themeColor="text1"/>
                <w:sz w:val="18"/>
              </w:rPr>
            </w:pPr>
            <w:r w:rsidRPr="00954923">
              <w:rPr>
                <w:color w:val="000000" w:themeColor="text1"/>
                <w:sz w:val="18"/>
                <w:u w:val="single"/>
              </w:rPr>
              <w:t>V</w:t>
            </w:r>
            <w:r w:rsidR="002E55AC" w:rsidRPr="00954923">
              <w:rPr>
                <w:color w:val="000000" w:themeColor="text1"/>
                <w:sz w:val="18"/>
                <w:u w:val="single"/>
              </w:rPr>
              <w:t>yjádření garanta</w:t>
            </w:r>
            <w:r w:rsidR="002E55AC" w:rsidRPr="00954923">
              <w:rPr>
                <w:color w:val="000000" w:themeColor="text1"/>
                <w:sz w:val="18"/>
              </w:rPr>
              <w:t>:</w:t>
            </w:r>
          </w:p>
          <w:p w14:paraId="75267FEB" w14:textId="48291F82" w:rsidR="00E754AB" w:rsidRPr="00954923" w:rsidRDefault="00E754AB" w:rsidP="00323EBB">
            <w:pPr>
              <w:pStyle w:val="TableParagraph"/>
              <w:widowControl/>
              <w:ind w:left="57" w:right="57"/>
              <w:jc w:val="both"/>
              <w:rPr>
                <w:color w:val="000000" w:themeColor="text1"/>
                <w:sz w:val="18"/>
              </w:rPr>
            </w:pPr>
            <w:r w:rsidRPr="00954923">
              <w:rPr>
                <w:color w:val="000000" w:themeColor="text1"/>
                <w:sz w:val="18"/>
              </w:rPr>
              <w:t xml:space="preserve">Ministerstvo dopravy připravilo materiál s názvem „Návrh na zpracování aktualizace Politiky územního rozvoje České republiky z důvodu naléhavého veřejného zájmu za účelem zrušení územní ochrany formou územní rezervy pro celé průplavní spojení Dunaj-Odra-Labe“, který je nyní po mezirezortním připomínkovém řízení a dokončuje se vyhodnocení připomínek. </w:t>
            </w:r>
            <w:r w:rsidR="00287EAD" w:rsidRPr="00954923">
              <w:rPr>
                <w:color w:val="000000" w:themeColor="text1"/>
                <w:sz w:val="18"/>
              </w:rPr>
              <w:t>Materiál byl již zaslán se stanovisky podle §45i příslušných úřadů ŽP na Ministerstvo životního prostředí s žádosti o stanovisko podle § 10i. Jakmile bude vydáno bude materiál předložen na vládu.</w:t>
            </w:r>
          </w:p>
          <w:p w14:paraId="55F8B28F" w14:textId="77777777" w:rsidR="006C2A62" w:rsidRPr="00954923" w:rsidRDefault="006C2A62" w:rsidP="00323EBB">
            <w:pPr>
              <w:pStyle w:val="TableParagraph"/>
              <w:widowControl/>
              <w:ind w:left="57" w:right="57"/>
              <w:jc w:val="both"/>
              <w:rPr>
                <w:color w:val="000000" w:themeColor="text1"/>
                <w:sz w:val="18"/>
                <w:u w:val="single"/>
              </w:rPr>
            </w:pPr>
          </w:p>
          <w:p w14:paraId="3F57F7D5" w14:textId="58A3855B" w:rsidR="006C2A62" w:rsidRPr="00954923" w:rsidRDefault="006D429E"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69D2899F" w14:textId="7A4A2FB1" w:rsidR="00287EAD" w:rsidRPr="00954923" w:rsidRDefault="00287EAD" w:rsidP="00323EBB">
            <w:pPr>
              <w:pStyle w:val="TableParagraph"/>
              <w:widowControl/>
              <w:ind w:left="57" w:right="57"/>
              <w:jc w:val="both"/>
              <w:rPr>
                <w:color w:val="000000" w:themeColor="text1"/>
                <w:sz w:val="18"/>
              </w:rPr>
            </w:pPr>
            <w:r w:rsidRPr="00954923">
              <w:rPr>
                <w:color w:val="000000" w:themeColor="text1"/>
                <w:sz w:val="18"/>
              </w:rPr>
              <w:t>V návaznosti na Programové prohlášení vlády České republiky z ledna 2022, ve kterém je v části doprava mimo jiné uvedeno: „Zastavíme práce na projektu kanálu Dunaj-Odra-Labe. V</w:t>
            </w:r>
            <w:r w:rsidR="005F5595">
              <w:rPr>
                <w:color w:val="000000" w:themeColor="text1"/>
                <w:sz w:val="18"/>
              </w:rPr>
              <w:t> </w:t>
            </w:r>
            <w:r w:rsidRPr="00954923">
              <w:rPr>
                <w:color w:val="000000" w:themeColor="text1"/>
                <w:sz w:val="18"/>
              </w:rPr>
              <w:t xml:space="preserve">místech, kde nebude účelné plánovat budoucí vodní díla, uvolníme současnou územní ochranu. Budeme naopak podporovat rozvoj šetrné vodní dopravy na stávajících tocích.“ je zpracovaný materiál „Návrh na zpracování aktualizace Politiky územního rozvoje České republiky z důvodu naléhavého veřejného zájmu za účelem zrušení územní ochrany formou územní rezervy pro celé průplavní spojení Dunaj-Odra-Labe“. Z uvedené vyplývá, že není možné již </w:t>
            </w:r>
            <w:r w:rsidRPr="00954923">
              <w:rPr>
                <w:color w:val="000000" w:themeColor="text1"/>
                <w:sz w:val="18"/>
              </w:rPr>
              <w:lastRenderedPageBreak/>
              <w:t xml:space="preserve">zajišťovat Ministerstvem dopravy zajišťovat plnění článku (180). </w:t>
            </w:r>
          </w:p>
          <w:p w14:paraId="4CF6907F" w14:textId="77777777" w:rsidR="00287EAD" w:rsidRPr="00954923" w:rsidRDefault="00287EAD" w:rsidP="00323EBB">
            <w:pPr>
              <w:pStyle w:val="TableParagraph"/>
              <w:widowControl/>
              <w:ind w:left="57" w:right="57"/>
              <w:jc w:val="both"/>
              <w:rPr>
                <w:color w:val="000000" w:themeColor="text1"/>
                <w:sz w:val="18"/>
              </w:rPr>
            </w:pPr>
            <w:r w:rsidRPr="00954923">
              <w:rPr>
                <w:color w:val="000000" w:themeColor="text1"/>
                <w:sz w:val="18"/>
              </w:rPr>
              <w:t xml:space="preserve"> </w:t>
            </w:r>
          </w:p>
          <w:p w14:paraId="4257DA21" w14:textId="2A123C05" w:rsidR="006C2A62" w:rsidRPr="00954923" w:rsidRDefault="00287EAD" w:rsidP="00323EBB">
            <w:pPr>
              <w:pStyle w:val="TableParagraph"/>
              <w:widowControl/>
              <w:ind w:left="57" w:right="57"/>
              <w:jc w:val="both"/>
              <w:rPr>
                <w:color w:val="000000" w:themeColor="text1"/>
                <w:sz w:val="18"/>
              </w:rPr>
            </w:pPr>
            <w:r w:rsidRPr="00954923">
              <w:rPr>
                <w:color w:val="000000" w:themeColor="text1"/>
                <w:sz w:val="18"/>
              </w:rPr>
              <w:t>Z připravovaného materiálu dále vyplývá, že dojde k vyjmutí článku (198).</w:t>
            </w:r>
          </w:p>
          <w:p w14:paraId="5BA455C5" w14:textId="3609A54D" w:rsidR="002E55AC" w:rsidRPr="00954923" w:rsidRDefault="002E55AC" w:rsidP="00323EBB">
            <w:pPr>
              <w:pStyle w:val="TableParagraph"/>
              <w:widowControl/>
              <w:ind w:left="57" w:right="57"/>
              <w:jc w:val="both"/>
              <w:rPr>
                <w:color w:val="000000" w:themeColor="text1"/>
                <w:sz w:val="18"/>
              </w:rPr>
            </w:pPr>
          </w:p>
          <w:p w14:paraId="2B173D23" w14:textId="3B65FBCC" w:rsidR="00FB37FD" w:rsidRPr="00954923" w:rsidRDefault="00FB37FD" w:rsidP="00323EBB">
            <w:pPr>
              <w:pStyle w:val="TableParagraph"/>
              <w:widowControl/>
              <w:ind w:left="57" w:right="57"/>
              <w:jc w:val="both"/>
              <w:rPr>
                <w:color w:val="000000" w:themeColor="text1"/>
                <w:sz w:val="18"/>
                <w:u w:val="single"/>
              </w:rPr>
            </w:pPr>
            <w:r w:rsidRPr="00954923">
              <w:rPr>
                <w:color w:val="000000" w:themeColor="text1"/>
                <w:sz w:val="18"/>
                <w:u w:val="single"/>
              </w:rPr>
              <w:t>Komentář Ministerstva životního prostředí:</w:t>
            </w:r>
          </w:p>
          <w:p w14:paraId="527996FA" w14:textId="780944FE" w:rsidR="00FB37FD" w:rsidRPr="00954923" w:rsidRDefault="00FB37FD" w:rsidP="00323EBB">
            <w:pPr>
              <w:pStyle w:val="TableParagraph"/>
              <w:widowControl/>
              <w:ind w:left="57" w:right="57"/>
              <w:jc w:val="both"/>
              <w:rPr>
                <w:i/>
                <w:iCs/>
                <w:color w:val="000000" w:themeColor="text1"/>
                <w:sz w:val="18"/>
              </w:rPr>
            </w:pPr>
            <w:r w:rsidRPr="00954923">
              <w:rPr>
                <w:color w:val="000000" w:themeColor="text1"/>
                <w:sz w:val="18"/>
              </w:rPr>
              <w:t>S ohledem na str. 41 aktuálního Programového prohlášení vlády ČR, bod „Zastavíme práce na projektu kanálu Dunaj–Odra–Labe“ považujeme za vhodné vypustit z PÚR ČR článek č. (180) -  „</w:t>
            </w:r>
            <w:r w:rsidRPr="00954923">
              <w:rPr>
                <w:i/>
                <w:iCs/>
                <w:color w:val="000000" w:themeColor="text1"/>
                <w:sz w:val="18"/>
              </w:rPr>
              <w:t xml:space="preserve">Prověřit účelnost a reálnost průplavního spojení Dunaj–Odra–Labe (D-O-L) s cílem posoudit v úplných evropských souvislostech problematiku jeho možné realizace (včetně environmentálních aspektů), přepravní účinnosti a investiční náročnosti jednotlivých větví“ </w:t>
            </w:r>
            <w:r w:rsidRPr="00954923">
              <w:rPr>
                <w:color w:val="000000" w:themeColor="text1"/>
                <w:sz w:val="18"/>
              </w:rPr>
              <w:t>bez náhrady. I přes pořízení obsáhlé studie proveditelnosti průplavu</w:t>
            </w:r>
            <w:r w:rsidRPr="00954923">
              <w:rPr>
                <w:i/>
                <w:iCs/>
                <w:color w:val="000000" w:themeColor="text1"/>
                <w:sz w:val="18"/>
              </w:rPr>
              <w:t xml:space="preserve"> </w:t>
            </w:r>
            <w:r w:rsidRPr="00954923">
              <w:rPr>
                <w:color w:val="000000" w:themeColor="text1"/>
                <w:sz w:val="18"/>
              </w:rPr>
              <w:t xml:space="preserve">D-O-L nebyly doposud adekvátně vzaty v potaz enviromentální dopady celé stavby. Naopak jsou na základě deklarace údajné ekonomické efektivity záměru zcela nelogicky podnikány kroky, které mají umožnit záměr v budoucnu realizovat. To je v rozporu s Programovým prohlášením vlády ČR. Ze stejného důvodu považujeme v PÚR ČR za potřebné zrušit článek č. (198) </w:t>
            </w:r>
            <w:r w:rsidRPr="00954923">
              <w:rPr>
                <w:i/>
                <w:iCs/>
                <w:color w:val="000000" w:themeColor="text1"/>
                <w:sz w:val="18"/>
              </w:rPr>
              <w:t>„Vymezí územní rezervu pro průplavní spojení Dunaj–Odra–Labe (D-O-L) a do doby rozhodnutí vlády o dalším postupu zajistí územní ochranu“.</w:t>
            </w:r>
          </w:p>
          <w:p w14:paraId="1A199B14" w14:textId="635F1D2A" w:rsidR="007E0E1F" w:rsidRPr="00954923" w:rsidRDefault="007E0E1F" w:rsidP="00323EBB">
            <w:pPr>
              <w:pStyle w:val="TableParagraph"/>
              <w:widowControl/>
              <w:ind w:left="57" w:right="57"/>
              <w:jc w:val="both"/>
              <w:rPr>
                <w:i/>
                <w:iCs/>
                <w:color w:val="000000" w:themeColor="text1"/>
                <w:sz w:val="18"/>
              </w:rPr>
            </w:pPr>
          </w:p>
          <w:p w14:paraId="6A85FFCA" w14:textId="624FDC08" w:rsidR="007E0E1F" w:rsidRPr="00954923" w:rsidRDefault="007E0E1F" w:rsidP="00323EBB">
            <w:pPr>
              <w:pStyle w:val="TableParagraph"/>
              <w:widowControl/>
              <w:ind w:left="57" w:right="57"/>
              <w:jc w:val="both"/>
              <w:rPr>
                <w:color w:val="000000" w:themeColor="text1"/>
                <w:sz w:val="18"/>
              </w:rPr>
            </w:pPr>
            <w:r w:rsidRPr="00954923">
              <w:rPr>
                <w:color w:val="000000" w:themeColor="text1"/>
                <w:sz w:val="18"/>
              </w:rPr>
              <w:t>V programovém prohlášení vlády ze dne 7. 1. 2022 je uvedeno: „Zastavíme práce na projektu</w:t>
            </w:r>
            <w:r w:rsidR="00142707" w:rsidRPr="00954923">
              <w:rPr>
                <w:color w:val="000000" w:themeColor="text1"/>
                <w:sz w:val="18"/>
              </w:rPr>
              <w:t xml:space="preserve"> </w:t>
            </w:r>
            <w:r w:rsidRPr="00954923">
              <w:rPr>
                <w:color w:val="000000" w:themeColor="text1"/>
                <w:sz w:val="18"/>
              </w:rPr>
              <w:t>kanálu Dunaj–Odra–Labe. V</w:t>
            </w:r>
            <w:r w:rsidR="005F5595">
              <w:rPr>
                <w:color w:val="000000" w:themeColor="text1"/>
                <w:sz w:val="18"/>
              </w:rPr>
              <w:t> </w:t>
            </w:r>
            <w:r w:rsidRPr="00954923">
              <w:rPr>
                <w:color w:val="000000" w:themeColor="text1"/>
                <w:sz w:val="18"/>
              </w:rPr>
              <w:t>místech, kde nebude účelné plánovat budoucí vodní díla, uvolníme</w:t>
            </w:r>
            <w:r w:rsidR="00142707" w:rsidRPr="00954923">
              <w:rPr>
                <w:color w:val="000000" w:themeColor="text1"/>
                <w:sz w:val="18"/>
              </w:rPr>
              <w:t xml:space="preserve"> </w:t>
            </w:r>
            <w:r w:rsidRPr="00954923">
              <w:rPr>
                <w:color w:val="000000" w:themeColor="text1"/>
                <w:sz w:val="18"/>
              </w:rPr>
              <w:t>současnou územní ochranu. Budeme naopak podporovat rozvoj šetrné vodní dopravy</w:t>
            </w:r>
          </w:p>
          <w:p w14:paraId="52EEB85C" w14:textId="1A8469CD" w:rsidR="007E0E1F" w:rsidRPr="00954923" w:rsidRDefault="007E0E1F" w:rsidP="00323EBB">
            <w:pPr>
              <w:pStyle w:val="TableParagraph"/>
              <w:widowControl/>
              <w:ind w:left="57" w:right="57"/>
              <w:jc w:val="both"/>
              <w:rPr>
                <w:color w:val="000000" w:themeColor="text1"/>
                <w:sz w:val="18"/>
              </w:rPr>
            </w:pPr>
            <w:r w:rsidRPr="00954923">
              <w:rPr>
                <w:color w:val="000000" w:themeColor="text1"/>
                <w:sz w:val="18"/>
              </w:rPr>
              <w:lastRenderedPageBreak/>
              <w:t>na stávajících tocích.“ V návaznosti na toto prohlášení není již účelné posuzovat části průplavu</w:t>
            </w:r>
            <w:r w:rsidR="00142707" w:rsidRPr="00954923">
              <w:rPr>
                <w:color w:val="000000" w:themeColor="text1"/>
                <w:sz w:val="18"/>
              </w:rPr>
              <w:t xml:space="preserve"> </w:t>
            </w:r>
            <w:r w:rsidRPr="00954923">
              <w:rPr>
                <w:color w:val="000000" w:themeColor="text1"/>
                <w:sz w:val="18"/>
              </w:rPr>
              <w:t>D-O-L, neboť jak vyplývá z</w:t>
            </w:r>
            <w:r w:rsidR="005F5595">
              <w:rPr>
                <w:color w:val="000000" w:themeColor="text1"/>
                <w:sz w:val="18"/>
              </w:rPr>
              <w:t> </w:t>
            </w:r>
            <w:r w:rsidRPr="00954923">
              <w:rPr>
                <w:color w:val="000000" w:themeColor="text1"/>
                <w:sz w:val="18"/>
              </w:rPr>
              <w:t>programového prohlášení vlády, bude podporován šetrný rozvoj</w:t>
            </w:r>
            <w:r w:rsidR="00142707" w:rsidRPr="00954923">
              <w:rPr>
                <w:color w:val="000000" w:themeColor="text1"/>
                <w:sz w:val="18"/>
              </w:rPr>
              <w:t xml:space="preserve"> </w:t>
            </w:r>
            <w:r w:rsidRPr="00954923">
              <w:rPr>
                <w:color w:val="000000" w:themeColor="text1"/>
                <w:sz w:val="18"/>
              </w:rPr>
              <w:t>vodní dopravy na stávajících tocích. V tomto ohledu tedy považujeme za nezbytné průřezově</w:t>
            </w:r>
            <w:r w:rsidR="00142707" w:rsidRPr="00954923">
              <w:rPr>
                <w:color w:val="000000" w:themeColor="text1"/>
                <w:sz w:val="18"/>
              </w:rPr>
              <w:t xml:space="preserve"> </w:t>
            </w:r>
            <w:r w:rsidRPr="00954923">
              <w:rPr>
                <w:color w:val="000000" w:themeColor="text1"/>
                <w:sz w:val="18"/>
              </w:rPr>
              <w:t>upravit všechny odkazy na D-O-L (resp. je zrušit s možnou reflexí prověřování jeho dílčí části</w:t>
            </w:r>
            <w:r w:rsidR="00142707" w:rsidRPr="00954923">
              <w:rPr>
                <w:color w:val="000000" w:themeColor="text1"/>
                <w:sz w:val="18"/>
              </w:rPr>
              <w:t xml:space="preserve"> </w:t>
            </w:r>
            <w:r w:rsidRPr="00954923">
              <w:rPr>
                <w:color w:val="000000" w:themeColor="text1"/>
                <w:sz w:val="18"/>
              </w:rPr>
              <w:t xml:space="preserve">v úseku Ostrava – </w:t>
            </w:r>
            <w:proofErr w:type="spellStart"/>
            <w:r w:rsidRPr="00954923">
              <w:rPr>
                <w:color w:val="000000" w:themeColor="text1"/>
                <w:sz w:val="18"/>
              </w:rPr>
              <w:t>Koźle</w:t>
            </w:r>
            <w:proofErr w:type="spellEnd"/>
            <w:r w:rsidRPr="00954923">
              <w:rPr>
                <w:color w:val="000000" w:themeColor="text1"/>
                <w:sz w:val="18"/>
              </w:rPr>
              <w:t>) v rámci aktualizace PÚR ČR a</w:t>
            </w:r>
            <w:r w:rsidR="005F5595">
              <w:rPr>
                <w:color w:val="000000" w:themeColor="text1"/>
                <w:sz w:val="18"/>
              </w:rPr>
              <w:t> </w:t>
            </w:r>
            <w:r w:rsidRPr="00954923">
              <w:rPr>
                <w:color w:val="000000" w:themeColor="text1"/>
                <w:sz w:val="18"/>
              </w:rPr>
              <w:t>současně v tomto smyslu upravit</w:t>
            </w:r>
            <w:r w:rsidR="00142707" w:rsidRPr="00954923">
              <w:rPr>
                <w:color w:val="000000" w:themeColor="text1"/>
                <w:sz w:val="18"/>
              </w:rPr>
              <w:t xml:space="preserve"> </w:t>
            </w:r>
            <w:r w:rsidRPr="00954923">
              <w:rPr>
                <w:color w:val="000000" w:themeColor="text1"/>
                <w:sz w:val="18"/>
              </w:rPr>
              <w:t>vyjádření gestora příslušného k plnění daných úkolů, tedy MD. Ve smyslu výše uvedené</w:t>
            </w:r>
            <w:r w:rsidRPr="00954923">
              <w:rPr>
                <w:color w:val="000000" w:themeColor="text1"/>
              </w:rPr>
              <w:t xml:space="preserve"> </w:t>
            </w:r>
            <w:r w:rsidRPr="00954923">
              <w:rPr>
                <w:color w:val="000000" w:themeColor="text1"/>
                <w:sz w:val="18"/>
              </w:rPr>
              <w:t>připomínky byla uplatněna připomínka samotným MD (viz tabulka námětů na aktualizaci PÚR ČR</w:t>
            </w:r>
            <w:r w:rsidR="00142707" w:rsidRPr="00954923">
              <w:rPr>
                <w:color w:val="000000" w:themeColor="text1"/>
                <w:sz w:val="18"/>
              </w:rPr>
              <w:t xml:space="preserve"> </w:t>
            </w:r>
            <w:r w:rsidRPr="00954923">
              <w:rPr>
                <w:color w:val="000000" w:themeColor="text1"/>
                <w:sz w:val="18"/>
              </w:rPr>
              <w:t>str. 18 připomínka č. 3), tedy dále prověřovat pouze splavnění části Odry v úseku Ostrava –</w:t>
            </w:r>
            <w:r w:rsidR="00142707" w:rsidRPr="00954923">
              <w:rPr>
                <w:color w:val="000000" w:themeColor="text1"/>
                <w:sz w:val="18"/>
              </w:rPr>
              <w:t xml:space="preserve"> </w:t>
            </w:r>
            <w:r w:rsidRPr="00954923">
              <w:rPr>
                <w:color w:val="000000" w:themeColor="text1"/>
                <w:sz w:val="18"/>
              </w:rPr>
              <w:t>státní hranice ČR/Polsko, která má být prověřena v</w:t>
            </w:r>
            <w:r w:rsidR="005F5595">
              <w:rPr>
                <w:color w:val="000000" w:themeColor="text1"/>
                <w:sz w:val="18"/>
              </w:rPr>
              <w:t> </w:t>
            </w:r>
            <w:r w:rsidRPr="00954923">
              <w:rPr>
                <w:color w:val="000000" w:themeColor="text1"/>
                <w:sz w:val="18"/>
              </w:rPr>
              <w:t>rámci ZOU (v návrhu ZOU na str. 14 bod</w:t>
            </w:r>
            <w:r w:rsidR="00142707" w:rsidRPr="00954923">
              <w:rPr>
                <w:color w:val="000000" w:themeColor="text1"/>
                <w:sz w:val="18"/>
              </w:rPr>
              <w:t xml:space="preserve"> </w:t>
            </w:r>
            <w:r w:rsidRPr="00954923">
              <w:rPr>
                <w:color w:val="000000" w:themeColor="text1"/>
                <w:sz w:val="18"/>
              </w:rPr>
              <w:t>7. 2)). Současné znění odkazující stále na projekt D-O-L jako celek považujeme mj. ve světle</w:t>
            </w:r>
            <w:r w:rsidR="00142707" w:rsidRPr="00954923">
              <w:rPr>
                <w:color w:val="000000" w:themeColor="text1"/>
                <w:sz w:val="18"/>
              </w:rPr>
              <w:t xml:space="preserve"> </w:t>
            </w:r>
            <w:r w:rsidRPr="00954923">
              <w:rPr>
                <w:color w:val="000000" w:themeColor="text1"/>
                <w:sz w:val="18"/>
              </w:rPr>
              <w:t>programového prohlášení vlády za neadekvátní; jestliže je v současné době sledována možnost</w:t>
            </w:r>
            <w:r w:rsidR="00142707" w:rsidRPr="00954923">
              <w:rPr>
                <w:color w:val="000000" w:themeColor="text1"/>
                <w:sz w:val="18"/>
              </w:rPr>
              <w:t xml:space="preserve"> </w:t>
            </w:r>
            <w:r w:rsidRPr="00954923">
              <w:rPr>
                <w:color w:val="000000" w:themeColor="text1"/>
                <w:sz w:val="18"/>
              </w:rPr>
              <w:t xml:space="preserve">realizace splavnění Ostrava – </w:t>
            </w:r>
            <w:proofErr w:type="spellStart"/>
            <w:r w:rsidRPr="00954923">
              <w:rPr>
                <w:color w:val="000000" w:themeColor="text1"/>
                <w:sz w:val="18"/>
              </w:rPr>
              <w:t>Koźle</w:t>
            </w:r>
            <w:proofErr w:type="spellEnd"/>
            <w:r w:rsidRPr="00954923">
              <w:rPr>
                <w:color w:val="000000" w:themeColor="text1"/>
                <w:sz w:val="18"/>
              </w:rPr>
              <w:t>, je toto nutné reflektovat v PÚR ČR, a nikoli nesystémově</w:t>
            </w:r>
            <w:r w:rsidR="00142707" w:rsidRPr="00954923">
              <w:rPr>
                <w:color w:val="000000" w:themeColor="text1"/>
                <w:sz w:val="18"/>
              </w:rPr>
              <w:t xml:space="preserve"> </w:t>
            </w:r>
            <w:r w:rsidRPr="00954923">
              <w:rPr>
                <w:color w:val="000000" w:themeColor="text1"/>
                <w:sz w:val="18"/>
              </w:rPr>
              <w:t>a nelogicky naplňovat staré znění sledováním dílčí části záměru. Toto se týká jak bodu ohledně</w:t>
            </w:r>
            <w:r w:rsidR="00142707" w:rsidRPr="00954923">
              <w:rPr>
                <w:color w:val="000000" w:themeColor="text1"/>
                <w:sz w:val="18"/>
              </w:rPr>
              <w:t xml:space="preserve"> </w:t>
            </w:r>
            <w:r w:rsidRPr="00954923">
              <w:rPr>
                <w:color w:val="000000" w:themeColor="text1"/>
                <w:sz w:val="18"/>
              </w:rPr>
              <w:t>prověřování potřebnosti D-O-L na mezinárodní úrovni, tak účelnosti a reálnosti D-O-L jako celku.</w:t>
            </w:r>
          </w:p>
          <w:p w14:paraId="0EE2BBF9" w14:textId="2B520884" w:rsidR="00DF5690" w:rsidRPr="00954923" w:rsidRDefault="00DF5690" w:rsidP="00323EBB">
            <w:pPr>
              <w:pStyle w:val="TableParagraph"/>
              <w:widowControl/>
              <w:ind w:left="57" w:right="57"/>
              <w:jc w:val="both"/>
              <w:rPr>
                <w:color w:val="000000" w:themeColor="text1"/>
                <w:sz w:val="18"/>
              </w:rPr>
            </w:pPr>
          </w:p>
          <w:p w14:paraId="0B846F6F" w14:textId="45F7B8F5" w:rsidR="00B861C2" w:rsidRPr="00954923" w:rsidRDefault="00B861C2" w:rsidP="00323EBB">
            <w:pPr>
              <w:pStyle w:val="TableParagraph"/>
              <w:widowControl/>
              <w:ind w:left="57" w:right="57"/>
              <w:jc w:val="both"/>
              <w:rPr>
                <w:color w:val="000000" w:themeColor="text1"/>
                <w:sz w:val="18"/>
                <w:u w:val="single"/>
              </w:rPr>
            </w:pPr>
            <w:r w:rsidRPr="00954923">
              <w:rPr>
                <w:color w:val="000000" w:themeColor="text1"/>
                <w:sz w:val="18"/>
                <w:u w:val="single"/>
              </w:rPr>
              <w:t>Vyjádření</w:t>
            </w:r>
            <w:r w:rsidR="00B75DF1" w:rsidRPr="00954923">
              <w:rPr>
                <w:color w:val="000000" w:themeColor="text1"/>
                <w:sz w:val="18"/>
                <w:u w:val="single"/>
              </w:rPr>
              <w:t xml:space="preserve"> </w:t>
            </w:r>
            <w:r w:rsidRPr="00954923">
              <w:rPr>
                <w:color w:val="000000" w:themeColor="text1"/>
                <w:sz w:val="18"/>
                <w:u w:val="single"/>
              </w:rPr>
              <w:t>poradce prezidenta České republiky:</w:t>
            </w:r>
          </w:p>
          <w:p w14:paraId="2A912953" w14:textId="034188A3" w:rsidR="00B861C2" w:rsidRPr="00954923" w:rsidRDefault="00B861C2" w:rsidP="00323EBB">
            <w:pPr>
              <w:pStyle w:val="TableParagraph"/>
              <w:widowControl/>
              <w:ind w:left="57" w:right="57"/>
              <w:jc w:val="both"/>
              <w:rPr>
                <w:color w:val="000000" w:themeColor="text1"/>
                <w:sz w:val="18"/>
              </w:rPr>
            </w:pPr>
            <w:r w:rsidRPr="00954923">
              <w:rPr>
                <w:color w:val="000000" w:themeColor="text1"/>
                <w:sz w:val="18"/>
              </w:rPr>
              <w:t>(souvisí i s body 13 a 14)</w:t>
            </w:r>
          </w:p>
          <w:p w14:paraId="5B151455" w14:textId="77777777" w:rsidR="00B861C2" w:rsidRPr="00954923" w:rsidRDefault="00B861C2" w:rsidP="00323EBB">
            <w:pPr>
              <w:pStyle w:val="TableParagraph"/>
              <w:ind w:left="57" w:right="57"/>
              <w:jc w:val="both"/>
              <w:rPr>
                <w:b/>
                <w:bCs/>
                <w:color w:val="000000" w:themeColor="text1"/>
                <w:sz w:val="18"/>
              </w:rPr>
            </w:pPr>
            <w:r w:rsidRPr="00954923">
              <w:rPr>
                <w:b/>
                <w:bCs/>
                <w:color w:val="000000" w:themeColor="text1"/>
                <w:sz w:val="18"/>
              </w:rPr>
              <w:t xml:space="preserve">Ministerstvo dopravy připravilo materiál s názvem „Návrh na zpracování aktualizace Politiky územního rozvoje České republiky z důvodu </w:t>
            </w:r>
            <w:r w:rsidRPr="00954923">
              <w:rPr>
                <w:b/>
                <w:bCs/>
                <w:color w:val="000000" w:themeColor="text1"/>
                <w:sz w:val="18"/>
                <w:u w:val="single"/>
              </w:rPr>
              <w:t>naléhavého veřejného zájmu</w:t>
            </w:r>
            <w:r w:rsidRPr="00954923">
              <w:rPr>
                <w:b/>
                <w:bCs/>
                <w:color w:val="000000" w:themeColor="text1"/>
                <w:sz w:val="18"/>
              </w:rPr>
              <w:t xml:space="preserve"> za účelem </w:t>
            </w:r>
            <w:r w:rsidRPr="00954923">
              <w:rPr>
                <w:b/>
                <w:bCs/>
                <w:color w:val="000000" w:themeColor="text1"/>
                <w:sz w:val="18"/>
                <w:u w:val="single"/>
              </w:rPr>
              <w:t>zrušení územní ochrany</w:t>
            </w:r>
            <w:r w:rsidRPr="00954923">
              <w:rPr>
                <w:b/>
                <w:bCs/>
                <w:color w:val="000000" w:themeColor="text1"/>
                <w:sz w:val="18"/>
              </w:rPr>
              <w:t xml:space="preserve"> formou územní rezervy pro celé průplavní spojení </w:t>
            </w:r>
            <w:r w:rsidRPr="00954923">
              <w:rPr>
                <w:b/>
                <w:bCs/>
                <w:color w:val="000000" w:themeColor="text1"/>
                <w:sz w:val="18"/>
                <w:u w:val="single"/>
              </w:rPr>
              <w:t>Dunaj-Odra-Labe</w:t>
            </w:r>
            <w:r w:rsidRPr="00954923">
              <w:rPr>
                <w:b/>
                <w:bCs/>
                <w:color w:val="000000" w:themeColor="text1"/>
                <w:sz w:val="18"/>
              </w:rPr>
              <w:t>“ (…)</w:t>
            </w:r>
          </w:p>
          <w:p w14:paraId="52B9FAA3" w14:textId="77777777" w:rsidR="00B861C2" w:rsidRPr="00954923" w:rsidRDefault="00B861C2" w:rsidP="00323EBB">
            <w:pPr>
              <w:pStyle w:val="TableParagraph"/>
              <w:ind w:left="57" w:right="57"/>
              <w:jc w:val="both"/>
              <w:rPr>
                <w:b/>
                <w:bCs/>
                <w:color w:val="000000" w:themeColor="text1"/>
                <w:sz w:val="18"/>
              </w:rPr>
            </w:pPr>
            <w:r w:rsidRPr="00954923">
              <w:rPr>
                <w:b/>
                <w:bCs/>
                <w:color w:val="000000" w:themeColor="text1"/>
                <w:sz w:val="18"/>
              </w:rPr>
              <w:t xml:space="preserve">S tímto záměrem v dané podobě vyjadřujeme </w:t>
            </w:r>
            <w:r w:rsidRPr="00954923">
              <w:rPr>
                <w:b/>
                <w:bCs/>
                <w:color w:val="000000" w:themeColor="text1"/>
                <w:sz w:val="18"/>
                <w:u w:val="single"/>
              </w:rPr>
              <w:t>nesouhlas</w:t>
            </w:r>
            <w:r w:rsidRPr="00954923">
              <w:rPr>
                <w:b/>
                <w:bCs/>
                <w:color w:val="000000" w:themeColor="text1"/>
                <w:sz w:val="18"/>
              </w:rPr>
              <w:t xml:space="preserve"> z řady dále uvedených důvodů.</w:t>
            </w:r>
          </w:p>
          <w:p w14:paraId="43D11F6C" w14:textId="77777777" w:rsidR="00B861C2" w:rsidRPr="00954923" w:rsidRDefault="00B861C2" w:rsidP="00323EBB">
            <w:pPr>
              <w:pStyle w:val="TableParagraph"/>
              <w:ind w:left="57" w:right="57"/>
              <w:jc w:val="both"/>
              <w:rPr>
                <w:b/>
                <w:bCs/>
                <w:color w:val="000000" w:themeColor="text1"/>
                <w:sz w:val="18"/>
                <w:u w:val="single"/>
              </w:rPr>
            </w:pPr>
            <w:r w:rsidRPr="00954923">
              <w:rPr>
                <w:b/>
                <w:bCs/>
                <w:color w:val="000000" w:themeColor="text1"/>
                <w:sz w:val="18"/>
                <w:u w:val="single"/>
              </w:rPr>
              <w:lastRenderedPageBreak/>
              <w:t>VĚCNÝ RÁMEC</w:t>
            </w:r>
          </w:p>
          <w:p w14:paraId="48AF54C4" w14:textId="77777777" w:rsidR="00B861C2" w:rsidRPr="00954923" w:rsidRDefault="00B861C2" w:rsidP="00323EBB">
            <w:pPr>
              <w:pStyle w:val="TableParagraph"/>
              <w:ind w:left="57" w:right="57"/>
              <w:jc w:val="both"/>
              <w:rPr>
                <w:color w:val="000000" w:themeColor="text1"/>
                <w:sz w:val="18"/>
              </w:rPr>
            </w:pPr>
            <w:r w:rsidRPr="00954923">
              <w:rPr>
                <w:color w:val="000000" w:themeColor="text1"/>
                <w:sz w:val="18"/>
              </w:rPr>
              <w:t>V Programovém prohlášení vlády ČR z ledna 2022 stojí mj. tyto 3 body:</w:t>
            </w:r>
          </w:p>
          <w:p w14:paraId="0953B793" w14:textId="0CFFAD7E" w:rsidR="00B861C2" w:rsidRPr="00954923" w:rsidRDefault="00B861C2" w:rsidP="00DD1048">
            <w:pPr>
              <w:pStyle w:val="TableParagraph"/>
              <w:numPr>
                <w:ilvl w:val="0"/>
                <w:numId w:val="5"/>
              </w:numPr>
              <w:tabs>
                <w:tab w:val="left" w:pos="423"/>
              </w:tabs>
              <w:ind w:left="57" w:right="57" w:firstLine="0"/>
              <w:jc w:val="both"/>
              <w:rPr>
                <w:color w:val="000000" w:themeColor="text1"/>
                <w:sz w:val="18"/>
              </w:rPr>
            </w:pPr>
            <w:r w:rsidRPr="00954923">
              <w:rPr>
                <w:color w:val="000000" w:themeColor="text1"/>
                <w:sz w:val="18"/>
              </w:rPr>
              <w:t xml:space="preserve">Zastavíme práce na projektu kanálu </w:t>
            </w:r>
            <w:r w:rsidRPr="00954923">
              <w:rPr>
                <w:color w:val="000000" w:themeColor="text1"/>
                <w:sz w:val="18"/>
                <w:u w:val="single"/>
              </w:rPr>
              <w:t>Dunaj–Odra–Labe</w:t>
            </w:r>
            <w:r w:rsidRPr="00954923">
              <w:rPr>
                <w:color w:val="000000" w:themeColor="text1"/>
                <w:sz w:val="18"/>
              </w:rPr>
              <w:t>. V</w:t>
            </w:r>
            <w:r w:rsidR="00DD1048">
              <w:rPr>
                <w:color w:val="000000" w:themeColor="text1"/>
                <w:sz w:val="18"/>
              </w:rPr>
              <w:t> </w:t>
            </w:r>
            <w:r w:rsidRPr="00954923">
              <w:rPr>
                <w:color w:val="000000" w:themeColor="text1"/>
                <w:sz w:val="18"/>
              </w:rPr>
              <w:t xml:space="preserve">místech, kde nebude účelné plánovat budoucí vodní díla, </w:t>
            </w:r>
            <w:r w:rsidRPr="00954923">
              <w:rPr>
                <w:color w:val="000000" w:themeColor="text1"/>
                <w:sz w:val="18"/>
                <w:u w:val="single"/>
              </w:rPr>
              <w:t>uvolníme současnou územní ochranu</w:t>
            </w:r>
            <w:r w:rsidRPr="00954923">
              <w:rPr>
                <w:color w:val="000000" w:themeColor="text1"/>
                <w:sz w:val="18"/>
              </w:rPr>
              <w:t xml:space="preserve"> (str. 41).</w:t>
            </w:r>
          </w:p>
          <w:p w14:paraId="6BB64A1B" w14:textId="77777777" w:rsidR="00B861C2" w:rsidRPr="00954923" w:rsidRDefault="00B861C2" w:rsidP="00DD1048">
            <w:pPr>
              <w:pStyle w:val="TableParagraph"/>
              <w:numPr>
                <w:ilvl w:val="0"/>
                <w:numId w:val="5"/>
              </w:numPr>
              <w:tabs>
                <w:tab w:val="left" w:pos="423"/>
              </w:tabs>
              <w:ind w:left="57" w:right="57" w:firstLine="0"/>
              <w:jc w:val="both"/>
              <w:rPr>
                <w:color w:val="000000" w:themeColor="text1"/>
                <w:sz w:val="18"/>
              </w:rPr>
            </w:pPr>
            <w:r w:rsidRPr="00954923">
              <w:rPr>
                <w:color w:val="000000" w:themeColor="text1"/>
                <w:sz w:val="18"/>
              </w:rPr>
              <w:t xml:space="preserve">Do první poloviny roku 2022 připravíme </w:t>
            </w:r>
            <w:r w:rsidRPr="00954923">
              <w:rPr>
                <w:color w:val="000000" w:themeColor="text1"/>
                <w:sz w:val="18"/>
                <w:u w:val="single"/>
              </w:rPr>
              <w:t>dopadové studie</w:t>
            </w:r>
            <w:r w:rsidRPr="00954923">
              <w:rPr>
                <w:color w:val="000000" w:themeColor="text1"/>
                <w:sz w:val="18"/>
              </w:rPr>
              <w:t xml:space="preserve"> pro jednotlivé návrhy a totéž budeme iniciovat i vůči Evropské komisi (str. 8).</w:t>
            </w:r>
          </w:p>
          <w:p w14:paraId="4B45E77E" w14:textId="77777777" w:rsidR="00B861C2" w:rsidRPr="00954923" w:rsidRDefault="00B861C2" w:rsidP="00DD1048">
            <w:pPr>
              <w:pStyle w:val="TableParagraph"/>
              <w:numPr>
                <w:ilvl w:val="0"/>
                <w:numId w:val="5"/>
              </w:numPr>
              <w:tabs>
                <w:tab w:val="left" w:pos="423"/>
              </w:tabs>
              <w:ind w:left="57" w:right="57" w:firstLine="0"/>
              <w:jc w:val="both"/>
              <w:rPr>
                <w:color w:val="000000" w:themeColor="text1"/>
                <w:sz w:val="18"/>
              </w:rPr>
            </w:pPr>
            <w:r w:rsidRPr="00954923">
              <w:rPr>
                <w:color w:val="000000" w:themeColor="text1"/>
                <w:sz w:val="18"/>
              </w:rPr>
              <w:t xml:space="preserve">Hlásíme se ke spolupráci v rámci </w:t>
            </w:r>
            <w:r w:rsidRPr="00954923">
              <w:rPr>
                <w:color w:val="000000" w:themeColor="text1"/>
                <w:sz w:val="18"/>
                <w:u w:val="single"/>
              </w:rPr>
              <w:t>Trojmoří</w:t>
            </w:r>
            <w:r w:rsidRPr="00954923">
              <w:rPr>
                <w:color w:val="000000" w:themeColor="text1"/>
                <w:sz w:val="18"/>
              </w:rPr>
              <w:t xml:space="preserve"> (str. 25).</w:t>
            </w:r>
          </w:p>
          <w:p w14:paraId="53CEA603" w14:textId="77777777" w:rsidR="00B861C2" w:rsidRPr="00954923" w:rsidRDefault="00B861C2" w:rsidP="00323EBB">
            <w:pPr>
              <w:pStyle w:val="TableParagraph"/>
              <w:ind w:left="57" w:right="57"/>
              <w:jc w:val="both"/>
              <w:rPr>
                <w:b/>
                <w:bCs/>
                <w:color w:val="000000" w:themeColor="text1"/>
                <w:sz w:val="18"/>
              </w:rPr>
            </w:pPr>
            <w:r w:rsidRPr="00954923">
              <w:rPr>
                <w:b/>
                <w:bCs/>
                <w:color w:val="000000" w:themeColor="text1"/>
                <w:sz w:val="18"/>
              </w:rPr>
              <w:t>Je patrné, že bod 1 (str. 41 Programového prohlášení vlády ČR) je v přímém nesouladu s body 2 (str. 8 Programového prohlášení) a bodem 3 (str. 25 Programového prohlášení).</w:t>
            </w:r>
          </w:p>
          <w:p w14:paraId="39C3A7BE" w14:textId="77777777" w:rsidR="00B861C2" w:rsidRPr="00954923" w:rsidRDefault="00B861C2" w:rsidP="00323EBB">
            <w:pPr>
              <w:pStyle w:val="TableParagraph"/>
              <w:ind w:left="57" w:right="57"/>
              <w:jc w:val="both"/>
              <w:rPr>
                <w:b/>
                <w:bCs/>
                <w:color w:val="000000" w:themeColor="text1"/>
                <w:sz w:val="18"/>
              </w:rPr>
            </w:pPr>
            <w:r w:rsidRPr="00954923">
              <w:rPr>
                <w:b/>
                <w:bCs/>
                <w:color w:val="000000" w:themeColor="text1"/>
                <w:sz w:val="18"/>
              </w:rPr>
              <w:t>Je také pochybné, lze-li se v tomto případě zaštiťovat „naléhavým veřejným zájmem“. Tento institut:</w:t>
            </w:r>
          </w:p>
          <w:p w14:paraId="2206F805" w14:textId="77777777" w:rsidR="00B861C2" w:rsidRPr="00954923" w:rsidRDefault="00B861C2" w:rsidP="00DD1048">
            <w:pPr>
              <w:pStyle w:val="TableParagraph"/>
              <w:numPr>
                <w:ilvl w:val="0"/>
                <w:numId w:val="6"/>
              </w:numPr>
              <w:tabs>
                <w:tab w:val="left" w:pos="423"/>
              </w:tabs>
              <w:ind w:left="57" w:right="57" w:firstLine="0"/>
              <w:jc w:val="both"/>
              <w:rPr>
                <w:b/>
                <w:bCs/>
                <w:color w:val="000000" w:themeColor="text1"/>
                <w:sz w:val="18"/>
              </w:rPr>
            </w:pPr>
            <w:r w:rsidRPr="00954923">
              <w:rPr>
                <w:b/>
                <w:bCs/>
                <w:color w:val="000000" w:themeColor="text1"/>
                <w:sz w:val="18"/>
              </w:rPr>
              <w:t xml:space="preserve">se používá zejména při vložení konkrétní stavby do PÚR ČR </w:t>
            </w:r>
            <w:r w:rsidRPr="00954923">
              <w:rPr>
                <w:color w:val="000000" w:themeColor="text1"/>
                <w:sz w:val="18"/>
              </w:rPr>
              <w:t>(viz např. Usnesení vlády ČR č. 597 ze 14. července 2022 k vodnímu dílu Skalička), kdy je veřejný zájem jasně formulovaný,</w:t>
            </w:r>
          </w:p>
          <w:p w14:paraId="0065A30C" w14:textId="77777777" w:rsidR="00B861C2" w:rsidRPr="00954923" w:rsidRDefault="00B861C2" w:rsidP="00DD1048">
            <w:pPr>
              <w:pStyle w:val="TableParagraph"/>
              <w:numPr>
                <w:ilvl w:val="0"/>
                <w:numId w:val="6"/>
              </w:numPr>
              <w:tabs>
                <w:tab w:val="left" w:pos="423"/>
              </w:tabs>
              <w:ind w:left="57" w:right="57" w:firstLine="0"/>
              <w:jc w:val="both"/>
              <w:rPr>
                <w:b/>
                <w:bCs/>
                <w:color w:val="000000" w:themeColor="text1"/>
                <w:sz w:val="18"/>
              </w:rPr>
            </w:pPr>
            <w:r w:rsidRPr="00954923">
              <w:rPr>
                <w:b/>
                <w:bCs/>
                <w:color w:val="000000" w:themeColor="text1"/>
                <w:sz w:val="18"/>
              </w:rPr>
              <w:t>musí být soudně přezkoumatelný.</w:t>
            </w:r>
          </w:p>
          <w:p w14:paraId="562CC4EC" w14:textId="77777777" w:rsidR="00B861C2" w:rsidRPr="00954923" w:rsidRDefault="00B861C2" w:rsidP="00323EBB">
            <w:pPr>
              <w:pStyle w:val="TableParagraph"/>
              <w:ind w:left="57" w:right="57"/>
              <w:jc w:val="both"/>
              <w:rPr>
                <w:b/>
                <w:bCs/>
                <w:color w:val="000000" w:themeColor="text1"/>
                <w:sz w:val="18"/>
                <w:u w:val="single"/>
              </w:rPr>
            </w:pPr>
            <w:r w:rsidRPr="00954923">
              <w:rPr>
                <w:b/>
                <w:bCs/>
                <w:color w:val="000000" w:themeColor="text1"/>
                <w:sz w:val="18"/>
                <w:u w:val="single"/>
              </w:rPr>
              <w:t xml:space="preserve">NÁVRH POSTUPU – ZPRACOVAT DOPADOVOU STUDII </w:t>
            </w:r>
          </w:p>
          <w:p w14:paraId="0E8B691B" w14:textId="77777777" w:rsidR="00B861C2" w:rsidRPr="00954923" w:rsidRDefault="00B861C2" w:rsidP="00DD1048">
            <w:pPr>
              <w:pStyle w:val="TableParagraph"/>
              <w:numPr>
                <w:ilvl w:val="0"/>
                <w:numId w:val="7"/>
              </w:numPr>
              <w:tabs>
                <w:tab w:val="left" w:pos="423"/>
              </w:tabs>
              <w:ind w:left="57" w:right="57" w:firstLine="0"/>
              <w:jc w:val="both"/>
              <w:rPr>
                <w:b/>
                <w:bCs/>
                <w:color w:val="000000" w:themeColor="text1"/>
                <w:sz w:val="18"/>
              </w:rPr>
            </w:pPr>
            <w:r w:rsidRPr="00954923">
              <w:rPr>
                <w:b/>
                <w:bCs/>
                <w:color w:val="000000" w:themeColor="text1"/>
                <w:sz w:val="18"/>
              </w:rPr>
              <w:t>DŮVODY PRO DOPADOVOU STUDII:</w:t>
            </w:r>
          </w:p>
          <w:p w14:paraId="154BEABB" w14:textId="77777777"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Navrhované zrušení územní rezervy pro vodní koridor Dunaj-Odra-Labe (dále </w:t>
            </w:r>
            <w:r w:rsidRPr="00954923">
              <w:rPr>
                <w:color w:val="000000" w:themeColor="text1"/>
                <w:sz w:val="18"/>
                <w:u w:val="single"/>
              </w:rPr>
              <w:t>D-O-L</w:t>
            </w:r>
            <w:r w:rsidRPr="00954923">
              <w:rPr>
                <w:color w:val="000000" w:themeColor="text1"/>
                <w:sz w:val="18"/>
              </w:rPr>
              <w:t xml:space="preserve">) je nevratným krokem, který v podstatě navždy znemožní realizaci tohoto jiným způsobem nenahraditelného propojení evropských vnitrozemských vodních cest. Proto by tento krok měl být </w:t>
            </w:r>
            <w:r w:rsidRPr="00954923">
              <w:rPr>
                <w:color w:val="000000" w:themeColor="text1"/>
                <w:sz w:val="18"/>
                <w:u w:val="single"/>
              </w:rPr>
              <w:t>pečlivě uvážený</w:t>
            </w:r>
            <w:r w:rsidRPr="00954923">
              <w:rPr>
                <w:color w:val="000000" w:themeColor="text1"/>
                <w:sz w:val="18"/>
              </w:rPr>
              <w:t xml:space="preserve">. </w:t>
            </w:r>
            <w:r w:rsidRPr="00954923">
              <w:rPr>
                <w:color w:val="000000" w:themeColor="text1"/>
                <w:sz w:val="18"/>
                <w:u w:val="single"/>
              </w:rPr>
              <w:t>Programové prohlášení vlády ČR</w:t>
            </w:r>
            <w:r w:rsidRPr="00954923">
              <w:rPr>
                <w:color w:val="000000" w:themeColor="text1"/>
                <w:sz w:val="18"/>
              </w:rPr>
              <w:t xml:space="preserve"> na závažná rozhodnutí pamatuje instrumentem </w:t>
            </w:r>
            <w:r w:rsidRPr="00954923">
              <w:rPr>
                <w:b/>
                <w:bCs/>
                <w:color w:val="000000" w:themeColor="text1"/>
                <w:sz w:val="18"/>
                <w:u w:val="single"/>
              </w:rPr>
              <w:t>dopadových studií</w:t>
            </w:r>
            <w:r w:rsidRPr="00954923">
              <w:rPr>
                <w:color w:val="000000" w:themeColor="text1"/>
                <w:sz w:val="18"/>
              </w:rPr>
              <w:t xml:space="preserve"> (viz bod 2 věcného rámce), což by v případě takovéhoto historického rozhodnutí s přesahem do blízké i vzdálené budoucnosti mělo rozhodně konečnému verdiktu předcházet. </w:t>
            </w:r>
          </w:p>
          <w:p w14:paraId="1C78CB12" w14:textId="77777777" w:rsidR="00B861C2" w:rsidRPr="00954923" w:rsidRDefault="00B861C2" w:rsidP="00323EBB">
            <w:pPr>
              <w:pStyle w:val="TableParagraph"/>
              <w:ind w:left="57" w:right="57"/>
              <w:jc w:val="both"/>
              <w:rPr>
                <w:color w:val="000000" w:themeColor="text1"/>
                <w:sz w:val="18"/>
              </w:rPr>
            </w:pPr>
            <w:r w:rsidRPr="00954923">
              <w:rPr>
                <w:b/>
                <w:bCs/>
                <w:color w:val="000000" w:themeColor="text1"/>
                <w:sz w:val="18"/>
              </w:rPr>
              <w:lastRenderedPageBreak/>
              <w:t xml:space="preserve">Bez řádné a </w:t>
            </w:r>
            <w:r w:rsidRPr="00954923">
              <w:rPr>
                <w:b/>
                <w:bCs/>
                <w:color w:val="000000" w:themeColor="text1"/>
                <w:sz w:val="18"/>
                <w:u w:val="single"/>
              </w:rPr>
              <w:t>řádně oponované</w:t>
            </w:r>
            <w:r w:rsidRPr="00954923">
              <w:rPr>
                <w:b/>
                <w:bCs/>
                <w:color w:val="000000" w:themeColor="text1"/>
                <w:sz w:val="18"/>
              </w:rPr>
              <w:t xml:space="preserve"> dopadové studie bude případné rozhodnutí o zrušení územní ochrany DOL v budoucnu obtížně obhajitelné, pokud vůbec.</w:t>
            </w:r>
          </w:p>
          <w:p w14:paraId="611341C9" w14:textId="77777777" w:rsidR="00B861C2" w:rsidRPr="00954923" w:rsidRDefault="00B861C2" w:rsidP="00323EBB">
            <w:pPr>
              <w:pStyle w:val="TableParagraph"/>
              <w:ind w:left="57" w:right="57"/>
              <w:jc w:val="both"/>
              <w:rPr>
                <w:b/>
                <w:bCs/>
                <w:color w:val="000000" w:themeColor="text1"/>
                <w:sz w:val="18"/>
              </w:rPr>
            </w:pPr>
            <w:r w:rsidRPr="00954923">
              <w:rPr>
                <w:b/>
                <w:bCs/>
                <w:color w:val="000000" w:themeColor="text1"/>
                <w:sz w:val="18"/>
              </w:rPr>
              <w:br w:type="page"/>
            </w:r>
          </w:p>
          <w:p w14:paraId="3ACFAA77" w14:textId="77777777" w:rsidR="00B861C2" w:rsidRPr="00954923" w:rsidRDefault="00B861C2" w:rsidP="00DD1048">
            <w:pPr>
              <w:pStyle w:val="TableParagraph"/>
              <w:numPr>
                <w:ilvl w:val="0"/>
                <w:numId w:val="7"/>
              </w:numPr>
              <w:tabs>
                <w:tab w:val="left" w:pos="423"/>
              </w:tabs>
              <w:ind w:left="57" w:right="57" w:firstLine="0"/>
              <w:jc w:val="both"/>
              <w:rPr>
                <w:b/>
                <w:bCs/>
                <w:color w:val="000000" w:themeColor="text1"/>
                <w:sz w:val="18"/>
              </w:rPr>
            </w:pPr>
            <w:r w:rsidRPr="00954923">
              <w:rPr>
                <w:b/>
                <w:bCs/>
                <w:color w:val="000000" w:themeColor="text1"/>
                <w:sz w:val="18"/>
              </w:rPr>
              <w:t>HLAVNÍ PROBLÉMOVÉ OKRUHY DOPADOVÉ STUDIE:</w:t>
            </w:r>
          </w:p>
          <w:p w14:paraId="4BCB6707" w14:textId="77777777" w:rsidR="00B861C2" w:rsidRPr="00954923" w:rsidRDefault="00B861C2" w:rsidP="00DD1048">
            <w:pPr>
              <w:pStyle w:val="TableParagraph"/>
              <w:numPr>
                <w:ilvl w:val="0"/>
                <w:numId w:val="8"/>
              </w:numPr>
              <w:tabs>
                <w:tab w:val="left" w:pos="423"/>
              </w:tabs>
              <w:ind w:left="57" w:right="57" w:firstLine="0"/>
              <w:jc w:val="both"/>
              <w:rPr>
                <w:color w:val="000000" w:themeColor="text1"/>
                <w:sz w:val="18"/>
              </w:rPr>
            </w:pPr>
            <w:r w:rsidRPr="00954923">
              <w:rPr>
                <w:color w:val="000000" w:themeColor="text1"/>
                <w:sz w:val="18"/>
              </w:rPr>
              <w:t>Kapacitní problematika</w:t>
            </w:r>
          </w:p>
          <w:p w14:paraId="553C628A" w14:textId="77777777" w:rsidR="00B861C2" w:rsidRPr="00954923" w:rsidRDefault="00B861C2" w:rsidP="00DD1048">
            <w:pPr>
              <w:pStyle w:val="TableParagraph"/>
              <w:numPr>
                <w:ilvl w:val="0"/>
                <w:numId w:val="8"/>
              </w:numPr>
              <w:tabs>
                <w:tab w:val="left" w:pos="423"/>
              </w:tabs>
              <w:ind w:left="57" w:right="57" w:firstLine="0"/>
              <w:jc w:val="both"/>
              <w:rPr>
                <w:color w:val="000000" w:themeColor="text1"/>
                <w:sz w:val="18"/>
              </w:rPr>
            </w:pPr>
            <w:r w:rsidRPr="00954923">
              <w:rPr>
                <w:color w:val="000000" w:themeColor="text1"/>
                <w:sz w:val="18"/>
              </w:rPr>
              <w:t>Cenové otázky</w:t>
            </w:r>
          </w:p>
          <w:p w14:paraId="089D30A9" w14:textId="77777777" w:rsidR="00B861C2" w:rsidRPr="00954923" w:rsidRDefault="00B861C2" w:rsidP="00DD1048">
            <w:pPr>
              <w:pStyle w:val="TableParagraph"/>
              <w:numPr>
                <w:ilvl w:val="0"/>
                <w:numId w:val="8"/>
              </w:numPr>
              <w:tabs>
                <w:tab w:val="left" w:pos="423"/>
              </w:tabs>
              <w:ind w:left="57" w:right="57" w:firstLine="0"/>
              <w:jc w:val="both"/>
              <w:rPr>
                <w:color w:val="000000" w:themeColor="text1"/>
                <w:sz w:val="18"/>
              </w:rPr>
            </w:pPr>
            <w:r w:rsidRPr="00954923">
              <w:rPr>
                <w:color w:val="000000" w:themeColor="text1"/>
                <w:sz w:val="18"/>
              </w:rPr>
              <w:t>Mezinárodní vztahy</w:t>
            </w:r>
          </w:p>
          <w:p w14:paraId="116085C9" w14:textId="77777777" w:rsidR="00B861C2" w:rsidRPr="00954923" w:rsidRDefault="00B861C2" w:rsidP="00DD1048">
            <w:pPr>
              <w:pStyle w:val="TableParagraph"/>
              <w:numPr>
                <w:ilvl w:val="0"/>
                <w:numId w:val="8"/>
              </w:numPr>
              <w:tabs>
                <w:tab w:val="left" w:pos="423"/>
              </w:tabs>
              <w:ind w:left="57" w:right="57" w:firstLine="0"/>
              <w:jc w:val="both"/>
              <w:rPr>
                <w:color w:val="000000" w:themeColor="text1"/>
                <w:sz w:val="18"/>
              </w:rPr>
            </w:pPr>
            <w:r w:rsidRPr="00954923">
              <w:rPr>
                <w:color w:val="000000" w:themeColor="text1"/>
                <w:sz w:val="18"/>
              </w:rPr>
              <w:t>Evropské souvislosti</w:t>
            </w:r>
          </w:p>
          <w:p w14:paraId="3EF920F3" w14:textId="77777777" w:rsidR="00B861C2" w:rsidRPr="00954923" w:rsidRDefault="00B861C2" w:rsidP="00F35030">
            <w:pPr>
              <w:pStyle w:val="TableParagraph"/>
              <w:numPr>
                <w:ilvl w:val="0"/>
                <w:numId w:val="8"/>
              </w:numPr>
              <w:tabs>
                <w:tab w:val="left" w:pos="423"/>
              </w:tabs>
              <w:ind w:left="57" w:right="57" w:firstLine="0"/>
              <w:jc w:val="both"/>
              <w:rPr>
                <w:color w:val="000000" w:themeColor="text1"/>
                <w:sz w:val="18"/>
              </w:rPr>
            </w:pPr>
            <w:r w:rsidRPr="00954923">
              <w:rPr>
                <w:color w:val="000000" w:themeColor="text1"/>
                <w:sz w:val="18"/>
              </w:rPr>
              <w:t>Další smluvní pozadí</w:t>
            </w:r>
          </w:p>
          <w:p w14:paraId="7671D534" w14:textId="77777777" w:rsidR="00B861C2" w:rsidRPr="00954923" w:rsidRDefault="00B861C2" w:rsidP="00F35030">
            <w:pPr>
              <w:pStyle w:val="TableParagraph"/>
              <w:numPr>
                <w:ilvl w:val="0"/>
                <w:numId w:val="8"/>
              </w:numPr>
              <w:tabs>
                <w:tab w:val="left" w:pos="423"/>
              </w:tabs>
              <w:ind w:left="57" w:right="57" w:firstLine="0"/>
              <w:jc w:val="both"/>
              <w:rPr>
                <w:color w:val="000000" w:themeColor="text1"/>
                <w:sz w:val="18"/>
              </w:rPr>
            </w:pPr>
            <w:r w:rsidRPr="00954923">
              <w:rPr>
                <w:color w:val="000000" w:themeColor="text1"/>
                <w:sz w:val="18"/>
              </w:rPr>
              <w:t>Environmentální situace</w:t>
            </w:r>
          </w:p>
          <w:p w14:paraId="080D1E4F" w14:textId="77777777" w:rsidR="00B861C2" w:rsidRPr="00954923" w:rsidRDefault="00B861C2" w:rsidP="00F35030">
            <w:pPr>
              <w:pStyle w:val="TableParagraph"/>
              <w:numPr>
                <w:ilvl w:val="0"/>
                <w:numId w:val="8"/>
              </w:numPr>
              <w:tabs>
                <w:tab w:val="left" w:pos="423"/>
              </w:tabs>
              <w:ind w:left="57" w:right="57" w:firstLine="0"/>
              <w:jc w:val="both"/>
              <w:rPr>
                <w:color w:val="000000" w:themeColor="text1"/>
                <w:sz w:val="18"/>
              </w:rPr>
            </w:pPr>
            <w:r w:rsidRPr="00954923">
              <w:rPr>
                <w:color w:val="000000" w:themeColor="text1"/>
                <w:sz w:val="18"/>
              </w:rPr>
              <w:t>Vodní hospodářství</w:t>
            </w:r>
          </w:p>
          <w:p w14:paraId="7A507E42" w14:textId="77777777" w:rsidR="00B861C2" w:rsidRDefault="00B861C2" w:rsidP="00F35030">
            <w:pPr>
              <w:pStyle w:val="TableParagraph"/>
              <w:numPr>
                <w:ilvl w:val="0"/>
                <w:numId w:val="8"/>
              </w:numPr>
              <w:tabs>
                <w:tab w:val="left" w:pos="423"/>
              </w:tabs>
              <w:ind w:left="57" w:right="57" w:firstLine="0"/>
              <w:jc w:val="both"/>
              <w:rPr>
                <w:color w:val="000000" w:themeColor="text1"/>
                <w:sz w:val="18"/>
              </w:rPr>
            </w:pPr>
            <w:r w:rsidRPr="00954923">
              <w:rPr>
                <w:color w:val="000000" w:themeColor="text1"/>
                <w:sz w:val="18"/>
              </w:rPr>
              <w:t>…případně další problémové okruhy</w:t>
            </w:r>
          </w:p>
          <w:p w14:paraId="01420FDD" w14:textId="77777777" w:rsidR="00F35030" w:rsidRPr="00954923" w:rsidRDefault="00F35030" w:rsidP="00F35030">
            <w:pPr>
              <w:pStyle w:val="TableParagraph"/>
              <w:tabs>
                <w:tab w:val="left" w:pos="423"/>
              </w:tabs>
              <w:ind w:right="57"/>
              <w:jc w:val="both"/>
              <w:rPr>
                <w:color w:val="000000" w:themeColor="text1"/>
                <w:sz w:val="18"/>
              </w:rPr>
            </w:pPr>
          </w:p>
          <w:p w14:paraId="7D08A7B4" w14:textId="77777777" w:rsidR="00B861C2" w:rsidRPr="00954923" w:rsidRDefault="00B861C2" w:rsidP="00F35030">
            <w:pPr>
              <w:pStyle w:val="TableParagraph"/>
              <w:numPr>
                <w:ilvl w:val="0"/>
                <w:numId w:val="7"/>
              </w:numPr>
              <w:tabs>
                <w:tab w:val="left" w:pos="423"/>
              </w:tabs>
              <w:ind w:left="57" w:right="57" w:firstLine="0"/>
              <w:jc w:val="both"/>
              <w:rPr>
                <w:b/>
                <w:bCs/>
                <w:color w:val="000000" w:themeColor="text1"/>
                <w:sz w:val="18"/>
              </w:rPr>
            </w:pPr>
            <w:r w:rsidRPr="00954923">
              <w:rPr>
                <w:b/>
                <w:bCs/>
                <w:color w:val="000000" w:themeColor="text1"/>
                <w:sz w:val="18"/>
              </w:rPr>
              <w:t>PODROBNĚJŠÍ POPIS:</w:t>
            </w:r>
          </w:p>
          <w:p w14:paraId="50169CCD" w14:textId="77777777" w:rsidR="00B861C2" w:rsidRPr="00954923" w:rsidRDefault="00B861C2" w:rsidP="00D6139D">
            <w:pPr>
              <w:pStyle w:val="TableParagraph"/>
              <w:numPr>
                <w:ilvl w:val="0"/>
                <w:numId w:val="9"/>
              </w:numPr>
              <w:tabs>
                <w:tab w:val="left" w:pos="423"/>
              </w:tabs>
              <w:spacing w:before="80"/>
              <w:ind w:left="57" w:right="57" w:firstLine="0"/>
              <w:jc w:val="both"/>
              <w:rPr>
                <w:color w:val="000000" w:themeColor="text1"/>
                <w:sz w:val="18"/>
                <w:u w:val="single"/>
              </w:rPr>
            </w:pPr>
            <w:r w:rsidRPr="00954923">
              <w:rPr>
                <w:color w:val="000000" w:themeColor="text1"/>
                <w:sz w:val="18"/>
                <w:u w:val="single"/>
              </w:rPr>
              <w:t xml:space="preserve">KAPACITNÍ PROBLEMATIKA: </w:t>
            </w:r>
          </w:p>
          <w:p w14:paraId="0E8A3A6B" w14:textId="609A4321"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V roce 2020 obstarávala v ČR </w:t>
            </w:r>
            <w:r w:rsidRPr="00954923">
              <w:rPr>
                <w:b/>
                <w:bCs/>
                <w:color w:val="000000" w:themeColor="text1"/>
                <w:sz w:val="18"/>
              </w:rPr>
              <w:t>silniční doprava 61,2 % nákladních přeprav</w:t>
            </w:r>
            <w:r w:rsidRPr="00954923">
              <w:rPr>
                <w:color w:val="000000" w:themeColor="text1"/>
                <w:sz w:val="18"/>
              </w:rPr>
              <w:t xml:space="preserve">, železniční doprava 29,7 %, vodní doprava pouhých 1,1 %; ostatní přepravy obstarávaly především produktovody a částečně přeprava letecká. </w:t>
            </w:r>
            <w:proofErr w:type="spellStart"/>
            <w:r w:rsidRPr="00954923">
              <w:rPr>
                <w:b/>
                <w:bCs/>
                <w:color w:val="000000" w:themeColor="text1"/>
                <w:sz w:val="18"/>
                <w:u w:val="single"/>
              </w:rPr>
              <w:t>European</w:t>
            </w:r>
            <w:proofErr w:type="spellEnd"/>
            <w:r w:rsidRPr="00954923">
              <w:rPr>
                <w:b/>
                <w:bCs/>
                <w:color w:val="000000" w:themeColor="text1"/>
                <w:sz w:val="18"/>
                <w:u w:val="single"/>
              </w:rPr>
              <w:t xml:space="preserve"> Green </w:t>
            </w:r>
            <w:proofErr w:type="spellStart"/>
            <w:r w:rsidRPr="00954923">
              <w:rPr>
                <w:b/>
                <w:bCs/>
                <w:color w:val="000000" w:themeColor="text1"/>
                <w:sz w:val="18"/>
                <w:u w:val="single"/>
              </w:rPr>
              <w:t>Deal</w:t>
            </w:r>
            <w:proofErr w:type="spellEnd"/>
            <w:r w:rsidRPr="00954923">
              <w:rPr>
                <w:color w:val="000000" w:themeColor="text1"/>
                <w:sz w:val="18"/>
              </w:rPr>
              <w:t xml:space="preserve"> (dále </w:t>
            </w:r>
            <w:r w:rsidRPr="00954923">
              <w:rPr>
                <w:color w:val="000000" w:themeColor="text1"/>
                <w:sz w:val="18"/>
                <w:u w:val="single"/>
              </w:rPr>
              <w:t>EGD</w:t>
            </w:r>
            <w:r w:rsidRPr="00954923">
              <w:rPr>
                <w:color w:val="000000" w:themeColor="text1"/>
                <w:sz w:val="18"/>
              </w:rPr>
              <w:t xml:space="preserve">) předpokládá k roku 2050 </w:t>
            </w:r>
            <w:r w:rsidRPr="00954923">
              <w:rPr>
                <w:b/>
                <w:bCs/>
                <w:color w:val="000000" w:themeColor="text1"/>
                <w:sz w:val="18"/>
              </w:rPr>
              <w:t>převedení 75 % přeprav ze silniční dopravy na železnici a</w:t>
            </w:r>
            <w:r w:rsidR="00D6139D">
              <w:rPr>
                <w:b/>
                <w:bCs/>
                <w:color w:val="000000" w:themeColor="text1"/>
                <w:sz w:val="18"/>
              </w:rPr>
              <w:t> </w:t>
            </w:r>
            <w:r w:rsidRPr="00954923">
              <w:rPr>
                <w:b/>
                <w:bCs/>
                <w:color w:val="000000" w:themeColor="text1"/>
                <w:sz w:val="18"/>
              </w:rPr>
              <w:t>vnitrozemskou plavbu</w:t>
            </w:r>
            <w:r w:rsidRPr="00954923">
              <w:rPr>
                <w:color w:val="000000" w:themeColor="text1"/>
                <w:sz w:val="18"/>
              </w:rPr>
              <w:t xml:space="preserve">. To by ovšem znamenalo – pokud by se výrazně neposílila vnitrozemská plavba – že by musely oproti současnosti </w:t>
            </w:r>
            <w:r w:rsidRPr="00954923">
              <w:rPr>
                <w:b/>
                <w:bCs/>
                <w:color w:val="000000" w:themeColor="text1"/>
                <w:sz w:val="18"/>
                <w:u w:val="single"/>
              </w:rPr>
              <w:t>české železnice zvýšit výkony 3,5x</w:t>
            </w:r>
            <w:r w:rsidRPr="00954923">
              <w:rPr>
                <w:color w:val="000000" w:themeColor="text1"/>
                <w:sz w:val="18"/>
              </w:rPr>
              <w:t xml:space="preserve">. Přitom již dnes </w:t>
            </w:r>
            <w:r w:rsidRPr="00954923">
              <w:rPr>
                <w:color w:val="000000" w:themeColor="text1"/>
                <w:sz w:val="18"/>
                <w:u w:val="single"/>
              </w:rPr>
              <w:t>nemá nákladní železniční doprava na hlavních tratích prakticky žádné volné kapacity</w:t>
            </w:r>
            <w:r w:rsidRPr="00954923">
              <w:rPr>
                <w:color w:val="000000" w:themeColor="text1"/>
                <w:sz w:val="18"/>
              </w:rPr>
              <w:t xml:space="preserve">, o posílení 3,5 x nelze reálně hovořit. Nejinak je tomu i na návazných německých tratích, kdy SRN např. pro rok 2022 poskytla pro české dopravce jen 85 % požadované kapacity. Ani současně platná </w:t>
            </w:r>
            <w:r w:rsidRPr="00954923">
              <w:rPr>
                <w:color w:val="000000" w:themeColor="text1"/>
                <w:sz w:val="18"/>
                <w:u w:val="single"/>
              </w:rPr>
              <w:t>Dopravní politika ČR</w:t>
            </w:r>
            <w:r w:rsidRPr="00954923">
              <w:rPr>
                <w:color w:val="000000" w:themeColor="text1"/>
                <w:sz w:val="18"/>
              </w:rPr>
              <w:t xml:space="preserve"> (s výhledem do roku 2050!) nijak </w:t>
            </w:r>
            <w:r w:rsidRPr="00954923">
              <w:rPr>
                <w:color w:val="000000" w:themeColor="text1"/>
                <w:sz w:val="18"/>
              </w:rPr>
              <w:lastRenderedPageBreak/>
              <w:t xml:space="preserve">významně železnici neposiluje, takže nároky EGD se (a to jen hypoteticky) plní pouze zhruba z poloviny, zatímco </w:t>
            </w:r>
            <w:r w:rsidRPr="00954923">
              <w:rPr>
                <w:color w:val="000000" w:themeColor="text1"/>
                <w:sz w:val="18"/>
                <w:u w:val="single"/>
              </w:rPr>
              <w:t>„kvóta“ pro silnici je překročena 4x</w:t>
            </w:r>
            <w:r w:rsidRPr="00954923">
              <w:rPr>
                <w:color w:val="000000" w:themeColor="text1"/>
                <w:sz w:val="18"/>
              </w:rPr>
              <w:t xml:space="preserve"> (ani VRT na tom mnoho nezměnily). </w:t>
            </w:r>
          </w:p>
          <w:p w14:paraId="67EFDB75" w14:textId="77777777" w:rsidR="00B861C2" w:rsidRPr="00954923" w:rsidRDefault="00B861C2" w:rsidP="00323EBB">
            <w:pPr>
              <w:pStyle w:val="TableParagraph"/>
              <w:ind w:left="57" w:right="57"/>
              <w:jc w:val="both"/>
              <w:rPr>
                <w:b/>
                <w:bCs/>
                <w:color w:val="000000" w:themeColor="text1"/>
                <w:sz w:val="18"/>
              </w:rPr>
            </w:pPr>
            <w:r w:rsidRPr="00954923">
              <w:rPr>
                <w:b/>
                <w:bCs/>
                <w:color w:val="000000" w:themeColor="text1"/>
                <w:sz w:val="18"/>
                <w:u w:val="single"/>
              </w:rPr>
              <w:t xml:space="preserve">Problematiku kapacit jednotlivých dopravních způsobů je tedy nutné pečlivě a odpovědně posoudit. </w:t>
            </w:r>
            <w:r w:rsidRPr="00954923">
              <w:rPr>
                <w:b/>
                <w:bCs/>
                <w:color w:val="000000" w:themeColor="text1"/>
                <w:sz w:val="18"/>
              </w:rPr>
              <w:t xml:space="preserve"> </w:t>
            </w:r>
          </w:p>
          <w:p w14:paraId="77C3075E" w14:textId="77777777" w:rsidR="00B861C2" w:rsidRPr="00954923" w:rsidRDefault="00B861C2" w:rsidP="00D6139D">
            <w:pPr>
              <w:pStyle w:val="TableParagraph"/>
              <w:numPr>
                <w:ilvl w:val="0"/>
                <w:numId w:val="9"/>
              </w:numPr>
              <w:spacing w:before="80"/>
              <w:ind w:left="57" w:right="57" w:firstLine="0"/>
              <w:jc w:val="both"/>
              <w:rPr>
                <w:color w:val="000000" w:themeColor="text1"/>
                <w:sz w:val="18"/>
                <w:u w:val="single"/>
              </w:rPr>
            </w:pPr>
            <w:r w:rsidRPr="00954923">
              <w:rPr>
                <w:color w:val="000000" w:themeColor="text1"/>
                <w:sz w:val="18"/>
                <w:u w:val="single"/>
              </w:rPr>
              <w:t xml:space="preserve">CENOVÉ OTÁZKY: </w:t>
            </w:r>
          </w:p>
          <w:p w14:paraId="0FFEA89F" w14:textId="77777777"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Nenaplnění výše uvedených cílů EGD se může významně projevit i v cenotvorbě nákladních přeprav. Od roku 2025 (uvádí se i 2027) bude nákladní silniční doprava zatížena variantou „emisních povolenek“, přičemž se dá očekávat, že jejich cena postupně poroste. Pokud tedy neučiníme hmatatelný pokrok v kapacitě železnic a vodních cest, </w:t>
            </w:r>
            <w:proofErr w:type="gramStart"/>
            <w:r w:rsidRPr="00954923">
              <w:rPr>
                <w:color w:val="000000" w:themeColor="text1"/>
                <w:sz w:val="18"/>
                <w:u w:val="single"/>
              </w:rPr>
              <w:t>zdraží</w:t>
            </w:r>
            <w:proofErr w:type="gramEnd"/>
            <w:r w:rsidRPr="00954923">
              <w:rPr>
                <w:color w:val="000000" w:themeColor="text1"/>
                <w:sz w:val="18"/>
                <w:u w:val="single"/>
              </w:rPr>
              <w:t xml:space="preserve"> se veškeré nákladní přepravy</w:t>
            </w:r>
            <w:r w:rsidRPr="00954923">
              <w:rPr>
                <w:color w:val="000000" w:themeColor="text1"/>
                <w:sz w:val="18"/>
              </w:rPr>
              <w:t xml:space="preserve">. Ve svém důsledku to znamená, že se nevyhnutelně </w:t>
            </w:r>
            <w:proofErr w:type="gramStart"/>
            <w:r w:rsidRPr="00954923">
              <w:rPr>
                <w:color w:val="000000" w:themeColor="text1"/>
                <w:sz w:val="18"/>
                <w:u w:val="single"/>
              </w:rPr>
              <w:t>zdraží</w:t>
            </w:r>
            <w:proofErr w:type="gramEnd"/>
            <w:r w:rsidRPr="00954923">
              <w:rPr>
                <w:color w:val="000000" w:themeColor="text1"/>
                <w:sz w:val="18"/>
                <w:u w:val="single"/>
              </w:rPr>
              <w:t xml:space="preserve"> veškeré zboží</w:t>
            </w:r>
            <w:r w:rsidRPr="00954923">
              <w:rPr>
                <w:color w:val="000000" w:themeColor="text1"/>
                <w:sz w:val="18"/>
              </w:rPr>
              <w:t xml:space="preserve">. </w:t>
            </w:r>
          </w:p>
          <w:p w14:paraId="37979ED3" w14:textId="77777777" w:rsidR="00B861C2" w:rsidRPr="00954923" w:rsidRDefault="00B861C2" w:rsidP="00323EBB">
            <w:pPr>
              <w:pStyle w:val="TableParagraph"/>
              <w:ind w:left="57" w:right="57"/>
              <w:jc w:val="both"/>
              <w:rPr>
                <w:color w:val="000000" w:themeColor="text1"/>
                <w:sz w:val="18"/>
              </w:rPr>
            </w:pPr>
            <w:r w:rsidRPr="00954923">
              <w:rPr>
                <w:b/>
                <w:bCs/>
                <w:color w:val="000000" w:themeColor="text1"/>
                <w:sz w:val="18"/>
                <w:u w:val="single"/>
              </w:rPr>
              <w:t xml:space="preserve">Otázky vývoje (prognózy) cen přeprav a dopadu na ekonomiku i občany v současnosti neřeší žádný </w:t>
            </w:r>
            <w:proofErr w:type="gramStart"/>
            <w:r w:rsidRPr="00954923">
              <w:rPr>
                <w:b/>
                <w:bCs/>
                <w:color w:val="000000" w:themeColor="text1"/>
                <w:sz w:val="18"/>
                <w:u w:val="single"/>
              </w:rPr>
              <w:t>rezort</w:t>
            </w:r>
            <w:proofErr w:type="gramEnd"/>
            <w:r w:rsidRPr="00954923">
              <w:rPr>
                <w:b/>
                <w:bCs/>
                <w:color w:val="000000" w:themeColor="text1"/>
                <w:sz w:val="18"/>
                <w:u w:val="single"/>
              </w:rPr>
              <w:t>, což by měla dopadová studie zajistit.</w:t>
            </w:r>
          </w:p>
          <w:p w14:paraId="4EB4CDEF" w14:textId="77777777" w:rsidR="00B861C2" w:rsidRPr="00954923" w:rsidRDefault="00B861C2" w:rsidP="00D6139D">
            <w:pPr>
              <w:pStyle w:val="TableParagraph"/>
              <w:numPr>
                <w:ilvl w:val="0"/>
                <w:numId w:val="9"/>
              </w:numPr>
              <w:spacing w:before="80"/>
              <w:ind w:left="57" w:right="57" w:firstLine="0"/>
              <w:jc w:val="both"/>
              <w:rPr>
                <w:color w:val="000000" w:themeColor="text1"/>
                <w:sz w:val="18"/>
                <w:u w:val="single"/>
              </w:rPr>
            </w:pPr>
            <w:r w:rsidRPr="00954923">
              <w:rPr>
                <w:color w:val="000000" w:themeColor="text1"/>
                <w:sz w:val="18"/>
                <w:u w:val="single"/>
              </w:rPr>
              <w:t>MEZINÁRODNÍ VZTAHY:</w:t>
            </w:r>
          </w:p>
          <w:p w14:paraId="094D1608" w14:textId="77777777"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Komplikovanost současné mezinárodní situace není zapotřebí zdůrazňovat. S tím ale nutně souvisí i hluboká </w:t>
            </w:r>
            <w:r w:rsidRPr="00954923">
              <w:rPr>
                <w:color w:val="000000" w:themeColor="text1"/>
                <w:sz w:val="18"/>
                <w:u w:val="single"/>
              </w:rPr>
              <w:t>přeměna tras toků zboží</w:t>
            </w:r>
            <w:r w:rsidRPr="00954923">
              <w:rPr>
                <w:color w:val="000000" w:themeColor="text1"/>
                <w:sz w:val="18"/>
              </w:rPr>
              <w:t xml:space="preserve"> (od surovin a stavebnin až po potraviny a spotřební zboží. Nelze asi očekávat, že se vztahy s Ruskem v dohledné době </w:t>
            </w:r>
            <w:proofErr w:type="gramStart"/>
            <w:r w:rsidRPr="00954923">
              <w:rPr>
                <w:color w:val="000000" w:themeColor="text1"/>
                <w:sz w:val="18"/>
              </w:rPr>
              <w:t>zlepší</w:t>
            </w:r>
            <w:proofErr w:type="gramEnd"/>
            <w:r w:rsidRPr="00954923">
              <w:rPr>
                <w:color w:val="000000" w:themeColor="text1"/>
                <w:sz w:val="18"/>
              </w:rPr>
              <w:t>.</w:t>
            </w:r>
          </w:p>
          <w:p w14:paraId="6D52D9F7" w14:textId="77777777"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Z hlediska dlouhodobého je jistě pozitivní, že se ČR hlásí ke </w:t>
            </w:r>
            <w:r w:rsidRPr="00954923">
              <w:rPr>
                <w:color w:val="000000" w:themeColor="text1"/>
                <w:sz w:val="18"/>
                <w:u w:val="single"/>
              </w:rPr>
              <w:t xml:space="preserve">spolupráci v rámci </w:t>
            </w:r>
            <w:r w:rsidRPr="00954923">
              <w:rPr>
                <w:b/>
                <w:bCs/>
                <w:color w:val="000000" w:themeColor="text1"/>
                <w:sz w:val="18"/>
                <w:u w:val="single"/>
              </w:rPr>
              <w:t>Trojmoří</w:t>
            </w:r>
            <w:r w:rsidRPr="00954923">
              <w:rPr>
                <w:color w:val="000000" w:themeColor="text1"/>
                <w:sz w:val="18"/>
              </w:rPr>
              <w:t xml:space="preserve"> (věcný rámec – bod 3), tedy I3S. Vodní koridor </w:t>
            </w:r>
            <w:r w:rsidRPr="00954923">
              <w:rPr>
                <w:color w:val="000000" w:themeColor="text1"/>
                <w:sz w:val="18"/>
                <w:u w:val="single"/>
              </w:rPr>
              <w:t xml:space="preserve">D-O-L </w:t>
            </w:r>
            <w:proofErr w:type="gramStart"/>
            <w:r w:rsidRPr="00954923">
              <w:rPr>
                <w:color w:val="000000" w:themeColor="text1"/>
                <w:sz w:val="18"/>
                <w:u w:val="single"/>
              </w:rPr>
              <w:t>patří</w:t>
            </w:r>
            <w:proofErr w:type="gramEnd"/>
            <w:r w:rsidRPr="00954923">
              <w:rPr>
                <w:color w:val="000000" w:themeColor="text1"/>
                <w:sz w:val="18"/>
                <w:u w:val="single"/>
              </w:rPr>
              <w:t xml:space="preserve"> mezi prioritní projekty</w:t>
            </w:r>
            <w:r w:rsidRPr="00954923">
              <w:rPr>
                <w:color w:val="000000" w:themeColor="text1"/>
                <w:sz w:val="18"/>
              </w:rPr>
              <w:t xml:space="preserve"> této iniciativy, a dlužno zdůraznit, že jej mezi ně </w:t>
            </w:r>
            <w:r w:rsidRPr="00954923">
              <w:rPr>
                <w:color w:val="000000" w:themeColor="text1"/>
                <w:sz w:val="18"/>
                <w:u w:val="single"/>
              </w:rPr>
              <w:t>zařadilo Polsko</w:t>
            </w:r>
            <w:r w:rsidRPr="00954923">
              <w:rPr>
                <w:color w:val="000000" w:themeColor="text1"/>
                <w:sz w:val="18"/>
              </w:rPr>
              <w:t xml:space="preserve"> (ČR se připojilo později), a to zejména pro posílení spolupráce (nejen obchodní) ve směru Sever-Jih. </w:t>
            </w:r>
          </w:p>
          <w:p w14:paraId="1E80C741" w14:textId="77777777" w:rsidR="00B861C2" w:rsidRPr="00954923" w:rsidRDefault="00B861C2" w:rsidP="00323EBB">
            <w:pPr>
              <w:pStyle w:val="TableParagraph"/>
              <w:ind w:left="57" w:right="57"/>
              <w:jc w:val="both"/>
              <w:rPr>
                <w:b/>
                <w:bCs/>
                <w:color w:val="000000" w:themeColor="text1"/>
                <w:sz w:val="18"/>
                <w:u w:val="single"/>
              </w:rPr>
            </w:pPr>
            <w:r w:rsidRPr="00954923">
              <w:rPr>
                <w:color w:val="000000" w:themeColor="text1"/>
                <w:sz w:val="18"/>
              </w:rPr>
              <w:t xml:space="preserve">Obě tyto okolnosti, tedy </w:t>
            </w:r>
            <w:r w:rsidRPr="00954923">
              <w:rPr>
                <w:b/>
                <w:bCs/>
                <w:color w:val="000000" w:themeColor="text1"/>
                <w:sz w:val="18"/>
                <w:u w:val="single"/>
              </w:rPr>
              <w:t xml:space="preserve">změnu přepravních proudů i vládou podporovanou spolupráci v rámci I3S. je nutné v rámci </w:t>
            </w:r>
            <w:r w:rsidRPr="00954923">
              <w:rPr>
                <w:b/>
                <w:bCs/>
                <w:color w:val="000000" w:themeColor="text1"/>
                <w:sz w:val="18"/>
                <w:u w:val="single"/>
              </w:rPr>
              <w:lastRenderedPageBreak/>
              <w:t>dopadové studie posoudit velice odpovědně.</w:t>
            </w:r>
          </w:p>
          <w:p w14:paraId="4D68B917" w14:textId="77777777" w:rsidR="00B861C2" w:rsidRPr="00954923" w:rsidRDefault="00B861C2" w:rsidP="00D6139D">
            <w:pPr>
              <w:pStyle w:val="TableParagraph"/>
              <w:numPr>
                <w:ilvl w:val="0"/>
                <w:numId w:val="9"/>
              </w:numPr>
              <w:spacing w:before="80"/>
              <w:ind w:left="57" w:right="57" w:firstLine="0"/>
              <w:jc w:val="both"/>
              <w:rPr>
                <w:color w:val="000000" w:themeColor="text1"/>
                <w:sz w:val="18"/>
                <w:u w:val="single"/>
              </w:rPr>
            </w:pPr>
            <w:r w:rsidRPr="00954923">
              <w:rPr>
                <w:color w:val="000000" w:themeColor="text1"/>
                <w:sz w:val="18"/>
                <w:u w:val="single"/>
              </w:rPr>
              <w:t>DALŠÍ EVROPSKÉ SOUVISLOSTI:</w:t>
            </w:r>
          </w:p>
          <w:p w14:paraId="45919533" w14:textId="54427DAB"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Není to pouze EGD (viz výše), kde se volá po větším uplatnění vnitrozemské plavby. V poslední době to bylo např. </w:t>
            </w:r>
            <w:r w:rsidRPr="00954923">
              <w:rPr>
                <w:b/>
                <w:bCs/>
                <w:color w:val="000000" w:themeColor="text1"/>
                <w:sz w:val="18"/>
                <w:u w:val="single"/>
              </w:rPr>
              <w:t>Usnesení Evropského parlamentu</w:t>
            </w:r>
            <w:r w:rsidRPr="00954923">
              <w:rPr>
                <w:color w:val="000000" w:themeColor="text1"/>
                <w:sz w:val="18"/>
                <w:u w:val="single"/>
              </w:rPr>
              <w:t xml:space="preserve"> ze dne 14. září 2021 o cestě k</w:t>
            </w:r>
            <w:r w:rsidR="00D6139D">
              <w:rPr>
                <w:color w:val="000000" w:themeColor="text1"/>
                <w:sz w:val="18"/>
                <w:u w:val="single"/>
              </w:rPr>
              <w:t> </w:t>
            </w:r>
            <w:r w:rsidRPr="00954923">
              <w:rPr>
                <w:color w:val="000000" w:themeColor="text1"/>
                <w:sz w:val="18"/>
                <w:u w:val="single"/>
              </w:rPr>
              <w:t>vnitrozemské vodní dopravě v Evropě, která obstojí v</w:t>
            </w:r>
            <w:r w:rsidR="00D6139D">
              <w:rPr>
                <w:color w:val="000000" w:themeColor="text1"/>
                <w:sz w:val="18"/>
                <w:u w:val="single"/>
              </w:rPr>
              <w:t> </w:t>
            </w:r>
            <w:r w:rsidRPr="00954923">
              <w:rPr>
                <w:color w:val="000000" w:themeColor="text1"/>
                <w:sz w:val="18"/>
                <w:u w:val="single"/>
              </w:rPr>
              <w:t>budoucnu</w:t>
            </w:r>
            <w:r w:rsidRPr="00954923">
              <w:rPr>
                <w:color w:val="000000" w:themeColor="text1"/>
                <w:sz w:val="18"/>
              </w:rPr>
              <w:t xml:space="preserve"> (2021/2015(INI)) – toto usnesení bylo následně předáno Komisi a Radě. V preambuli se mj. uvádí cca 25 unijních dokumentů, podporujících plavbu i vodní cesty.</w:t>
            </w:r>
          </w:p>
          <w:p w14:paraId="7D15AA4D" w14:textId="0D6FC975" w:rsidR="00B861C2" w:rsidRPr="00954923" w:rsidRDefault="00B861C2" w:rsidP="00323EBB">
            <w:pPr>
              <w:pStyle w:val="TableParagraph"/>
              <w:ind w:left="57" w:right="57"/>
              <w:jc w:val="both"/>
              <w:rPr>
                <w:color w:val="000000" w:themeColor="text1"/>
                <w:sz w:val="18"/>
              </w:rPr>
            </w:pPr>
            <w:r w:rsidRPr="00954923">
              <w:rPr>
                <w:b/>
                <w:bCs/>
                <w:color w:val="000000" w:themeColor="text1"/>
                <w:sz w:val="18"/>
              </w:rPr>
              <w:t>EU</w:t>
            </w:r>
            <w:r w:rsidRPr="00954923">
              <w:rPr>
                <w:color w:val="000000" w:themeColor="text1"/>
                <w:sz w:val="18"/>
              </w:rPr>
              <w:t xml:space="preserve"> zařadila D-O-L do důležitých vodocestných projektů již v roce 1993 (TEN-T/</w:t>
            </w:r>
            <w:proofErr w:type="spellStart"/>
            <w:r w:rsidRPr="00954923">
              <w:rPr>
                <w:color w:val="000000" w:themeColor="text1"/>
                <w:sz w:val="18"/>
              </w:rPr>
              <w:t>Inland</w:t>
            </w:r>
            <w:proofErr w:type="spellEnd"/>
            <w:r w:rsidRPr="00954923">
              <w:rPr>
                <w:color w:val="000000" w:themeColor="text1"/>
                <w:sz w:val="18"/>
              </w:rPr>
              <w:t xml:space="preserve"> </w:t>
            </w:r>
            <w:proofErr w:type="spellStart"/>
            <w:r w:rsidRPr="00954923">
              <w:rPr>
                <w:color w:val="000000" w:themeColor="text1"/>
                <w:sz w:val="18"/>
              </w:rPr>
              <w:t>Waterways</w:t>
            </w:r>
            <w:proofErr w:type="spellEnd"/>
            <w:r w:rsidRPr="00954923">
              <w:rPr>
                <w:color w:val="000000" w:themeColor="text1"/>
                <w:sz w:val="18"/>
              </w:rPr>
              <w:t xml:space="preserve">). Podstatné je ovšem to, že D-O-L byl součástí </w:t>
            </w:r>
            <w:r w:rsidRPr="00954923">
              <w:rPr>
                <w:color w:val="000000" w:themeColor="text1"/>
                <w:sz w:val="18"/>
                <w:u w:val="single"/>
              </w:rPr>
              <w:t>přístupové smlouvy ČR k EU</w:t>
            </w:r>
            <w:r w:rsidRPr="00954923">
              <w:rPr>
                <w:color w:val="000000" w:themeColor="text1"/>
                <w:sz w:val="18"/>
              </w:rPr>
              <w:t xml:space="preserve"> v roce 2004, za českou stranu podepsané mj. pp. Klausem, Špidlou a</w:t>
            </w:r>
            <w:r w:rsidR="00D6139D">
              <w:rPr>
                <w:color w:val="000000" w:themeColor="text1"/>
                <w:sz w:val="18"/>
              </w:rPr>
              <w:t> </w:t>
            </w:r>
            <w:r w:rsidRPr="00954923">
              <w:rPr>
                <w:color w:val="000000" w:themeColor="text1"/>
                <w:sz w:val="18"/>
              </w:rPr>
              <w:t>Teličkou. Tak byl projekt vložen do mapových a posléze i</w:t>
            </w:r>
            <w:r w:rsidR="00D6139D">
              <w:rPr>
                <w:color w:val="000000" w:themeColor="text1"/>
                <w:sz w:val="18"/>
              </w:rPr>
              <w:t> </w:t>
            </w:r>
            <w:r w:rsidRPr="00954923">
              <w:rPr>
                <w:color w:val="000000" w:themeColor="text1"/>
                <w:sz w:val="18"/>
              </w:rPr>
              <w:t>textových částí programu transevropských dopravních sítí (</w:t>
            </w:r>
            <w:r w:rsidRPr="00954923">
              <w:rPr>
                <w:color w:val="000000" w:themeColor="text1"/>
                <w:sz w:val="18"/>
                <w:u w:val="single"/>
              </w:rPr>
              <w:t>TEN-T</w:t>
            </w:r>
            <w:r w:rsidRPr="00954923">
              <w:rPr>
                <w:color w:val="000000" w:themeColor="text1"/>
                <w:sz w:val="18"/>
              </w:rPr>
              <w:t xml:space="preserve">). V roce 2011 ovšem </w:t>
            </w:r>
            <w:r w:rsidRPr="00954923">
              <w:rPr>
                <w:color w:val="000000" w:themeColor="text1"/>
                <w:sz w:val="18"/>
                <w:u w:val="single"/>
              </w:rPr>
              <w:t>konkrétní pracovníci MD</w:t>
            </w:r>
            <w:r w:rsidRPr="00954923">
              <w:rPr>
                <w:color w:val="000000" w:themeColor="text1"/>
                <w:sz w:val="18"/>
              </w:rPr>
              <w:t xml:space="preserve"> požádali DG </w:t>
            </w:r>
            <w:proofErr w:type="spellStart"/>
            <w:r w:rsidRPr="00954923">
              <w:rPr>
                <w:color w:val="000000" w:themeColor="text1"/>
                <w:sz w:val="18"/>
              </w:rPr>
              <w:t>Move</w:t>
            </w:r>
            <w:proofErr w:type="spellEnd"/>
            <w:r w:rsidRPr="00954923">
              <w:rPr>
                <w:color w:val="000000" w:themeColor="text1"/>
                <w:sz w:val="18"/>
              </w:rPr>
              <w:t xml:space="preserve"> (v rozporu s platnými usneseními vlády ČR!) o</w:t>
            </w:r>
            <w:r w:rsidR="00D6139D">
              <w:rPr>
                <w:color w:val="000000" w:themeColor="text1"/>
                <w:sz w:val="18"/>
              </w:rPr>
              <w:t> </w:t>
            </w:r>
            <w:r w:rsidRPr="00954923">
              <w:rPr>
                <w:color w:val="000000" w:themeColor="text1"/>
                <w:sz w:val="18"/>
              </w:rPr>
              <w:t xml:space="preserve">pozastavení DOL v TEN-T do doby „zpracování studie proveditelnosti“. Ta ovšem dnes existuje. </w:t>
            </w:r>
          </w:p>
          <w:p w14:paraId="433357F0" w14:textId="77777777" w:rsidR="00B861C2" w:rsidRPr="00954923" w:rsidRDefault="00B861C2" w:rsidP="00323EBB">
            <w:pPr>
              <w:pStyle w:val="TableParagraph"/>
              <w:ind w:left="57" w:right="57"/>
              <w:jc w:val="both"/>
              <w:rPr>
                <w:b/>
                <w:bCs/>
                <w:color w:val="000000" w:themeColor="text1"/>
                <w:sz w:val="18"/>
                <w:u w:val="single"/>
              </w:rPr>
            </w:pPr>
            <w:r w:rsidRPr="00954923">
              <w:rPr>
                <w:b/>
                <w:bCs/>
                <w:color w:val="000000" w:themeColor="text1"/>
                <w:sz w:val="18"/>
                <w:u w:val="single"/>
              </w:rPr>
              <w:t>Také zde je nutné vše řádně v rámci dopadové studie zvážit.</w:t>
            </w:r>
          </w:p>
          <w:p w14:paraId="23C177B8" w14:textId="77777777" w:rsidR="00B861C2" w:rsidRPr="00954923" w:rsidRDefault="00B861C2" w:rsidP="00D6139D">
            <w:pPr>
              <w:pStyle w:val="TableParagraph"/>
              <w:numPr>
                <w:ilvl w:val="0"/>
                <w:numId w:val="9"/>
              </w:numPr>
              <w:spacing w:before="80"/>
              <w:ind w:left="57" w:right="57" w:firstLine="0"/>
              <w:jc w:val="both"/>
              <w:rPr>
                <w:color w:val="000000" w:themeColor="text1"/>
                <w:sz w:val="18"/>
                <w:u w:val="single"/>
              </w:rPr>
            </w:pPr>
            <w:r w:rsidRPr="00954923">
              <w:rPr>
                <w:color w:val="000000" w:themeColor="text1"/>
                <w:sz w:val="18"/>
                <w:u w:val="single"/>
              </w:rPr>
              <w:t>DALŠÍ SMLUVNÍ POZADÍ:</w:t>
            </w:r>
          </w:p>
          <w:p w14:paraId="501A860A" w14:textId="747C7575"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Vodní koridor Dunaj-Odra-Labe je předmětem řady evropských dokumentů a smluv, např. </w:t>
            </w:r>
            <w:r w:rsidRPr="00954923">
              <w:rPr>
                <w:b/>
                <w:bCs/>
                <w:color w:val="000000" w:themeColor="text1"/>
                <w:sz w:val="18"/>
              </w:rPr>
              <w:t>AGN</w:t>
            </w:r>
            <w:r w:rsidRPr="00954923">
              <w:rPr>
                <w:color w:val="000000" w:themeColor="text1"/>
                <w:sz w:val="18"/>
              </w:rPr>
              <w:t xml:space="preserve"> (Evropské dohoda o hlavních vnitrozemských vodních cestách mezinárodního významu), </w:t>
            </w:r>
            <w:r w:rsidRPr="00954923">
              <w:rPr>
                <w:b/>
                <w:bCs/>
                <w:color w:val="000000" w:themeColor="text1"/>
                <w:sz w:val="18"/>
              </w:rPr>
              <w:t>Modrá kniha dopravy</w:t>
            </w:r>
            <w:r w:rsidRPr="00954923">
              <w:rPr>
                <w:color w:val="000000" w:themeColor="text1"/>
                <w:sz w:val="18"/>
              </w:rPr>
              <w:t xml:space="preserve"> (2006), doporučení </w:t>
            </w:r>
            <w:r w:rsidRPr="00954923">
              <w:rPr>
                <w:b/>
                <w:bCs/>
                <w:color w:val="000000" w:themeColor="text1"/>
                <w:sz w:val="18"/>
              </w:rPr>
              <w:t>EHK/OSN</w:t>
            </w:r>
            <w:r w:rsidRPr="00954923">
              <w:rPr>
                <w:color w:val="000000" w:themeColor="text1"/>
                <w:sz w:val="18"/>
              </w:rPr>
              <w:t xml:space="preserve"> (1994) a</w:t>
            </w:r>
            <w:r w:rsidR="00D6139D">
              <w:rPr>
                <w:color w:val="000000" w:themeColor="text1"/>
                <w:sz w:val="18"/>
              </w:rPr>
              <w:t> </w:t>
            </w:r>
            <w:r w:rsidRPr="00954923">
              <w:rPr>
                <w:color w:val="000000" w:themeColor="text1"/>
                <w:sz w:val="18"/>
              </w:rPr>
              <w:t>další. Jmenovat lze i Panevropskou konferenci o</w:t>
            </w:r>
            <w:r w:rsidR="00371502">
              <w:rPr>
                <w:color w:val="000000" w:themeColor="text1"/>
                <w:sz w:val="18"/>
              </w:rPr>
              <w:t> </w:t>
            </w:r>
            <w:r w:rsidRPr="00954923">
              <w:rPr>
                <w:color w:val="000000" w:themeColor="text1"/>
                <w:sz w:val="18"/>
              </w:rPr>
              <w:t xml:space="preserve">vnitrozemské vodní dopravě (Rotterdam 09/2000) </w:t>
            </w:r>
            <w:r w:rsidRPr="00954923">
              <w:rPr>
                <w:b/>
                <w:bCs/>
                <w:color w:val="000000" w:themeColor="text1"/>
                <w:sz w:val="18"/>
              </w:rPr>
              <w:t>doporučuje podporovat úsilí k realizaci spojení D-O-L</w:t>
            </w:r>
            <w:r w:rsidRPr="00954923">
              <w:rPr>
                <w:color w:val="000000" w:themeColor="text1"/>
                <w:sz w:val="18"/>
              </w:rPr>
              <w:t xml:space="preserve">, nebo Rozhodnutí </w:t>
            </w:r>
            <w:r w:rsidRPr="00954923">
              <w:rPr>
                <w:b/>
                <w:bCs/>
                <w:color w:val="000000" w:themeColor="text1"/>
                <w:sz w:val="18"/>
              </w:rPr>
              <w:t>Evropského parlamentu a Rady</w:t>
            </w:r>
            <w:r w:rsidRPr="00954923">
              <w:rPr>
                <w:color w:val="000000" w:themeColor="text1"/>
                <w:sz w:val="18"/>
              </w:rPr>
              <w:t xml:space="preserve"> č.661/2010/EU o hlavních směrech Unie </w:t>
            </w:r>
            <w:r w:rsidRPr="00954923">
              <w:rPr>
                <w:b/>
                <w:bCs/>
                <w:color w:val="000000" w:themeColor="text1"/>
                <w:sz w:val="18"/>
              </w:rPr>
              <w:t xml:space="preserve">pro rozvoj </w:t>
            </w:r>
            <w:r w:rsidRPr="00954923">
              <w:rPr>
                <w:b/>
                <w:bCs/>
                <w:color w:val="000000" w:themeColor="text1"/>
                <w:sz w:val="18"/>
              </w:rPr>
              <w:lastRenderedPageBreak/>
              <w:t>transevropské dopravní sítě</w:t>
            </w:r>
            <w:r w:rsidRPr="00954923">
              <w:rPr>
                <w:color w:val="000000" w:themeColor="text1"/>
                <w:sz w:val="18"/>
              </w:rPr>
              <w:t xml:space="preserve"> v části 4 (Síť vnitrozemských vodních cest a vnitrozemských přístavů), kde je spojení Dunaj-Odra-Labe zahrnuto v mapových podkladech Evropy (u států ČR, SR a Rakouska). </w:t>
            </w:r>
          </w:p>
          <w:p w14:paraId="24951051" w14:textId="77777777" w:rsidR="00B861C2" w:rsidRPr="00954923" w:rsidRDefault="00B861C2" w:rsidP="00323EBB">
            <w:pPr>
              <w:pStyle w:val="TableParagraph"/>
              <w:ind w:left="57" w:right="57"/>
              <w:jc w:val="both"/>
              <w:rPr>
                <w:b/>
                <w:bCs/>
                <w:color w:val="000000" w:themeColor="text1"/>
                <w:sz w:val="18"/>
                <w:u w:val="single"/>
              </w:rPr>
            </w:pPr>
            <w:r w:rsidRPr="00954923">
              <w:rPr>
                <w:b/>
                <w:bCs/>
                <w:color w:val="000000" w:themeColor="text1"/>
                <w:sz w:val="18"/>
                <w:u w:val="single"/>
              </w:rPr>
              <w:t>I tyto smlouvy a dokumenty bude vhodné prověřit ve všech souvislostech v dopadové studii.</w:t>
            </w:r>
          </w:p>
          <w:p w14:paraId="059FAF5F" w14:textId="77777777" w:rsidR="00B861C2" w:rsidRPr="00954923" w:rsidRDefault="00B861C2" w:rsidP="00371502">
            <w:pPr>
              <w:pStyle w:val="TableParagraph"/>
              <w:numPr>
                <w:ilvl w:val="0"/>
                <w:numId w:val="9"/>
              </w:numPr>
              <w:spacing w:before="80"/>
              <w:ind w:left="57" w:right="57" w:firstLine="0"/>
              <w:jc w:val="both"/>
              <w:rPr>
                <w:color w:val="000000" w:themeColor="text1"/>
                <w:sz w:val="18"/>
                <w:u w:val="single"/>
              </w:rPr>
            </w:pPr>
            <w:r w:rsidRPr="00954923">
              <w:rPr>
                <w:color w:val="000000" w:themeColor="text1"/>
                <w:sz w:val="18"/>
                <w:u w:val="single"/>
              </w:rPr>
              <w:t>ENVIRONMENTÁLNÍ SITUACE:</w:t>
            </w:r>
          </w:p>
          <w:p w14:paraId="5A178EFA" w14:textId="21378E8A"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Vnitrozemská plavba je na evropské úrovni soustavně podporována především </w:t>
            </w:r>
            <w:r w:rsidRPr="00954923">
              <w:rPr>
                <w:b/>
                <w:bCs/>
                <w:color w:val="000000" w:themeColor="text1"/>
                <w:sz w:val="18"/>
              </w:rPr>
              <w:t>z environmentálních důvodů</w:t>
            </w:r>
            <w:r w:rsidRPr="00954923">
              <w:rPr>
                <w:color w:val="000000" w:themeColor="text1"/>
                <w:sz w:val="18"/>
              </w:rPr>
              <w:t>. Již dnes je tento dopravní obor prakticky nejšetrnější z hlediska hlučnosti (z hlediska člověka nejškodlivější externalita), znečištění vod (povrchových i podzemních), produkce polétavých částic, nehod (včetně smrtelných úrazů) exhalací a</w:t>
            </w:r>
            <w:r w:rsidR="00371502">
              <w:rPr>
                <w:color w:val="000000" w:themeColor="text1"/>
                <w:sz w:val="18"/>
              </w:rPr>
              <w:t> </w:t>
            </w:r>
            <w:r w:rsidRPr="00954923">
              <w:rPr>
                <w:color w:val="000000" w:themeColor="text1"/>
                <w:sz w:val="18"/>
              </w:rPr>
              <w:t>kongescí. Výjimkou je produkce CO</w:t>
            </w:r>
            <w:r w:rsidRPr="00954923">
              <w:rPr>
                <w:color w:val="000000" w:themeColor="text1"/>
                <w:sz w:val="18"/>
                <w:vertAlign w:val="subscript"/>
              </w:rPr>
              <w:t>2</w:t>
            </w:r>
            <w:r w:rsidRPr="00954923">
              <w:rPr>
                <w:color w:val="000000" w:themeColor="text1"/>
                <w:sz w:val="18"/>
              </w:rPr>
              <w:t>, kde je plavba na druhém místě za elektrifikovanou železnicí, což se ovšem jednoznačně změní nutným přechodem na alternativní pohony – nejspíše vodík (zde je nutné podpořit cílený výzkum a vývoj).</w:t>
            </w:r>
          </w:p>
          <w:p w14:paraId="54D4E0E4" w14:textId="77777777" w:rsidR="00B861C2" w:rsidRPr="00954923" w:rsidRDefault="00B861C2" w:rsidP="00323EBB">
            <w:pPr>
              <w:pStyle w:val="TableParagraph"/>
              <w:ind w:left="57" w:right="57"/>
              <w:jc w:val="both"/>
              <w:rPr>
                <w:b/>
                <w:bCs/>
                <w:color w:val="000000" w:themeColor="text1"/>
                <w:sz w:val="18"/>
                <w:u w:val="single"/>
              </w:rPr>
            </w:pPr>
            <w:r w:rsidRPr="00954923">
              <w:rPr>
                <w:b/>
                <w:bCs/>
                <w:color w:val="000000" w:themeColor="text1"/>
                <w:sz w:val="18"/>
                <w:u w:val="single"/>
              </w:rPr>
              <w:t xml:space="preserve">Řádné prověření této problematiky rovněž </w:t>
            </w:r>
            <w:proofErr w:type="gramStart"/>
            <w:r w:rsidRPr="00954923">
              <w:rPr>
                <w:b/>
                <w:bCs/>
                <w:color w:val="000000" w:themeColor="text1"/>
                <w:sz w:val="18"/>
                <w:u w:val="single"/>
              </w:rPr>
              <w:t>patří</w:t>
            </w:r>
            <w:proofErr w:type="gramEnd"/>
            <w:r w:rsidRPr="00954923">
              <w:rPr>
                <w:b/>
                <w:bCs/>
                <w:color w:val="000000" w:themeColor="text1"/>
                <w:sz w:val="18"/>
                <w:u w:val="single"/>
              </w:rPr>
              <w:t xml:space="preserve"> do dopadové studie.</w:t>
            </w:r>
          </w:p>
          <w:p w14:paraId="05C45D07" w14:textId="77777777" w:rsidR="00B861C2" w:rsidRPr="00954923" w:rsidRDefault="00B861C2" w:rsidP="00371502">
            <w:pPr>
              <w:pStyle w:val="TableParagraph"/>
              <w:numPr>
                <w:ilvl w:val="0"/>
                <w:numId w:val="9"/>
              </w:numPr>
              <w:spacing w:before="80"/>
              <w:ind w:left="57" w:right="57" w:firstLine="0"/>
              <w:jc w:val="both"/>
              <w:rPr>
                <w:color w:val="000000" w:themeColor="text1"/>
                <w:sz w:val="18"/>
              </w:rPr>
            </w:pPr>
            <w:r w:rsidRPr="00954923">
              <w:rPr>
                <w:color w:val="000000" w:themeColor="text1"/>
                <w:sz w:val="18"/>
              </w:rPr>
              <w:t xml:space="preserve"> </w:t>
            </w:r>
            <w:r w:rsidRPr="00954923">
              <w:rPr>
                <w:color w:val="000000" w:themeColor="text1"/>
                <w:sz w:val="18"/>
                <w:u w:val="single"/>
              </w:rPr>
              <w:t>VODNI HOSPODÁŘSTVÍ:</w:t>
            </w:r>
          </w:p>
          <w:p w14:paraId="593192FC" w14:textId="4DA3AECF"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D-O-L má velký vodohospodářský potenciál, bohužel v rámci Studie proveditelnosti </w:t>
            </w:r>
            <w:r w:rsidRPr="00954923">
              <w:rPr>
                <w:color w:val="000000" w:themeColor="text1"/>
                <w:sz w:val="18"/>
                <w:u w:val="single"/>
              </w:rPr>
              <w:t>nebyla tato část ze strany MD zadána</w:t>
            </w:r>
            <w:r w:rsidRPr="00954923">
              <w:rPr>
                <w:color w:val="000000" w:themeColor="text1"/>
                <w:sz w:val="18"/>
              </w:rPr>
              <w:t>, a</w:t>
            </w:r>
            <w:r w:rsidR="00371502">
              <w:rPr>
                <w:color w:val="000000" w:themeColor="text1"/>
                <w:sz w:val="18"/>
              </w:rPr>
              <w:t> </w:t>
            </w:r>
            <w:r w:rsidRPr="00954923">
              <w:rPr>
                <w:color w:val="000000" w:themeColor="text1"/>
                <w:sz w:val="18"/>
              </w:rPr>
              <w:t xml:space="preserve">to zcela vědomě. Jedná se zejména o </w:t>
            </w:r>
            <w:r w:rsidRPr="00954923">
              <w:rPr>
                <w:b/>
                <w:bCs/>
                <w:color w:val="000000" w:themeColor="text1"/>
                <w:sz w:val="18"/>
              </w:rPr>
              <w:t>omezení odtoku</w:t>
            </w:r>
            <w:r w:rsidRPr="00954923">
              <w:rPr>
                <w:color w:val="000000" w:themeColor="text1"/>
                <w:sz w:val="18"/>
              </w:rPr>
              <w:t xml:space="preserve"> z ČR za současného </w:t>
            </w:r>
            <w:r w:rsidRPr="00954923">
              <w:rPr>
                <w:b/>
                <w:bCs/>
                <w:color w:val="000000" w:themeColor="text1"/>
                <w:sz w:val="18"/>
              </w:rPr>
              <w:t>zvýšení objemu retence</w:t>
            </w:r>
            <w:r w:rsidRPr="00954923">
              <w:rPr>
                <w:color w:val="000000" w:themeColor="text1"/>
                <w:sz w:val="18"/>
              </w:rPr>
              <w:t xml:space="preserve"> (v současnosti je k dispozici objem, který představuje 4,24 % ze srážek, respektive 15,03 % z odtoku). Kromě toho každá vodní plocha má příznivý účinek na </w:t>
            </w:r>
            <w:r w:rsidRPr="00954923">
              <w:rPr>
                <w:b/>
                <w:bCs/>
                <w:color w:val="000000" w:themeColor="text1"/>
                <w:sz w:val="18"/>
              </w:rPr>
              <w:t>mikroklima</w:t>
            </w:r>
            <w:r w:rsidRPr="00954923">
              <w:rPr>
                <w:color w:val="000000" w:themeColor="text1"/>
                <w:sz w:val="18"/>
              </w:rPr>
              <w:t xml:space="preserve"> a </w:t>
            </w:r>
            <w:r w:rsidRPr="00954923">
              <w:rPr>
                <w:b/>
                <w:bCs/>
                <w:color w:val="000000" w:themeColor="text1"/>
                <w:sz w:val="18"/>
              </w:rPr>
              <w:t>regionální srážky</w:t>
            </w:r>
            <w:r w:rsidRPr="00954923">
              <w:rPr>
                <w:color w:val="000000" w:themeColor="text1"/>
                <w:sz w:val="18"/>
              </w:rPr>
              <w:t xml:space="preserve">, což přispívá k čelení důsledkům </w:t>
            </w:r>
            <w:r w:rsidRPr="00954923">
              <w:rPr>
                <w:b/>
                <w:bCs/>
                <w:color w:val="000000" w:themeColor="text1"/>
                <w:sz w:val="18"/>
              </w:rPr>
              <w:t>klimatických změn</w:t>
            </w:r>
            <w:r w:rsidRPr="00954923">
              <w:rPr>
                <w:color w:val="000000" w:themeColor="text1"/>
                <w:sz w:val="18"/>
              </w:rPr>
              <w:t>. D-O-L také umožňuje redistribuci vodních zásob mezi povodími, a</w:t>
            </w:r>
            <w:r w:rsidR="00371502">
              <w:rPr>
                <w:color w:val="000000" w:themeColor="text1"/>
                <w:sz w:val="18"/>
              </w:rPr>
              <w:t> </w:t>
            </w:r>
            <w:r w:rsidRPr="00954923">
              <w:rPr>
                <w:color w:val="000000" w:themeColor="text1"/>
                <w:sz w:val="18"/>
              </w:rPr>
              <w:t>v neposlední řadě i sezónní plnění některých existujících, nebo plánovaných vodních nádrží.</w:t>
            </w:r>
          </w:p>
          <w:p w14:paraId="5DE0A549" w14:textId="77777777" w:rsidR="00B861C2" w:rsidRPr="00954923" w:rsidRDefault="00B861C2" w:rsidP="00323EBB">
            <w:pPr>
              <w:pStyle w:val="TableParagraph"/>
              <w:ind w:left="57" w:right="57"/>
              <w:jc w:val="both"/>
              <w:rPr>
                <w:color w:val="000000" w:themeColor="text1"/>
                <w:sz w:val="18"/>
              </w:rPr>
            </w:pPr>
            <w:r w:rsidRPr="00954923">
              <w:rPr>
                <w:color w:val="000000" w:themeColor="text1"/>
                <w:sz w:val="18"/>
              </w:rPr>
              <w:lastRenderedPageBreak/>
              <w:t xml:space="preserve">Další oblastí je možnost zřízení </w:t>
            </w:r>
            <w:r w:rsidRPr="00954923">
              <w:rPr>
                <w:b/>
                <w:bCs/>
                <w:color w:val="000000" w:themeColor="text1"/>
                <w:sz w:val="18"/>
              </w:rPr>
              <w:t>přečerpacích vodních elektráren</w:t>
            </w:r>
            <w:r w:rsidRPr="00954923">
              <w:rPr>
                <w:color w:val="000000" w:themeColor="text1"/>
                <w:sz w:val="18"/>
              </w:rPr>
              <w:t xml:space="preserve">, které jsou nutnou komplementaritou růstu instalace obnovitelných zdrojů elektrické energie (OZE), které pracují </w:t>
            </w:r>
            <w:proofErr w:type="spellStart"/>
            <w:r w:rsidRPr="00954923">
              <w:rPr>
                <w:color w:val="000000" w:themeColor="text1"/>
                <w:sz w:val="18"/>
              </w:rPr>
              <w:t>nepredikovatelně</w:t>
            </w:r>
            <w:proofErr w:type="spellEnd"/>
            <w:r w:rsidRPr="00954923">
              <w:rPr>
                <w:color w:val="000000" w:themeColor="text1"/>
                <w:sz w:val="18"/>
              </w:rPr>
              <w:t>, a je tedy nutné mít rozsáhlé kapacity na ukládání a opětné vydávání energie, vyrobené z OZE.</w:t>
            </w:r>
          </w:p>
          <w:p w14:paraId="0E31D643" w14:textId="77777777" w:rsidR="00B861C2" w:rsidRPr="00954923" w:rsidRDefault="00B861C2" w:rsidP="00323EBB">
            <w:pPr>
              <w:pStyle w:val="TableParagraph"/>
              <w:ind w:left="57" w:right="57"/>
              <w:jc w:val="both"/>
              <w:rPr>
                <w:color w:val="000000" w:themeColor="text1"/>
                <w:sz w:val="18"/>
              </w:rPr>
            </w:pPr>
            <w:r w:rsidRPr="00954923">
              <w:rPr>
                <w:color w:val="000000" w:themeColor="text1"/>
                <w:sz w:val="18"/>
              </w:rPr>
              <w:t xml:space="preserve">Obavy z ovlivnění </w:t>
            </w:r>
            <w:r w:rsidRPr="00954923">
              <w:rPr>
                <w:b/>
                <w:bCs/>
                <w:color w:val="000000" w:themeColor="text1"/>
                <w:sz w:val="18"/>
              </w:rPr>
              <w:t>úrovně podzemních vod</w:t>
            </w:r>
            <w:r w:rsidRPr="00954923">
              <w:rPr>
                <w:color w:val="000000" w:themeColor="text1"/>
                <w:sz w:val="18"/>
              </w:rPr>
              <w:t>: Tato problematika se „umí“ úspěšně řešit již více než 100 let. Dnes je to ještě snazší proto, že podzemní proudění a jeho úpravy lze počítačově modelovat. Chybou je pouze to, že řešení nebylo zadáno ze strany MD do studie proveditelnosti.</w:t>
            </w:r>
          </w:p>
          <w:p w14:paraId="28F57BAB" w14:textId="77777777" w:rsidR="00B861C2" w:rsidRPr="00954923" w:rsidRDefault="00B861C2" w:rsidP="00323EBB">
            <w:pPr>
              <w:pStyle w:val="TableParagraph"/>
              <w:ind w:left="57" w:right="57"/>
              <w:jc w:val="both"/>
              <w:rPr>
                <w:b/>
                <w:bCs/>
                <w:color w:val="000000" w:themeColor="text1"/>
                <w:sz w:val="18"/>
                <w:u w:val="single"/>
              </w:rPr>
            </w:pPr>
            <w:r w:rsidRPr="00954923">
              <w:rPr>
                <w:b/>
                <w:bCs/>
                <w:color w:val="000000" w:themeColor="text1"/>
                <w:sz w:val="18"/>
                <w:u w:val="single"/>
              </w:rPr>
              <w:t>Tyto pasáže by měla dopadová studie posuzovat komplexně, protože ve studii proveditelnosti nebyly zadáním vůbec zahrnuty.</w:t>
            </w:r>
          </w:p>
          <w:p w14:paraId="04239369" w14:textId="371AD294" w:rsidR="00B861C2" w:rsidRPr="00954923" w:rsidRDefault="00B861C2" w:rsidP="00323EBB">
            <w:pPr>
              <w:pStyle w:val="TableParagraph"/>
              <w:widowControl/>
              <w:ind w:left="57" w:right="57"/>
              <w:jc w:val="both"/>
              <w:rPr>
                <w:color w:val="000000" w:themeColor="text1"/>
                <w:sz w:val="18"/>
              </w:rPr>
            </w:pPr>
          </w:p>
          <w:p w14:paraId="10F7BC97" w14:textId="1D6DC2A9" w:rsidR="00B861C2" w:rsidRPr="00954923" w:rsidRDefault="00B861C2" w:rsidP="00323EBB">
            <w:pPr>
              <w:pStyle w:val="TableParagraph"/>
              <w:ind w:left="57" w:right="57"/>
              <w:jc w:val="both"/>
              <w:rPr>
                <w:b/>
                <w:bCs/>
                <w:color w:val="000000" w:themeColor="text1"/>
                <w:sz w:val="18"/>
              </w:rPr>
            </w:pPr>
            <w:r w:rsidRPr="00954923">
              <w:rPr>
                <w:b/>
                <w:bCs/>
                <w:color w:val="000000" w:themeColor="text1"/>
                <w:sz w:val="18"/>
              </w:rPr>
              <w:t>Celkově lze tedy konstatovat, že případné rozhodnutí o</w:t>
            </w:r>
            <w:r w:rsidR="00371502">
              <w:rPr>
                <w:b/>
                <w:bCs/>
                <w:color w:val="000000" w:themeColor="text1"/>
                <w:sz w:val="18"/>
              </w:rPr>
              <w:t> </w:t>
            </w:r>
            <w:r w:rsidRPr="00954923">
              <w:rPr>
                <w:b/>
                <w:bCs/>
                <w:color w:val="000000" w:themeColor="text1"/>
                <w:sz w:val="18"/>
              </w:rPr>
              <w:t xml:space="preserve">zrušení územní ochrany pro D-O-L má historický rozměr, a současně přesah do řady dalších problematik, zdaleka </w:t>
            </w:r>
            <w:r w:rsidRPr="00954923">
              <w:rPr>
                <w:b/>
                <w:bCs/>
                <w:color w:val="000000" w:themeColor="text1"/>
                <w:sz w:val="18"/>
                <w:u w:val="single"/>
              </w:rPr>
              <w:t>ne pouze domácích</w:t>
            </w:r>
            <w:r w:rsidRPr="00954923">
              <w:rPr>
                <w:b/>
                <w:bCs/>
                <w:color w:val="000000" w:themeColor="text1"/>
                <w:sz w:val="18"/>
              </w:rPr>
              <w:t xml:space="preserve">. Takovému velmi odpovědnému kroku by tedy měl rozhodně předcházet odpovědné </w:t>
            </w:r>
            <w:r w:rsidRPr="00954923">
              <w:rPr>
                <w:b/>
                <w:bCs/>
                <w:color w:val="000000" w:themeColor="text1"/>
                <w:sz w:val="18"/>
                <w:u w:val="single"/>
              </w:rPr>
              <w:t>zpracování dopadové studie</w:t>
            </w:r>
            <w:r w:rsidRPr="00954923">
              <w:rPr>
                <w:b/>
                <w:bCs/>
                <w:color w:val="000000" w:themeColor="text1"/>
                <w:sz w:val="18"/>
              </w:rPr>
              <w:t xml:space="preserve"> ve smyslu Programového prohlášení vlády ČR. Tato dopadová studie by měla být multioborová, a měla by být průběžně i finálně </w:t>
            </w:r>
            <w:r w:rsidRPr="00954923">
              <w:rPr>
                <w:b/>
                <w:bCs/>
                <w:color w:val="000000" w:themeColor="text1"/>
                <w:sz w:val="18"/>
                <w:u w:val="single"/>
              </w:rPr>
              <w:t>oponována</w:t>
            </w:r>
            <w:r w:rsidRPr="00954923">
              <w:rPr>
                <w:b/>
                <w:bCs/>
                <w:color w:val="000000" w:themeColor="text1"/>
                <w:sz w:val="18"/>
              </w:rPr>
              <w:t>.</w:t>
            </w:r>
          </w:p>
          <w:p w14:paraId="6FF9F62B" w14:textId="5DD42E3E" w:rsidR="00A96269" w:rsidRPr="00954923" w:rsidRDefault="00B861C2" w:rsidP="001A4730">
            <w:pPr>
              <w:pStyle w:val="TableParagraph"/>
              <w:widowControl/>
              <w:spacing w:after="360"/>
              <w:ind w:left="57" w:right="57"/>
              <w:jc w:val="both"/>
              <w:rPr>
                <w:b/>
                <w:bCs/>
                <w:color w:val="000000" w:themeColor="text1"/>
                <w:sz w:val="18"/>
              </w:rPr>
            </w:pPr>
            <w:r w:rsidRPr="00954923">
              <w:rPr>
                <w:b/>
                <w:bCs/>
                <w:color w:val="000000" w:themeColor="text1"/>
                <w:sz w:val="18"/>
              </w:rPr>
              <w:t>Co se týče deklarovaného cíle „</w:t>
            </w:r>
            <w:r w:rsidRPr="00954923">
              <w:rPr>
                <w:b/>
                <w:bCs/>
                <w:color w:val="000000" w:themeColor="text1"/>
                <w:sz w:val="18"/>
                <w:u w:val="single"/>
              </w:rPr>
              <w:t>uvolnění pozemků</w:t>
            </w:r>
            <w:r w:rsidRPr="00954923">
              <w:rPr>
                <w:b/>
                <w:bCs/>
                <w:color w:val="000000" w:themeColor="text1"/>
                <w:sz w:val="18"/>
              </w:rPr>
              <w:t>“, lze jej v podstatné míře naplnit zúžením územního koridoru, tedy uváženou aplikací výsledků studie proveditelnosti.</w:t>
            </w:r>
          </w:p>
          <w:p w14:paraId="38F2D4FA" w14:textId="77777777" w:rsidR="00371502" w:rsidRDefault="007944E6" w:rsidP="001A4730">
            <w:pPr>
              <w:pStyle w:val="TableParagraph"/>
              <w:keepNext/>
              <w:keepLines/>
              <w:widowControl/>
              <w:spacing w:before="120"/>
              <w:ind w:left="57" w:right="57"/>
              <w:jc w:val="both"/>
              <w:rPr>
                <w:sz w:val="18"/>
              </w:rPr>
            </w:pPr>
            <w:r w:rsidRPr="0014318F">
              <w:rPr>
                <w:sz w:val="18"/>
                <w:u w:val="single"/>
              </w:rPr>
              <w:t>Vyjádření garanta</w:t>
            </w:r>
            <w:r w:rsidRPr="0014318F">
              <w:rPr>
                <w:sz w:val="18"/>
              </w:rPr>
              <w:t>:</w:t>
            </w:r>
          </w:p>
          <w:p w14:paraId="3516C4C1" w14:textId="0CA5351A" w:rsidR="007944E6" w:rsidRDefault="00A96269" w:rsidP="001A4730">
            <w:pPr>
              <w:pStyle w:val="TableParagraph"/>
              <w:keepNext/>
              <w:keepLines/>
              <w:widowControl/>
              <w:ind w:left="57" w:right="57"/>
              <w:jc w:val="both"/>
              <w:rPr>
                <w:rFonts w:eastAsia="Calibri"/>
                <w:color w:val="000000" w:themeColor="text1"/>
                <w:sz w:val="18"/>
                <w:szCs w:val="18"/>
                <w:lang w:eastAsia="en-US"/>
              </w:rPr>
            </w:pPr>
            <w:r w:rsidRPr="00954923">
              <w:rPr>
                <w:rFonts w:eastAsia="Calibri"/>
                <w:color w:val="000000" w:themeColor="text1"/>
                <w:sz w:val="18"/>
                <w:szCs w:val="18"/>
                <w:lang w:eastAsia="en-US"/>
              </w:rPr>
              <w:t xml:space="preserve">Úkol požadujeme </w:t>
            </w:r>
            <w:r w:rsidRPr="00954923">
              <w:rPr>
                <w:rFonts w:eastAsia="Calibri"/>
                <w:b/>
                <w:color w:val="000000" w:themeColor="text1"/>
                <w:sz w:val="18"/>
                <w:szCs w:val="18"/>
                <w:lang w:eastAsia="en-US"/>
              </w:rPr>
              <w:t xml:space="preserve">zrušit bez náhrady. </w:t>
            </w:r>
            <w:r w:rsidRPr="00954923">
              <w:rPr>
                <w:rFonts w:eastAsia="Calibri"/>
                <w:color w:val="000000" w:themeColor="text1"/>
                <w:sz w:val="18"/>
                <w:szCs w:val="18"/>
                <w:lang w:eastAsia="en-US"/>
              </w:rPr>
              <w:t xml:space="preserve"> </w:t>
            </w:r>
          </w:p>
          <w:p w14:paraId="4C8A26FB" w14:textId="3C37C698" w:rsidR="007944E6" w:rsidRDefault="00A96269" w:rsidP="00323EBB">
            <w:pPr>
              <w:adjustRightInd w:val="0"/>
              <w:ind w:left="57" w:right="57"/>
              <w:jc w:val="both"/>
              <w:rPr>
                <w:rFonts w:eastAsia="Calibri"/>
                <w:color w:val="000000" w:themeColor="text1"/>
                <w:sz w:val="18"/>
                <w:szCs w:val="18"/>
                <w:lang w:eastAsia="en-US"/>
              </w:rPr>
            </w:pPr>
            <w:r w:rsidRPr="00954923">
              <w:rPr>
                <w:rFonts w:eastAsia="Calibri"/>
                <w:color w:val="000000" w:themeColor="text1"/>
                <w:sz w:val="18"/>
                <w:szCs w:val="18"/>
                <w:lang w:eastAsia="en-US"/>
              </w:rPr>
              <w:t xml:space="preserve">Vláda svým usnesením č. 105 ze dne 8. 2. 2023 schválila </w:t>
            </w:r>
            <w:r w:rsidR="00243A37">
              <w:rPr>
                <w:rFonts w:eastAsia="Calibri"/>
                <w:color w:val="000000" w:themeColor="text1"/>
                <w:sz w:val="18"/>
                <w:szCs w:val="18"/>
                <w:lang w:eastAsia="en-US"/>
              </w:rPr>
              <w:t xml:space="preserve">pořízení </w:t>
            </w:r>
            <w:r w:rsidRPr="00954923">
              <w:rPr>
                <w:rFonts w:eastAsia="Calibri"/>
                <w:color w:val="000000" w:themeColor="text1"/>
                <w:sz w:val="18"/>
                <w:szCs w:val="18"/>
                <w:lang w:eastAsia="en-US"/>
              </w:rPr>
              <w:t xml:space="preserve">APÚR z důvodu naléhavého veřejného zájmu za účelem zrušení územní ochrany formou územní rezervy pro </w:t>
            </w:r>
            <w:r w:rsidRPr="00954923">
              <w:rPr>
                <w:rFonts w:eastAsia="Calibri"/>
                <w:color w:val="000000" w:themeColor="text1"/>
                <w:sz w:val="18"/>
                <w:szCs w:val="18"/>
                <w:lang w:eastAsia="en-US"/>
              </w:rPr>
              <w:lastRenderedPageBreak/>
              <w:t>celé průplavní spojení Dunaj–Odra-Labe. Dále zrušila usnesení vlády č. 368 ze dne 24. května 2010, k návrhu způsobu další územní ochrany koridoru průplavního spojení Dunaj–Odra–Labe a zrušila usnesení vlády č. 968 ze dne 5. října 2020, ke studii proveditelnosti vodního koridoru Dunaj–Odra–Labe, a to bez náhrady.</w:t>
            </w:r>
          </w:p>
          <w:p w14:paraId="3D20E348" w14:textId="77777777" w:rsidR="007944E6" w:rsidRDefault="00A96269" w:rsidP="00323EBB">
            <w:pPr>
              <w:adjustRightInd w:val="0"/>
              <w:ind w:left="57" w:right="57"/>
              <w:jc w:val="both"/>
              <w:rPr>
                <w:rFonts w:eastAsia="Calibri"/>
                <w:color w:val="000000" w:themeColor="text1"/>
                <w:sz w:val="18"/>
                <w:szCs w:val="18"/>
                <w:lang w:eastAsia="en-US"/>
              </w:rPr>
            </w:pPr>
            <w:r w:rsidRPr="00954923">
              <w:rPr>
                <w:rFonts w:eastAsia="Calibri"/>
                <w:color w:val="000000" w:themeColor="text1"/>
                <w:sz w:val="18"/>
                <w:szCs w:val="18"/>
                <w:lang w:eastAsia="en-US"/>
              </w:rPr>
              <w:t>K vyjádření poradce prezidenta republiky sdělujeme:</w:t>
            </w:r>
          </w:p>
          <w:p w14:paraId="1925FFCE" w14:textId="77777777" w:rsidR="007944E6" w:rsidRDefault="00A96269" w:rsidP="00323EBB">
            <w:pPr>
              <w:adjustRightInd w:val="0"/>
              <w:ind w:left="57" w:right="57"/>
              <w:jc w:val="both"/>
              <w:rPr>
                <w:rFonts w:eastAsia="Calibri"/>
                <w:color w:val="000000" w:themeColor="text1"/>
                <w:sz w:val="18"/>
                <w:szCs w:val="18"/>
                <w:lang w:eastAsia="en-US"/>
              </w:rPr>
            </w:pPr>
            <w:r w:rsidRPr="00954923">
              <w:rPr>
                <w:rFonts w:eastAsia="Calibri"/>
                <w:color w:val="000000" w:themeColor="text1"/>
                <w:sz w:val="18"/>
                <w:szCs w:val="18"/>
                <w:lang w:eastAsia="en-US"/>
              </w:rPr>
              <w:t xml:space="preserve">Ministerstvo dopravy z důvodu ukončení sledování záměru Dunaj-Odra-Labe nemůže ekonomicky obhájit zajištění zpracování vyhodnocení na záměr, který není vládou sledován. </w:t>
            </w:r>
          </w:p>
          <w:p w14:paraId="370F9CB2" w14:textId="1692CF43" w:rsidR="00A96269" w:rsidRPr="00954923" w:rsidRDefault="00A96269" w:rsidP="00323EBB">
            <w:pPr>
              <w:adjustRightInd w:val="0"/>
              <w:ind w:left="57" w:right="57"/>
              <w:jc w:val="both"/>
              <w:rPr>
                <w:rFonts w:eastAsia="Calibri"/>
                <w:color w:val="000000" w:themeColor="text1"/>
                <w:sz w:val="18"/>
                <w:szCs w:val="18"/>
                <w:lang w:eastAsia="en-US"/>
              </w:rPr>
            </w:pPr>
            <w:r w:rsidRPr="00954923">
              <w:rPr>
                <w:rFonts w:eastAsia="Calibri"/>
                <w:color w:val="000000" w:themeColor="text1"/>
                <w:sz w:val="18"/>
                <w:szCs w:val="18"/>
                <w:lang w:eastAsia="en-US"/>
              </w:rPr>
              <w:t xml:space="preserve">Nesouhlas s dopadovou studií Green </w:t>
            </w:r>
            <w:proofErr w:type="spellStart"/>
            <w:r w:rsidRPr="00954923">
              <w:rPr>
                <w:rFonts w:eastAsia="Calibri"/>
                <w:color w:val="000000" w:themeColor="text1"/>
                <w:sz w:val="18"/>
                <w:szCs w:val="18"/>
                <w:lang w:eastAsia="en-US"/>
              </w:rPr>
              <w:t>Deal</w:t>
            </w:r>
            <w:proofErr w:type="spellEnd"/>
            <w:r w:rsidRPr="00954923">
              <w:rPr>
                <w:rFonts w:eastAsia="Calibri"/>
                <w:color w:val="000000" w:themeColor="text1"/>
                <w:sz w:val="18"/>
                <w:szCs w:val="18"/>
                <w:lang w:eastAsia="en-US"/>
              </w:rPr>
              <w:t>:</w:t>
            </w:r>
          </w:p>
          <w:p w14:paraId="3312DEFB" w14:textId="6B4C085F" w:rsidR="00837737" w:rsidRPr="00954923" w:rsidRDefault="00A96269" w:rsidP="00F057AB">
            <w:pPr>
              <w:pStyle w:val="TableParagraph"/>
              <w:widowControl/>
              <w:ind w:left="57" w:right="57"/>
              <w:jc w:val="both"/>
              <w:rPr>
                <w:color w:val="000000" w:themeColor="text1"/>
                <w:sz w:val="18"/>
              </w:rPr>
            </w:pPr>
            <w:r w:rsidRPr="00954923">
              <w:rPr>
                <w:color w:val="000000" w:themeColor="text1"/>
                <w:sz w:val="18"/>
                <w:szCs w:val="18"/>
              </w:rPr>
              <w:t>Z dosavadních výsledků dopravního modelování na základě Národního multimodálního dopravního modelu s ohledem na již dříve vyslovená přání Vodní sekce Hospodářské komory vyplývá, že v případě dokončení státem plánovaného rozsahu železniční a silniční</w:t>
            </w:r>
            <w:r w:rsidRPr="00954923">
              <w:rPr>
                <w:color w:val="000000" w:themeColor="text1"/>
                <w:sz w:val="20"/>
                <w:szCs w:val="20"/>
              </w:rPr>
              <w:t xml:space="preserve"> </w:t>
            </w:r>
            <w:r w:rsidRPr="00954923">
              <w:rPr>
                <w:color w:val="000000" w:themeColor="text1"/>
                <w:sz w:val="18"/>
                <w:szCs w:val="18"/>
              </w:rPr>
              <w:t xml:space="preserve">dopravní infrastruktury k roku 2050 budou na úrovni ČR splněny podmínky pro dosažení cílů Zelené dohody v podobě zdvojnásobení výkonů železniční a vodní dopravy oproti současnému stavu, a to i přes to, že tyto cíle jsou navrženy pro celoevropskou úroveň a nikoliv pouze pro úroveň národní. Celoevropský rozměr nelze v národním dopravním modelu posuzovat, neboť záleží na splnění cílů rozvoje dopravní infrastruktury v zahraničí. Do určité míry lze vycházet z toho, že cíle stanovené v nařízení TEN-T by mohly být na celoevropské úrovni splněny, neboť Evropská komise se </w:t>
            </w:r>
            <w:proofErr w:type="gramStart"/>
            <w:r w:rsidRPr="00954923">
              <w:rPr>
                <w:color w:val="000000" w:themeColor="text1"/>
                <w:sz w:val="18"/>
                <w:szCs w:val="18"/>
              </w:rPr>
              <w:t>snaží</w:t>
            </w:r>
            <w:proofErr w:type="gramEnd"/>
            <w:r w:rsidRPr="00954923">
              <w:rPr>
                <w:color w:val="000000" w:themeColor="text1"/>
                <w:sz w:val="18"/>
                <w:szCs w:val="18"/>
              </w:rPr>
              <w:t xml:space="preserve"> podpořit členské státy také pomocí nástroje CEF. Zdvojnásobení výkonů na železnici je zajištěno na území ČR i</w:t>
            </w:r>
            <w:r w:rsidR="001A4730">
              <w:rPr>
                <w:color w:val="000000" w:themeColor="text1"/>
                <w:sz w:val="18"/>
                <w:szCs w:val="18"/>
              </w:rPr>
              <w:t> </w:t>
            </w:r>
            <w:r w:rsidRPr="00954923">
              <w:rPr>
                <w:color w:val="000000" w:themeColor="text1"/>
                <w:sz w:val="18"/>
                <w:szCs w:val="18"/>
              </w:rPr>
              <w:t>přes skutečnost, že v řadě případů dojde ke zkrácení přepravních vzdáleností díky nově vytvořeným kapacitním tahům, které zkrácení oproti současnému stavu umožní. To</w:t>
            </w:r>
            <w:r w:rsidR="001A4730">
              <w:rPr>
                <w:color w:val="000000" w:themeColor="text1"/>
                <w:sz w:val="18"/>
                <w:szCs w:val="18"/>
              </w:rPr>
              <w:t> </w:t>
            </w:r>
            <w:r w:rsidRPr="00954923">
              <w:rPr>
                <w:color w:val="000000" w:themeColor="text1"/>
                <w:sz w:val="18"/>
                <w:szCs w:val="18"/>
              </w:rPr>
              <w:t xml:space="preserve">bude znamenat úsporu výkonů díky vyšší efektivitě dopravní sítě (tato zkrácení působí ve skutečnosti proti plnění </w:t>
            </w:r>
            <w:r w:rsidRPr="00954923">
              <w:rPr>
                <w:color w:val="000000" w:themeColor="text1"/>
                <w:sz w:val="18"/>
                <w:szCs w:val="18"/>
              </w:rPr>
              <w:lastRenderedPageBreak/>
              <w:t>indikátorů na zdvojnásobení přepravních výkonů, tento pozitivní efekt ale při stanovování indikátoru nebyl zohledněn). Je dále nutné zdůraznit, že převod nákladní dopravy na železniční či vodní síť nezávisí jen na dobudování páteřní železniční infrastruktury či realizaci příslušných plaveních stupňů, neboť je nutné zároveň zajistit dostatečnou kapacitu dnes privátních terminálů intermodální a multimodální dopravy a je nutné rovněž zajistit splnění dalších opatření provozního a</w:t>
            </w:r>
            <w:r w:rsidR="001A4730">
              <w:rPr>
                <w:color w:val="000000" w:themeColor="text1"/>
                <w:sz w:val="18"/>
                <w:szCs w:val="18"/>
              </w:rPr>
              <w:t> </w:t>
            </w:r>
            <w:r w:rsidRPr="00954923">
              <w:rPr>
                <w:color w:val="000000" w:themeColor="text1"/>
                <w:sz w:val="18"/>
                <w:szCs w:val="18"/>
              </w:rPr>
              <w:t>organizačního charakteru, a to na základě opatření, které se na úrovni EU teprve připravují a budou vydány ve formě směrnic v období 2023 – 2025.</w:t>
            </w:r>
          </w:p>
        </w:tc>
      </w:tr>
      <w:tr w:rsidR="00954923" w:rsidRPr="00954923" w14:paraId="44B9D42E" w14:textId="77777777" w:rsidTr="002042C4">
        <w:trPr>
          <w:trHeight w:val="567"/>
        </w:trPr>
        <w:tc>
          <w:tcPr>
            <w:tcW w:w="567" w:type="dxa"/>
            <w:shd w:val="clear" w:color="auto" w:fill="auto"/>
          </w:tcPr>
          <w:p w14:paraId="10D36550" w14:textId="5E9EC032" w:rsidR="00837737" w:rsidRPr="00954923" w:rsidRDefault="00837737" w:rsidP="001E0F3F">
            <w:pPr>
              <w:pStyle w:val="TableParagraph"/>
              <w:widowControl/>
              <w:ind w:left="0"/>
              <w:jc w:val="center"/>
              <w:rPr>
                <w:b/>
                <w:color w:val="000000" w:themeColor="text1"/>
                <w:sz w:val="20"/>
              </w:rPr>
            </w:pPr>
            <w:r w:rsidRPr="00954923">
              <w:rPr>
                <w:b/>
                <w:color w:val="000000" w:themeColor="text1"/>
                <w:sz w:val="20"/>
              </w:rPr>
              <w:lastRenderedPageBreak/>
              <w:t>3</w:t>
            </w:r>
            <w:r w:rsidR="00EF2960" w:rsidRPr="00954923">
              <w:rPr>
                <w:b/>
                <w:color w:val="000000" w:themeColor="text1"/>
                <w:sz w:val="20"/>
              </w:rPr>
              <w:t>1</w:t>
            </w:r>
            <w:r w:rsidRPr="00954923">
              <w:rPr>
                <w:b/>
                <w:color w:val="000000" w:themeColor="text1"/>
                <w:sz w:val="20"/>
              </w:rPr>
              <w:t>.</w:t>
            </w:r>
          </w:p>
        </w:tc>
        <w:tc>
          <w:tcPr>
            <w:tcW w:w="1701" w:type="dxa"/>
            <w:shd w:val="clear" w:color="auto" w:fill="auto"/>
          </w:tcPr>
          <w:p w14:paraId="18E263DD" w14:textId="77777777" w:rsidR="00837737" w:rsidRPr="00954923" w:rsidRDefault="00837737"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401DD8CC" w14:textId="77777777" w:rsidR="00837737" w:rsidRPr="00954923" w:rsidRDefault="00837737" w:rsidP="004C6461">
            <w:pPr>
              <w:pStyle w:val="TableParagraph"/>
              <w:widowControl/>
              <w:ind w:left="57" w:right="57"/>
              <w:rPr>
                <w:b/>
                <w:color w:val="000000" w:themeColor="text1"/>
                <w:sz w:val="20"/>
              </w:rPr>
            </w:pPr>
            <w:r w:rsidRPr="00954923">
              <w:rPr>
                <w:b/>
                <w:color w:val="000000" w:themeColor="text1"/>
                <w:sz w:val="20"/>
              </w:rPr>
              <w:t>a obchodu</w:t>
            </w:r>
          </w:p>
          <w:p w14:paraId="5412D6D6" w14:textId="77777777" w:rsidR="00837737" w:rsidRPr="00954923" w:rsidRDefault="00837737" w:rsidP="004C6461">
            <w:pPr>
              <w:pStyle w:val="TableParagraph"/>
              <w:widowControl/>
              <w:spacing w:before="8"/>
              <w:ind w:left="57" w:right="57"/>
              <w:rPr>
                <w:b/>
                <w:color w:val="000000" w:themeColor="text1"/>
                <w:sz w:val="19"/>
              </w:rPr>
            </w:pPr>
          </w:p>
          <w:p w14:paraId="71C8A994" w14:textId="77777777" w:rsidR="00837737" w:rsidRPr="00954923" w:rsidRDefault="00837737"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pro místní rozvoj</w:t>
            </w:r>
          </w:p>
          <w:p w14:paraId="3A1E8ACD" w14:textId="77777777" w:rsidR="00837737" w:rsidRPr="00954923" w:rsidRDefault="00837737" w:rsidP="004C6461">
            <w:pPr>
              <w:pStyle w:val="TableParagraph"/>
              <w:widowControl/>
              <w:ind w:left="57" w:right="57"/>
              <w:rPr>
                <w:b/>
                <w:color w:val="000000" w:themeColor="text1"/>
                <w:sz w:val="26"/>
              </w:rPr>
            </w:pPr>
          </w:p>
          <w:p w14:paraId="40BFB403" w14:textId="77777777" w:rsidR="00837737" w:rsidRPr="00954923" w:rsidRDefault="00837737"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p w14:paraId="1569B341" w14:textId="77777777" w:rsidR="00837737" w:rsidRPr="00954923" w:rsidRDefault="00837737" w:rsidP="004C6461">
            <w:pPr>
              <w:pStyle w:val="TableParagraph"/>
              <w:widowControl/>
              <w:spacing w:before="71"/>
              <w:ind w:left="57" w:right="57"/>
              <w:rPr>
                <w:i/>
                <w:color w:val="000000" w:themeColor="text1"/>
                <w:w w:val="95"/>
                <w:sz w:val="20"/>
              </w:rPr>
            </w:pPr>
            <w:r w:rsidRPr="00954923">
              <w:rPr>
                <w:i/>
                <w:color w:val="000000" w:themeColor="text1"/>
                <w:w w:val="95"/>
                <w:sz w:val="20"/>
              </w:rPr>
              <w:t>Ministerstvo zemědělství</w:t>
            </w:r>
          </w:p>
          <w:p w14:paraId="130E8820" w14:textId="77777777" w:rsidR="00837737" w:rsidRPr="00954923" w:rsidRDefault="00837737" w:rsidP="004C6461">
            <w:pPr>
              <w:pStyle w:val="TableParagraph"/>
              <w:widowControl/>
              <w:spacing w:before="71"/>
              <w:ind w:left="57" w:right="57"/>
              <w:rPr>
                <w:i/>
                <w:color w:val="000000" w:themeColor="text1"/>
                <w:sz w:val="20"/>
              </w:rPr>
            </w:pPr>
          </w:p>
        </w:tc>
        <w:tc>
          <w:tcPr>
            <w:tcW w:w="3288" w:type="dxa"/>
            <w:shd w:val="clear" w:color="auto" w:fill="auto"/>
          </w:tcPr>
          <w:p w14:paraId="2F89005A" w14:textId="77777777" w:rsidR="00837737" w:rsidRPr="00954923" w:rsidRDefault="00837737" w:rsidP="0075176B">
            <w:pPr>
              <w:pStyle w:val="TableParagraph"/>
              <w:widowControl/>
              <w:spacing w:line="242" w:lineRule="auto"/>
              <w:ind w:left="57" w:right="57"/>
              <w:jc w:val="both"/>
              <w:rPr>
                <w:b/>
                <w:color w:val="000000" w:themeColor="text1"/>
                <w:sz w:val="18"/>
              </w:rPr>
            </w:pPr>
            <w:r w:rsidRPr="00954923">
              <w:rPr>
                <w:b/>
                <w:color w:val="000000" w:themeColor="text1"/>
                <w:sz w:val="18"/>
              </w:rPr>
              <w:t xml:space="preserve">(73) SOB 5 Specifická oblast Mostecko </w:t>
            </w:r>
          </w:p>
          <w:p w14:paraId="35DF5689" w14:textId="77777777" w:rsidR="00837737" w:rsidRPr="00954923" w:rsidRDefault="00837737" w:rsidP="0075176B">
            <w:pPr>
              <w:pStyle w:val="TableParagraph"/>
              <w:widowControl/>
              <w:ind w:left="57" w:right="57"/>
              <w:jc w:val="both"/>
              <w:rPr>
                <w:color w:val="000000" w:themeColor="text1"/>
                <w:sz w:val="18"/>
              </w:rPr>
            </w:pPr>
            <w:r w:rsidRPr="00954923">
              <w:rPr>
                <w:color w:val="000000" w:themeColor="text1"/>
                <w:sz w:val="18"/>
              </w:rPr>
              <w:t>Při tvorbě resortních dokumentů zohlednit specifika oblasti a cílenými programy podporovat znovuvyužití rekultivovaných ploch po těžbě.</w:t>
            </w:r>
          </w:p>
        </w:tc>
        <w:tc>
          <w:tcPr>
            <w:tcW w:w="1814" w:type="dxa"/>
            <w:shd w:val="clear" w:color="auto" w:fill="auto"/>
          </w:tcPr>
          <w:p w14:paraId="54079771" w14:textId="77777777" w:rsidR="00837737" w:rsidRPr="00954923" w:rsidRDefault="00837737" w:rsidP="0075176B">
            <w:pPr>
              <w:pStyle w:val="TableParagraph"/>
              <w:widowControl/>
              <w:ind w:left="57" w:right="57"/>
              <w:jc w:val="center"/>
              <w:rPr>
                <w:b/>
                <w:color w:val="000000" w:themeColor="text1"/>
                <w:sz w:val="18"/>
              </w:rPr>
            </w:pPr>
            <w:r w:rsidRPr="00954923">
              <w:rPr>
                <w:b/>
                <w:color w:val="000000" w:themeColor="text1"/>
                <w:sz w:val="18"/>
              </w:rPr>
              <w:t>průběžně</w:t>
            </w:r>
          </w:p>
          <w:p w14:paraId="1E0FF447" w14:textId="77777777" w:rsidR="00837737" w:rsidRPr="00954923" w:rsidRDefault="00837737" w:rsidP="0075176B">
            <w:pPr>
              <w:pStyle w:val="TableParagraph"/>
              <w:widowControl/>
              <w:ind w:left="57" w:right="57"/>
              <w:jc w:val="center"/>
              <w:rPr>
                <w:b/>
                <w:color w:val="000000" w:themeColor="text1"/>
                <w:sz w:val="20"/>
              </w:rPr>
            </w:pPr>
          </w:p>
          <w:p w14:paraId="651B138B" w14:textId="77777777" w:rsidR="00837737" w:rsidRPr="00954923" w:rsidRDefault="00837737" w:rsidP="0075176B">
            <w:pPr>
              <w:pStyle w:val="TableParagraph"/>
              <w:widowControl/>
              <w:ind w:left="57" w:right="57"/>
              <w:jc w:val="center"/>
              <w:rPr>
                <w:b/>
                <w:color w:val="000000" w:themeColor="text1"/>
                <w:sz w:val="18"/>
              </w:rPr>
            </w:pPr>
            <w:r w:rsidRPr="00954923">
              <w:rPr>
                <w:b/>
                <w:color w:val="000000" w:themeColor="text1"/>
                <w:sz w:val="18"/>
              </w:rPr>
              <w:t>Úkol v řešení.</w:t>
            </w:r>
          </w:p>
        </w:tc>
        <w:tc>
          <w:tcPr>
            <w:tcW w:w="1701" w:type="dxa"/>
            <w:shd w:val="clear" w:color="auto" w:fill="auto"/>
          </w:tcPr>
          <w:p w14:paraId="5AC9ADD6" w14:textId="77777777" w:rsidR="00837737" w:rsidRPr="00954923" w:rsidRDefault="00837737" w:rsidP="0075176B">
            <w:pPr>
              <w:pStyle w:val="TableParagraph"/>
              <w:widowControl/>
              <w:ind w:left="57" w:right="57"/>
              <w:jc w:val="center"/>
              <w:rPr>
                <w:color w:val="000000" w:themeColor="text1"/>
                <w:sz w:val="18"/>
                <w:u w:val="single"/>
              </w:rPr>
            </w:pPr>
          </w:p>
        </w:tc>
        <w:tc>
          <w:tcPr>
            <w:tcW w:w="5103" w:type="dxa"/>
            <w:shd w:val="clear" w:color="auto" w:fill="auto"/>
          </w:tcPr>
          <w:p w14:paraId="061ECBA1" w14:textId="77777777"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372FED92" w14:textId="20A842C8" w:rsidR="00837737" w:rsidRPr="00954923" w:rsidRDefault="00837737" w:rsidP="00760380">
            <w:pPr>
              <w:pStyle w:val="TableParagraph"/>
              <w:widowControl/>
              <w:ind w:left="57" w:right="57"/>
              <w:jc w:val="both"/>
              <w:rPr>
                <w:color w:val="000000" w:themeColor="text1"/>
                <w:sz w:val="18"/>
              </w:rPr>
            </w:pPr>
            <w:r w:rsidRPr="00954923">
              <w:rPr>
                <w:color w:val="000000" w:themeColor="text1"/>
                <w:sz w:val="18"/>
              </w:rPr>
              <w:t>MPO ve spolupráci s MF od roku 2002 procesuje Program řešení ekologických škod vzniklých před privatizací hnědouhelných těžebních společností v Ústeckém a</w:t>
            </w:r>
            <w:r w:rsidR="001A4730">
              <w:rPr>
                <w:color w:val="000000" w:themeColor="text1"/>
                <w:sz w:val="18"/>
              </w:rPr>
              <w:t> </w:t>
            </w:r>
            <w:r w:rsidRPr="00954923">
              <w:rPr>
                <w:color w:val="000000" w:themeColor="text1"/>
                <w:sz w:val="18"/>
              </w:rPr>
              <w:t>Karlovarském kraji. Velká část projektů sanačního a následně revitalizačního charakteru je směřována do oblasti Mostecko. Dosud bylo v této oblasti realizováno 156 sanačně rekultivačních projektů v úhrnné finanční hodnotě 9 622 mil. Kč, v realizaci je 12 projektů v úhrnné finanční hodnotě 1 047 mil. Kč. Dále bylo realizováno 90 obecních revitalizačních projektů v úhrnné finanční hodnotě 2 267 mil. Kč, v realizaci je 12 projektů v úhrnné finanční hodnotě 675 mil. Kč. Za rozhodující projekty lze označit projekt Obnovení silnice III/2565 Most – Mariánské Radčice, kterým došlo ke komunikačnímu zpřístupnění prostoru jezera Most a projekt Jezero Most – napojení na komunikace a inženýrské sítě, kterým jsou k jezeru dovedeny inženýrské sítě a vybudovány páteřní obslužné komunikací. V současné době probíhá výstavba inženýrských sítí v okolí jezera Milada (bývalý lom Chabařovice).</w:t>
            </w:r>
          </w:p>
        </w:tc>
      </w:tr>
      <w:tr w:rsidR="00954923" w:rsidRPr="00954923" w14:paraId="51E6841A" w14:textId="77777777" w:rsidTr="002042C4">
        <w:trPr>
          <w:trHeight w:val="567"/>
        </w:trPr>
        <w:tc>
          <w:tcPr>
            <w:tcW w:w="567" w:type="dxa"/>
            <w:shd w:val="clear" w:color="auto" w:fill="auto"/>
          </w:tcPr>
          <w:p w14:paraId="7C93D3EB" w14:textId="68A0E82E" w:rsidR="00F07534" w:rsidRPr="00954923" w:rsidRDefault="00F07534" w:rsidP="001E0F3F">
            <w:pPr>
              <w:pStyle w:val="TableParagraph"/>
              <w:widowControl/>
              <w:ind w:left="0"/>
              <w:jc w:val="center"/>
              <w:rPr>
                <w:b/>
                <w:color w:val="000000" w:themeColor="text1"/>
                <w:sz w:val="20"/>
              </w:rPr>
            </w:pPr>
            <w:r w:rsidRPr="00954923">
              <w:rPr>
                <w:b/>
                <w:color w:val="000000" w:themeColor="text1"/>
                <w:sz w:val="20"/>
              </w:rPr>
              <w:lastRenderedPageBreak/>
              <w:t>32.</w:t>
            </w:r>
          </w:p>
        </w:tc>
        <w:tc>
          <w:tcPr>
            <w:tcW w:w="1701" w:type="dxa"/>
            <w:shd w:val="clear" w:color="auto" w:fill="auto"/>
          </w:tcPr>
          <w:p w14:paraId="71166F1B" w14:textId="77777777" w:rsidR="00F07534" w:rsidRPr="00954923" w:rsidRDefault="00F07534"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04B14829" w14:textId="77777777" w:rsidR="00F07534" w:rsidRPr="00954923" w:rsidRDefault="00F07534" w:rsidP="004C6461">
            <w:pPr>
              <w:pStyle w:val="TableParagraph"/>
              <w:widowControl/>
              <w:ind w:left="57" w:right="57"/>
              <w:rPr>
                <w:b/>
                <w:color w:val="000000" w:themeColor="text1"/>
                <w:sz w:val="20"/>
              </w:rPr>
            </w:pPr>
            <w:r w:rsidRPr="00954923">
              <w:rPr>
                <w:b/>
                <w:color w:val="000000" w:themeColor="text1"/>
                <w:sz w:val="20"/>
              </w:rPr>
              <w:t>a obchodu</w:t>
            </w:r>
          </w:p>
          <w:p w14:paraId="202A0F5C" w14:textId="77777777" w:rsidR="00F07534" w:rsidRPr="00954923" w:rsidRDefault="00F07534" w:rsidP="004C6461">
            <w:pPr>
              <w:pStyle w:val="TableParagraph"/>
              <w:widowControl/>
              <w:spacing w:before="8"/>
              <w:ind w:left="57" w:right="57"/>
              <w:rPr>
                <w:b/>
                <w:color w:val="000000" w:themeColor="text1"/>
                <w:sz w:val="19"/>
              </w:rPr>
            </w:pPr>
          </w:p>
          <w:p w14:paraId="089BF452" w14:textId="77777777" w:rsidR="00F07534" w:rsidRPr="00954923" w:rsidRDefault="00F07534"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pro místní rozvoj</w:t>
            </w:r>
          </w:p>
          <w:p w14:paraId="61F8B498" w14:textId="77777777" w:rsidR="00F07534" w:rsidRPr="00954923" w:rsidRDefault="00F07534" w:rsidP="004C6461">
            <w:pPr>
              <w:pStyle w:val="TableParagraph"/>
              <w:widowControl/>
              <w:ind w:left="57" w:right="57"/>
              <w:rPr>
                <w:b/>
                <w:color w:val="000000" w:themeColor="text1"/>
                <w:sz w:val="26"/>
              </w:rPr>
            </w:pPr>
          </w:p>
          <w:p w14:paraId="1D351E03" w14:textId="77777777" w:rsidR="00F07534" w:rsidRPr="00954923" w:rsidRDefault="00F07534"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p w14:paraId="4E35D6DB" w14:textId="636E0A7C" w:rsidR="00F07534" w:rsidRPr="00954923" w:rsidRDefault="00F07534" w:rsidP="00760380">
            <w:pPr>
              <w:pStyle w:val="TableParagraph"/>
              <w:widowControl/>
              <w:spacing w:before="71"/>
              <w:ind w:left="57" w:right="57"/>
              <w:rPr>
                <w:b/>
                <w:color w:val="000000" w:themeColor="text1"/>
                <w:sz w:val="20"/>
              </w:rPr>
            </w:pPr>
            <w:r w:rsidRPr="00954923">
              <w:rPr>
                <w:i/>
                <w:color w:val="000000" w:themeColor="text1"/>
                <w:w w:val="95"/>
                <w:sz w:val="20"/>
              </w:rPr>
              <w:t>Ministerstvo zemědělství</w:t>
            </w:r>
          </w:p>
        </w:tc>
        <w:tc>
          <w:tcPr>
            <w:tcW w:w="3288" w:type="dxa"/>
            <w:shd w:val="clear" w:color="auto" w:fill="auto"/>
          </w:tcPr>
          <w:p w14:paraId="7E3E9EE4" w14:textId="103F7CDE" w:rsidR="00F07534" w:rsidRPr="00954923" w:rsidRDefault="00F07534" w:rsidP="0075176B">
            <w:pPr>
              <w:pStyle w:val="TableParagraph"/>
              <w:widowControl/>
              <w:spacing w:line="242" w:lineRule="auto"/>
              <w:ind w:left="57" w:right="57"/>
              <w:jc w:val="both"/>
              <w:rPr>
                <w:b/>
                <w:color w:val="000000" w:themeColor="text1"/>
                <w:sz w:val="18"/>
              </w:rPr>
            </w:pPr>
            <w:r w:rsidRPr="00954923">
              <w:rPr>
                <w:b/>
                <w:color w:val="000000" w:themeColor="text1"/>
                <w:sz w:val="18"/>
              </w:rPr>
              <w:t xml:space="preserve">(75a) SOB 8 Specifická oblast </w:t>
            </w:r>
            <w:r w:rsidR="00267ED0" w:rsidRPr="00954923">
              <w:rPr>
                <w:b/>
                <w:color w:val="000000" w:themeColor="text1"/>
                <w:sz w:val="18"/>
              </w:rPr>
              <w:t>Sokolovsko</w:t>
            </w:r>
            <w:r w:rsidRPr="00954923">
              <w:rPr>
                <w:b/>
                <w:color w:val="000000" w:themeColor="text1"/>
                <w:sz w:val="18"/>
              </w:rPr>
              <w:t xml:space="preserve"> </w:t>
            </w:r>
          </w:p>
          <w:p w14:paraId="02806C66" w14:textId="5783D2BE" w:rsidR="00F07534" w:rsidRPr="00954923" w:rsidRDefault="00F07534" w:rsidP="0075176B">
            <w:pPr>
              <w:pStyle w:val="TableParagraph"/>
              <w:widowControl/>
              <w:spacing w:line="201" w:lineRule="exact"/>
              <w:ind w:left="57" w:right="57"/>
              <w:jc w:val="both"/>
              <w:rPr>
                <w:b/>
                <w:color w:val="000000" w:themeColor="text1"/>
                <w:sz w:val="18"/>
              </w:rPr>
            </w:pPr>
            <w:r w:rsidRPr="00954923">
              <w:rPr>
                <w:color w:val="000000" w:themeColor="text1"/>
                <w:sz w:val="18"/>
              </w:rPr>
              <w:t>Při tvorbě resortních dokumentů zohlednit specifika oblasti a cílenými programy podporovat</w:t>
            </w:r>
            <w:r w:rsidR="00267ED0" w:rsidRPr="00954923">
              <w:rPr>
                <w:color w:val="000000" w:themeColor="text1"/>
                <w:sz w:val="18"/>
              </w:rPr>
              <w:t xml:space="preserve"> restrukturalizaci ekonomiky, rozvoj území, polyfunkční využití obnovované krajiny a</w:t>
            </w:r>
            <w:r w:rsidR="001A4730">
              <w:rPr>
                <w:color w:val="000000" w:themeColor="text1"/>
                <w:sz w:val="18"/>
              </w:rPr>
              <w:t> </w:t>
            </w:r>
            <w:r w:rsidR="00267ED0" w:rsidRPr="00954923">
              <w:rPr>
                <w:color w:val="000000" w:themeColor="text1"/>
                <w:sz w:val="18"/>
              </w:rPr>
              <w:t>znovuvyužití ploch po těžbě.</w:t>
            </w:r>
          </w:p>
        </w:tc>
        <w:tc>
          <w:tcPr>
            <w:tcW w:w="1814" w:type="dxa"/>
            <w:shd w:val="clear" w:color="auto" w:fill="auto"/>
          </w:tcPr>
          <w:p w14:paraId="13CB3A8E" w14:textId="66EDEDBE" w:rsidR="00F07534" w:rsidRPr="00954923" w:rsidRDefault="00267ED0" w:rsidP="0075176B">
            <w:pPr>
              <w:pStyle w:val="TableParagraph"/>
              <w:widowControl/>
              <w:ind w:left="57" w:right="57"/>
              <w:jc w:val="center"/>
              <w:rPr>
                <w:b/>
                <w:color w:val="000000" w:themeColor="text1"/>
                <w:sz w:val="18"/>
              </w:rPr>
            </w:pPr>
            <w:r w:rsidRPr="00954923">
              <w:rPr>
                <w:b/>
                <w:color w:val="000000" w:themeColor="text1"/>
                <w:sz w:val="18"/>
              </w:rPr>
              <w:t>průběžně</w:t>
            </w:r>
          </w:p>
        </w:tc>
        <w:tc>
          <w:tcPr>
            <w:tcW w:w="1701" w:type="dxa"/>
            <w:shd w:val="clear" w:color="auto" w:fill="auto"/>
          </w:tcPr>
          <w:p w14:paraId="76922796" w14:textId="77777777" w:rsidR="00F07534" w:rsidRPr="00954923" w:rsidRDefault="00F07534" w:rsidP="0075176B">
            <w:pPr>
              <w:pStyle w:val="TableParagraph"/>
              <w:widowControl/>
              <w:ind w:left="57" w:right="57"/>
              <w:jc w:val="center"/>
              <w:rPr>
                <w:color w:val="000000" w:themeColor="text1"/>
                <w:sz w:val="18"/>
                <w:u w:val="single"/>
              </w:rPr>
            </w:pPr>
          </w:p>
        </w:tc>
        <w:tc>
          <w:tcPr>
            <w:tcW w:w="5103" w:type="dxa"/>
            <w:shd w:val="clear" w:color="auto" w:fill="auto"/>
          </w:tcPr>
          <w:p w14:paraId="69E639A8" w14:textId="77777777" w:rsidR="00267ED0" w:rsidRPr="00954923" w:rsidRDefault="00267ED0"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1C5208AC" w14:textId="55591441" w:rsidR="0048706A" w:rsidRPr="00954923" w:rsidRDefault="0048706A" w:rsidP="00323EBB">
            <w:pPr>
              <w:ind w:left="57" w:right="57"/>
              <w:jc w:val="both"/>
              <w:rPr>
                <w:rFonts w:ascii="Calibri" w:eastAsiaTheme="minorHAnsi" w:hAnsi="Calibri" w:cs="Calibri"/>
                <w:bCs/>
                <w:color w:val="000000" w:themeColor="text1"/>
                <w:sz w:val="18"/>
                <w:szCs w:val="18"/>
                <w:lang w:bidi="ar-SA"/>
              </w:rPr>
            </w:pPr>
            <w:r w:rsidRPr="00954923">
              <w:rPr>
                <w:bCs/>
                <w:color w:val="000000" w:themeColor="text1"/>
                <w:sz w:val="18"/>
                <w:szCs w:val="18"/>
              </w:rPr>
              <w:t>Specifická oblast Sokolovsko je mimo jiné podporována v rámci programu řešení ekologických škod vzniklých před privatizací hnědouhelných těžebních společností v Ústeckém a</w:t>
            </w:r>
            <w:r w:rsidR="001A4730">
              <w:rPr>
                <w:bCs/>
                <w:color w:val="000000" w:themeColor="text1"/>
                <w:sz w:val="18"/>
                <w:szCs w:val="18"/>
              </w:rPr>
              <w:t> </w:t>
            </w:r>
            <w:r w:rsidRPr="00954923">
              <w:rPr>
                <w:bCs/>
                <w:color w:val="000000" w:themeColor="text1"/>
                <w:sz w:val="18"/>
                <w:szCs w:val="18"/>
              </w:rPr>
              <w:t>Karlovarském kraji. Dosud bylo realizováno 27 sanačně rekultivačních projektů (předkladatel Sokolovská uhelná, právní nástupce, a.s.) ve finanční výši 3,228 mld. Kč. Realizace sanačních projektů byla v roce 2019 z rozhodnutí vlády ČR ukončena. Dále bylo dosud realizováno 42 revitalizačních projektů obcí a kraje ve finanční výši 1,297 mld. Kč. V realizaci je 5 projektů ve finanční výši 164 mil. Kč. V letošním roce se předpokládá zahájení realizace 3 revitalizačních projektů.</w:t>
            </w:r>
          </w:p>
          <w:p w14:paraId="600599B4" w14:textId="77777777" w:rsidR="00F07534" w:rsidRPr="00954923" w:rsidRDefault="00F07534" w:rsidP="00323EBB">
            <w:pPr>
              <w:pStyle w:val="TableParagraph"/>
              <w:widowControl/>
              <w:ind w:left="57" w:right="57"/>
              <w:jc w:val="both"/>
              <w:rPr>
                <w:color w:val="000000" w:themeColor="text1"/>
                <w:sz w:val="18"/>
                <w:u w:val="single"/>
              </w:rPr>
            </w:pPr>
          </w:p>
        </w:tc>
      </w:tr>
      <w:tr w:rsidR="00954923" w:rsidRPr="00954923" w14:paraId="75EE621C" w14:textId="77777777" w:rsidTr="002042C4">
        <w:trPr>
          <w:trHeight w:val="567"/>
        </w:trPr>
        <w:tc>
          <w:tcPr>
            <w:tcW w:w="567" w:type="dxa"/>
            <w:shd w:val="clear" w:color="auto" w:fill="auto"/>
          </w:tcPr>
          <w:p w14:paraId="5A8CDCF1" w14:textId="3020D3CB" w:rsidR="00837737" w:rsidRPr="00954923" w:rsidRDefault="00837737" w:rsidP="001E0F3F">
            <w:pPr>
              <w:pStyle w:val="TableParagraph"/>
              <w:widowControl/>
              <w:ind w:left="0"/>
              <w:jc w:val="center"/>
              <w:rPr>
                <w:b/>
                <w:color w:val="000000" w:themeColor="text1"/>
                <w:sz w:val="20"/>
              </w:rPr>
            </w:pPr>
            <w:r w:rsidRPr="00954923">
              <w:rPr>
                <w:b/>
                <w:color w:val="000000" w:themeColor="text1"/>
                <w:sz w:val="20"/>
              </w:rPr>
              <w:t>3</w:t>
            </w:r>
            <w:r w:rsidR="009746E8" w:rsidRPr="00954923">
              <w:rPr>
                <w:b/>
                <w:color w:val="000000" w:themeColor="text1"/>
                <w:sz w:val="20"/>
              </w:rPr>
              <w:t>3</w:t>
            </w:r>
            <w:r w:rsidRPr="00954923">
              <w:rPr>
                <w:b/>
                <w:color w:val="000000" w:themeColor="text1"/>
                <w:sz w:val="20"/>
              </w:rPr>
              <w:t>.</w:t>
            </w:r>
          </w:p>
        </w:tc>
        <w:tc>
          <w:tcPr>
            <w:tcW w:w="1701" w:type="dxa"/>
            <w:shd w:val="clear" w:color="auto" w:fill="auto"/>
          </w:tcPr>
          <w:p w14:paraId="6904DD18" w14:textId="77777777" w:rsidR="00837737" w:rsidRPr="00954923" w:rsidRDefault="00837737" w:rsidP="004C6461">
            <w:pPr>
              <w:pStyle w:val="TableParagraph"/>
              <w:widowControl/>
              <w:spacing w:line="237" w:lineRule="auto"/>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7AA2CFDC" w14:textId="77777777" w:rsidR="00837737" w:rsidRPr="00954923" w:rsidRDefault="00837737" w:rsidP="004C6461">
            <w:pPr>
              <w:pStyle w:val="TableParagraph"/>
              <w:widowControl/>
              <w:ind w:left="57" w:right="57"/>
              <w:rPr>
                <w:b/>
                <w:color w:val="000000" w:themeColor="text1"/>
                <w:sz w:val="20"/>
              </w:rPr>
            </w:pPr>
            <w:r w:rsidRPr="00954923">
              <w:rPr>
                <w:b/>
                <w:color w:val="000000" w:themeColor="text1"/>
                <w:sz w:val="20"/>
              </w:rPr>
              <w:t>a obchodu</w:t>
            </w:r>
          </w:p>
          <w:p w14:paraId="530D2B93" w14:textId="77777777" w:rsidR="00837737" w:rsidRPr="00954923" w:rsidRDefault="00837737" w:rsidP="004C6461">
            <w:pPr>
              <w:pStyle w:val="TableParagraph"/>
              <w:widowControl/>
              <w:ind w:left="57" w:right="57"/>
              <w:rPr>
                <w:b/>
                <w:color w:val="000000" w:themeColor="text1"/>
              </w:rPr>
            </w:pPr>
          </w:p>
          <w:p w14:paraId="268B6437" w14:textId="77777777" w:rsidR="00837737" w:rsidRPr="00954923" w:rsidRDefault="00837737" w:rsidP="004C6461">
            <w:pPr>
              <w:pStyle w:val="TableParagraph"/>
              <w:widowControl/>
              <w:spacing w:before="1"/>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p w14:paraId="45B3AC92" w14:textId="18F04438" w:rsidR="00BA30EA" w:rsidRPr="00954923" w:rsidRDefault="00837737" w:rsidP="004C6461">
            <w:pPr>
              <w:pStyle w:val="TableParagraph"/>
              <w:widowControl/>
              <w:spacing w:before="68"/>
              <w:ind w:left="57" w:right="57"/>
              <w:rPr>
                <w:i/>
                <w:color w:val="000000" w:themeColor="text1"/>
                <w:w w:val="95"/>
                <w:sz w:val="20"/>
              </w:rPr>
            </w:pPr>
            <w:r w:rsidRPr="00954923">
              <w:rPr>
                <w:i/>
                <w:color w:val="000000" w:themeColor="text1"/>
                <w:w w:val="95"/>
                <w:sz w:val="20"/>
              </w:rPr>
              <w:t>Ministerstvo zemědělství</w:t>
            </w:r>
          </w:p>
          <w:p w14:paraId="597FC03D" w14:textId="77777777" w:rsidR="00837737" w:rsidRPr="00954923" w:rsidRDefault="00837737" w:rsidP="004C6461">
            <w:pPr>
              <w:pStyle w:val="TableParagraph"/>
              <w:widowControl/>
              <w:spacing w:before="68"/>
              <w:ind w:left="57" w:right="57"/>
              <w:rPr>
                <w:i/>
                <w:color w:val="000000" w:themeColor="text1"/>
                <w:sz w:val="20"/>
              </w:rPr>
            </w:pPr>
            <w:r w:rsidRPr="00954923">
              <w:rPr>
                <w:i/>
                <w:color w:val="000000" w:themeColor="text1"/>
                <w:sz w:val="20"/>
              </w:rPr>
              <w:t>dotčené správní</w:t>
            </w:r>
            <w:r w:rsidRPr="00954923">
              <w:rPr>
                <w:i/>
                <w:color w:val="000000" w:themeColor="text1"/>
                <w:spacing w:val="-14"/>
                <w:sz w:val="20"/>
              </w:rPr>
              <w:t xml:space="preserve"> </w:t>
            </w:r>
            <w:r w:rsidRPr="00954923">
              <w:rPr>
                <w:i/>
                <w:color w:val="000000" w:themeColor="text1"/>
                <w:sz w:val="20"/>
              </w:rPr>
              <w:t>úřady</w:t>
            </w:r>
          </w:p>
          <w:p w14:paraId="14FECA71" w14:textId="77777777" w:rsidR="00837737" w:rsidRPr="00954923" w:rsidRDefault="00837737" w:rsidP="004C6461">
            <w:pPr>
              <w:pStyle w:val="TableParagraph"/>
              <w:widowControl/>
              <w:spacing w:before="71"/>
              <w:ind w:left="57" w:right="57"/>
              <w:rPr>
                <w:i/>
                <w:color w:val="000000" w:themeColor="text1"/>
                <w:sz w:val="20"/>
              </w:rPr>
            </w:pPr>
            <w:r w:rsidRPr="00954923">
              <w:rPr>
                <w:i/>
                <w:color w:val="000000" w:themeColor="text1"/>
                <w:sz w:val="20"/>
              </w:rPr>
              <w:t>Kraj</w:t>
            </w:r>
            <w:r w:rsidRPr="00954923">
              <w:rPr>
                <w:i/>
                <w:color w:val="000000" w:themeColor="text1"/>
                <w:spacing w:val="-8"/>
                <w:sz w:val="20"/>
              </w:rPr>
              <w:t xml:space="preserve"> </w:t>
            </w:r>
            <w:r w:rsidRPr="00954923">
              <w:rPr>
                <w:i/>
                <w:color w:val="000000" w:themeColor="text1"/>
                <w:sz w:val="20"/>
              </w:rPr>
              <w:t>Vysočina</w:t>
            </w:r>
          </w:p>
          <w:p w14:paraId="0DA90235" w14:textId="77777777" w:rsidR="00837737" w:rsidRPr="00954923" w:rsidRDefault="00837737" w:rsidP="004C6461">
            <w:pPr>
              <w:pStyle w:val="TableParagraph"/>
              <w:widowControl/>
              <w:spacing w:before="68"/>
              <w:ind w:left="57" w:right="57"/>
              <w:rPr>
                <w:i/>
                <w:color w:val="000000" w:themeColor="text1"/>
                <w:sz w:val="20"/>
              </w:rPr>
            </w:pPr>
            <w:r w:rsidRPr="00954923">
              <w:rPr>
                <w:i/>
                <w:color w:val="000000" w:themeColor="text1"/>
                <w:sz w:val="20"/>
              </w:rPr>
              <w:t>Jihomoravský kraj</w:t>
            </w:r>
          </w:p>
          <w:p w14:paraId="27C664BA" w14:textId="77777777" w:rsidR="00837737" w:rsidRPr="00954923" w:rsidRDefault="00837737" w:rsidP="004C6461">
            <w:pPr>
              <w:pStyle w:val="TableParagraph"/>
              <w:widowControl/>
              <w:spacing w:before="68"/>
              <w:ind w:left="57" w:right="57"/>
              <w:rPr>
                <w:i/>
                <w:color w:val="000000" w:themeColor="text1"/>
                <w:sz w:val="20"/>
              </w:rPr>
            </w:pPr>
          </w:p>
        </w:tc>
        <w:tc>
          <w:tcPr>
            <w:tcW w:w="3288" w:type="dxa"/>
            <w:shd w:val="clear" w:color="auto" w:fill="auto"/>
          </w:tcPr>
          <w:p w14:paraId="0112F343" w14:textId="1152C910" w:rsidR="00837737" w:rsidRPr="00954923" w:rsidRDefault="00837737" w:rsidP="0075176B">
            <w:pPr>
              <w:pStyle w:val="TableParagraph"/>
              <w:widowControl/>
              <w:spacing w:line="201" w:lineRule="exact"/>
              <w:ind w:left="57" w:right="57"/>
              <w:jc w:val="both"/>
              <w:rPr>
                <w:b/>
                <w:color w:val="000000" w:themeColor="text1"/>
                <w:sz w:val="18"/>
              </w:rPr>
            </w:pPr>
            <w:r w:rsidRPr="00954923">
              <w:rPr>
                <w:b/>
                <w:color w:val="000000" w:themeColor="text1"/>
                <w:sz w:val="18"/>
              </w:rPr>
              <w:lastRenderedPageBreak/>
              <w:t>(142) E4a</w:t>
            </w:r>
          </w:p>
          <w:p w14:paraId="4F0B13F3" w14:textId="383ACBE1" w:rsidR="00837737" w:rsidRPr="00954923" w:rsidRDefault="00837737" w:rsidP="0075176B">
            <w:pPr>
              <w:pStyle w:val="TableParagraph"/>
              <w:widowControl/>
              <w:ind w:left="57" w:right="57"/>
              <w:jc w:val="both"/>
              <w:rPr>
                <w:color w:val="000000" w:themeColor="text1"/>
                <w:sz w:val="18"/>
              </w:rPr>
            </w:pPr>
            <w:r w:rsidRPr="00954923">
              <w:rPr>
                <w:color w:val="000000" w:themeColor="text1"/>
                <w:sz w:val="18"/>
              </w:rPr>
              <w:t>Prověřit reálnost</w:t>
            </w:r>
            <w:r w:rsidR="00AD7359" w:rsidRPr="00954923">
              <w:rPr>
                <w:color w:val="000000" w:themeColor="text1"/>
                <w:sz w:val="18"/>
              </w:rPr>
              <w:t>, případně proveditelnost</w:t>
            </w:r>
            <w:r w:rsidRPr="00954923">
              <w:rPr>
                <w:color w:val="000000" w:themeColor="text1"/>
                <w:sz w:val="18"/>
              </w:rPr>
              <w:t xml:space="preserve"> rozvojového záměru</w:t>
            </w:r>
            <w:r w:rsidR="00AD7359" w:rsidRPr="00954923">
              <w:rPr>
                <w:color w:val="000000" w:themeColor="text1"/>
                <w:sz w:val="18"/>
              </w:rPr>
              <w:t xml:space="preserve"> lokality pro umístění plochy vodní nádrže pro zajištění dlouhodobého provozu Dukovan.</w:t>
            </w:r>
          </w:p>
          <w:p w14:paraId="79AC8B05" w14:textId="01504E13" w:rsidR="00777A69" w:rsidRPr="00954923" w:rsidRDefault="00777A69" w:rsidP="002427F5">
            <w:pPr>
              <w:pStyle w:val="TableParagraph"/>
              <w:widowControl/>
              <w:ind w:left="57" w:right="57"/>
              <w:jc w:val="both"/>
              <w:rPr>
                <w:i/>
                <w:color w:val="000000" w:themeColor="text1"/>
                <w:sz w:val="18"/>
              </w:rPr>
            </w:pPr>
            <w:r w:rsidRPr="00954923">
              <w:rPr>
                <w:i/>
                <w:color w:val="000000" w:themeColor="text1"/>
                <w:sz w:val="18"/>
              </w:rPr>
              <w:t xml:space="preserve">Plocha pro rozšíření včetně koridorů pro vyvedení elektrického a tepelného výkonu včetně potřebné infrastruktury elektráren Temelín, Ledvice, Počerady, </w:t>
            </w:r>
            <w:proofErr w:type="spellStart"/>
            <w:r w:rsidRPr="00954923">
              <w:rPr>
                <w:i/>
                <w:color w:val="000000" w:themeColor="text1"/>
                <w:sz w:val="18"/>
              </w:rPr>
              <w:t>Prunéřov</w:t>
            </w:r>
            <w:proofErr w:type="spellEnd"/>
            <w:r w:rsidRPr="00954923">
              <w:rPr>
                <w:i/>
                <w:color w:val="000000" w:themeColor="text1"/>
                <w:sz w:val="18"/>
              </w:rPr>
              <w:t>, Tušimice, Dětmarovice, Mělník a Dukovany, včetně plochy vodní nádrže pro zajištění dlouhodobého provozu Dukovan (v případě její nezbytnosti) a koridorů pro propojení s</w:t>
            </w:r>
            <w:r w:rsidR="002427F5">
              <w:rPr>
                <w:i/>
                <w:color w:val="000000" w:themeColor="text1"/>
                <w:sz w:val="18"/>
              </w:rPr>
              <w:t> </w:t>
            </w:r>
            <w:r w:rsidRPr="00954923">
              <w:rPr>
                <w:i/>
                <w:color w:val="000000" w:themeColor="text1"/>
                <w:sz w:val="18"/>
              </w:rPr>
              <w:t>nejbližší rozvodnou.</w:t>
            </w:r>
          </w:p>
          <w:p w14:paraId="38883B5A" w14:textId="6A132D74" w:rsidR="00837737" w:rsidRPr="00954923" w:rsidRDefault="00837737" w:rsidP="0075176B">
            <w:pPr>
              <w:pStyle w:val="TableParagraph"/>
              <w:widowControl/>
              <w:ind w:left="57" w:right="57"/>
              <w:jc w:val="both"/>
              <w:rPr>
                <w:i/>
                <w:color w:val="000000" w:themeColor="text1"/>
                <w:sz w:val="18"/>
              </w:rPr>
            </w:pPr>
          </w:p>
        </w:tc>
        <w:tc>
          <w:tcPr>
            <w:tcW w:w="1814" w:type="dxa"/>
            <w:shd w:val="clear" w:color="auto" w:fill="auto"/>
          </w:tcPr>
          <w:p w14:paraId="6D22A3C1" w14:textId="35436943" w:rsidR="00837737" w:rsidRPr="00954923" w:rsidRDefault="00777A69" w:rsidP="0075176B">
            <w:pPr>
              <w:pStyle w:val="TableParagraph"/>
              <w:widowControl/>
              <w:ind w:left="57" w:right="57"/>
              <w:jc w:val="center"/>
              <w:rPr>
                <w:b/>
                <w:color w:val="000000" w:themeColor="text1"/>
                <w:sz w:val="18"/>
              </w:rPr>
            </w:pPr>
            <w:r w:rsidRPr="00954923">
              <w:rPr>
                <w:b/>
                <w:color w:val="000000" w:themeColor="text1"/>
                <w:sz w:val="18"/>
              </w:rPr>
              <w:t>rok 2025</w:t>
            </w:r>
          </w:p>
        </w:tc>
        <w:tc>
          <w:tcPr>
            <w:tcW w:w="1701" w:type="dxa"/>
            <w:shd w:val="clear" w:color="auto" w:fill="auto"/>
          </w:tcPr>
          <w:p w14:paraId="64F12796" w14:textId="77777777" w:rsidR="00837737" w:rsidRPr="00954923" w:rsidRDefault="00837737" w:rsidP="0075176B">
            <w:pPr>
              <w:pStyle w:val="TableParagraph"/>
              <w:widowControl/>
              <w:ind w:left="57" w:right="57"/>
              <w:jc w:val="center"/>
              <w:rPr>
                <w:color w:val="000000" w:themeColor="text1"/>
                <w:sz w:val="18"/>
                <w:u w:val="single"/>
              </w:rPr>
            </w:pPr>
          </w:p>
        </w:tc>
        <w:tc>
          <w:tcPr>
            <w:tcW w:w="5103" w:type="dxa"/>
            <w:shd w:val="clear" w:color="auto" w:fill="auto"/>
          </w:tcPr>
          <w:p w14:paraId="65C58D5F" w14:textId="77777777" w:rsidR="00777A69" w:rsidRPr="00954923" w:rsidRDefault="00777A69"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505C8467" w14:textId="00CFE77A" w:rsidR="0048706A" w:rsidRPr="00954923" w:rsidRDefault="0048706A" w:rsidP="00323EBB">
            <w:pPr>
              <w:pStyle w:val="TableParagraph"/>
              <w:widowControl/>
              <w:ind w:left="57" w:right="57"/>
              <w:jc w:val="both"/>
              <w:rPr>
                <w:color w:val="000000" w:themeColor="text1"/>
                <w:sz w:val="18"/>
                <w:szCs w:val="18"/>
              </w:rPr>
            </w:pPr>
            <w:r w:rsidRPr="00954923">
              <w:rPr>
                <w:color w:val="000000" w:themeColor="text1"/>
                <w:sz w:val="18"/>
                <w:szCs w:val="18"/>
              </w:rPr>
              <w:t>První část úkolu v PÚR ČR č. (142) E4a „</w:t>
            </w:r>
            <w:r w:rsidRPr="00954923">
              <w:rPr>
                <w:i/>
                <w:color w:val="000000" w:themeColor="text1"/>
                <w:sz w:val="18"/>
                <w:szCs w:val="18"/>
              </w:rPr>
              <w:t xml:space="preserve">Prověřit reálnost, případně proveditelnost rozvojového záměru lokality pro umístění plochy vodní nádrže pro zajištění dlouhodobého </w:t>
            </w:r>
            <w:r w:rsidRPr="00033E30">
              <w:rPr>
                <w:i/>
                <w:sz w:val="18"/>
                <w:szCs w:val="18"/>
              </w:rPr>
              <w:t>provozu Dukovan“</w:t>
            </w:r>
            <w:r w:rsidRPr="00033E30">
              <w:rPr>
                <w:sz w:val="18"/>
                <w:szCs w:val="18"/>
              </w:rPr>
              <w:t xml:space="preserve"> se týká zájmové lokality pro výstavbu vodního díla (VD) Čučice.</w:t>
            </w:r>
            <w:r w:rsidR="00033E30" w:rsidRPr="00033E30">
              <w:rPr>
                <w:sz w:val="18"/>
                <w:szCs w:val="18"/>
              </w:rPr>
              <w:t xml:space="preserve"> MPO trvá na svém předchozím vyjádření:</w:t>
            </w:r>
            <w:r w:rsidR="00033E30" w:rsidRPr="00033E30">
              <w:rPr>
                <w:sz w:val="18"/>
                <w:szCs w:val="18"/>
                <w:u w:val="single"/>
              </w:rPr>
              <w:t xml:space="preserve"> </w:t>
            </w:r>
            <w:r w:rsidRPr="00954923">
              <w:rPr>
                <w:color w:val="000000" w:themeColor="text1"/>
                <w:sz w:val="18"/>
                <w:szCs w:val="18"/>
                <w:u w:val="single"/>
              </w:rPr>
              <w:t>Lokalitu pro výstavbu VD Čučice považujeme za nutné v PÚR ČR ponechat</w:t>
            </w:r>
            <w:r w:rsidRPr="00954923">
              <w:rPr>
                <w:color w:val="000000" w:themeColor="text1"/>
                <w:sz w:val="18"/>
                <w:szCs w:val="18"/>
              </w:rPr>
              <w:t xml:space="preserve"> zejména s ohledem na nejistoty související s dalším nepredikovatelným vývojem klimatických změn, a to rovněž v kontextu jiných dlouhodobých potřeb regionu, ze kterých může vyplynout její potřebnost z důvodu jiného vodohospodářského využití (například z důvodu zásobování vodou). Vypracování studie proveditelnosti VD Čučice nebo realizace dalších kroků nad rámec níže uvedené </w:t>
            </w:r>
            <w:r w:rsidR="00015790" w:rsidRPr="00954923">
              <w:rPr>
                <w:color w:val="000000" w:themeColor="text1"/>
                <w:sz w:val="18"/>
                <w:szCs w:val="18"/>
              </w:rPr>
              <w:t>technickoekonomické</w:t>
            </w:r>
            <w:r w:rsidRPr="00954923">
              <w:rPr>
                <w:color w:val="000000" w:themeColor="text1"/>
                <w:sz w:val="18"/>
                <w:szCs w:val="18"/>
              </w:rPr>
              <w:t xml:space="preserve"> studie nepovažujeme ale nyní za potřebné a ekonomické z důvodu, aby v rozpočtech dotčených </w:t>
            </w:r>
            <w:r w:rsidRPr="00954923">
              <w:rPr>
                <w:color w:val="000000" w:themeColor="text1"/>
                <w:sz w:val="18"/>
                <w:szCs w:val="18"/>
              </w:rPr>
              <w:lastRenderedPageBreak/>
              <w:t>resortů nemusely být alokovány prostředky na takovou studii. Úkol proto považujeme za splněný.</w:t>
            </w:r>
          </w:p>
          <w:p w14:paraId="0850474D" w14:textId="77777777" w:rsidR="0048706A" w:rsidRPr="00954923" w:rsidRDefault="0048706A" w:rsidP="00323EBB">
            <w:pPr>
              <w:ind w:left="57" w:right="57"/>
              <w:jc w:val="both"/>
              <w:rPr>
                <w:color w:val="000000" w:themeColor="text1"/>
                <w:sz w:val="18"/>
                <w:szCs w:val="18"/>
              </w:rPr>
            </w:pPr>
            <w:r w:rsidRPr="00954923">
              <w:rPr>
                <w:color w:val="000000" w:themeColor="text1"/>
                <w:sz w:val="18"/>
                <w:szCs w:val="18"/>
              </w:rPr>
              <w:t xml:space="preserve">V září 2011 MŽP společně s MZE vydala dokument Generel území chráněných pro akumulaci povrchových vod (dále „Generel LAPV “), který obsahuje seznam LAPV, ve kterém je uvedeno i VD </w:t>
            </w:r>
            <w:proofErr w:type="spellStart"/>
            <w:r w:rsidRPr="00954923">
              <w:rPr>
                <w:color w:val="000000" w:themeColor="text1"/>
                <w:sz w:val="18"/>
                <w:szCs w:val="18"/>
              </w:rPr>
              <w:t>Čučiče</w:t>
            </w:r>
            <w:proofErr w:type="spellEnd"/>
            <w:r w:rsidRPr="00954923">
              <w:rPr>
                <w:color w:val="000000" w:themeColor="text1"/>
                <w:sz w:val="18"/>
                <w:szCs w:val="18"/>
              </w:rPr>
              <w:t xml:space="preserve"> na řece Oslavě. </w:t>
            </w:r>
          </w:p>
          <w:p w14:paraId="0ACC0D53" w14:textId="5A8C41E2" w:rsidR="0048706A" w:rsidRPr="00954923" w:rsidRDefault="0048706A" w:rsidP="00323EBB">
            <w:pPr>
              <w:ind w:left="57" w:right="57"/>
              <w:jc w:val="both"/>
              <w:rPr>
                <w:color w:val="000000" w:themeColor="text1"/>
                <w:sz w:val="18"/>
                <w:szCs w:val="18"/>
              </w:rPr>
            </w:pPr>
            <w:r w:rsidRPr="00954923">
              <w:rPr>
                <w:color w:val="000000" w:themeColor="text1"/>
                <w:sz w:val="18"/>
                <w:szCs w:val="18"/>
              </w:rPr>
              <w:t xml:space="preserve">V červenci 2016 vypracovala společnost VODOTIKA, a. s. pro Povodí Moravy, s. p., </w:t>
            </w:r>
            <w:r w:rsidR="00015790" w:rsidRPr="00954923">
              <w:rPr>
                <w:color w:val="000000" w:themeColor="text1"/>
                <w:sz w:val="18"/>
                <w:szCs w:val="18"/>
              </w:rPr>
              <w:t>technickoekonomickou</w:t>
            </w:r>
            <w:r w:rsidRPr="00954923">
              <w:rPr>
                <w:color w:val="000000" w:themeColor="text1"/>
                <w:sz w:val="18"/>
                <w:szCs w:val="18"/>
              </w:rPr>
              <w:t xml:space="preserve"> studii variant VD Čučice na vodním toku Oslava v profilu daném v Generelu LAPV. Závěrem studie na základě zjištěných skutečností o</w:t>
            </w:r>
            <w:r w:rsidR="002427F5">
              <w:rPr>
                <w:color w:val="000000" w:themeColor="text1"/>
                <w:sz w:val="18"/>
                <w:szCs w:val="18"/>
              </w:rPr>
              <w:t> </w:t>
            </w:r>
            <w:r w:rsidRPr="00954923">
              <w:rPr>
                <w:color w:val="000000" w:themeColor="text1"/>
                <w:sz w:val="18"/>
                <w:szCs w:val="18"/>
              </w:rPr>
              <w:t xml:space="preserve">dotčeném území, technických parametrů, odhadu investičních nákladů, vodohospodářských užitků se konstatuje, </w:t>
            </w:r>
            <w:r w:rsidRPr="00954923">
              <w:rPr>
                <w:i/>
                <w:color w:val="000000" w:themeColor="text1"/>
                <w:sz w:val="18"/>
                <w:szCs w:val="18"/>
              </w:rPr>
              <w:t>že stavba vykazuje vysokou užitkovost a vodohospodářskou bezpečnost za přijatelných investičních nákladů. Je proto nezbytné, aby byla lokalita nadále územně hájena pro možnou výstavbu vodního díla. S ohledem na střety se zájmy ochrany životního prostředí a rekreačním využitím bude zcela jistě nutné odpovědně posoudit, který veřejný zájem převažuje. Rezignace na hájení této lokality by nebyla zcela jistě z</w:t>
            </w:r>
            <w:r w:rsidR="002427F5">
              <w:rPr>
                <w:i/>
                <w:color w:val="000000" w:themeColor="text1"/>
                <w:sz w:val="18"/>
                <w:szCs w:val="18"/>
              </w:rPr>
              <w:t> </w:t>
            </w:r>
            <w:r w:rsidRPr="00954923">
              <w:rPr>
                <w:i/>
                <w:color w:val="000000" w:themeColor="text1"/>
                <w:sz w:val="18"/>
                <w:szCs w:val="18"/>
              </w:rPr>
              <w:t>dlouhodobého hlediska odpovědným rozhodnutím.</w:t>
            </w:r>
          </w:p>
          <w:p w14:paraId="5127CD0B" w14:textId="77777777" w:rsidR="0048706A" w:rsidRPr="00954923" w:rsidRDefault="0048706A" w:rsidP="00323EBB">
            <w:pPr>
              <w:ind w:left="57" w:right="57"/>
              <w:jc w:val="both"/>
              <w:rPr>
                <w:color w:val="000000" w:themeColor="text1"/>
                <w:sz w:val="18"/>
                <w:szCs w:val="18"/>
              </w:rPr>
            </w:pPr>
            <w:r w:rsidRPr="00954923">
              <w:rPr>
                <w:color w:val="000000" w:themeColor="text1"/>
                <w:sz w:val="18"/>
                <w:szCs w:val="18"/>
              </w:rPr>
              <w:t>Navazující kroky pro možnou další přípravu VD Čučice, které jsou nutné v rámci předprojektové a projektové přípravy jako např. studie proveditelnosti, nebyly provedeny.</w:t>
            </w:r>
          </w:p>
          <w:p w14:paraId="7EF1F90E" w14:textId="115AA617" w:rsidR="0048706A" w:rsidRPr="00954923" w:rsidRDefault="0048706A" w:rsidP="00323EBB">
            <w:pPr>
              <w:ind w:left="57" w:right="57"/>
              <w:jc w:val="both"/>
              <w:rPr>
                <w:color w:val="000000" w:themeColor="text1"/>
                <w:sz w:val="18"/>
                <w:szCs w:val="18"/>
              </w:rPr>
            </w:pPr>
            <w:r w:rsidRPr="00954923">
              <w:rPr>
                <w:color w:val="000000" w:themeColor="text1"/>
                <w:sz w:val="18"/>
                <w:szCs w:val="18"/>
              </w:rPr>
              <w:t>V roce 2017 starostové okolních obcí na základě petice proti přehradě, kterou podepsalo více než 24 tisíc lidí, požádali petiční výbor PSP ČR, aby bylo údolí řeky vyškrtnuto z</w:t>
            </w:r>
            <w:r w:rsidR="002427F5">
              <w:rPr>
                <w:color w:val="000000" w:themeColor="text1"/>
                <w:sz w:val="18"/>
                <w:szCs w:val="18"/>
              </w:rPr>
              <w:t> </w:t>
            </w:r>
            <w:r w:rsidRPr="00954923">
              <w:rPr>
                <w:color w:val="000000" w:themeColor="text1"/>
                <w:sz w:val="18"/>
                <w:szCs w:val="18"/>
              </w:rPr>
              <w:t>Generelu LAPV, pozn. údolí řeky Oslavy je zatím jen přírodní rezervací. Lokalita je ale podle odborníků z řad životního prostředí a geologie tak významná, že se připravuje vyhlášení Národní přírodní rezervace.</w:t>
            </w:r>
          </w:p>
          <w:p w14:paraId="23EC9B07" w14:textId="71EB4C91" w:rsidR="0048706A" w:rsidRPr="00954923" w:rsidRDefault="0048706A" w:rsidP="00323EBB">
            <w:pPr>
              <w:ind w:left="57" w:right="57"/>
              <w:jc w:val="both"/>
              <w:rPr>
                <w:color w:val="000000" w:themeColor="text1"/>
                <w:sz w:val="18"/>
                <w:szCs w:val="18"/>
              </w:rPr>
            </w:pPr>
            <w:r w:rsidRPr="00954923">
              <w:rPr>
                <w:color w:val="000000" w:themeColor="text1"/>
                <w:sz w:val="18"/>
                <w:szCs w:val="18"/>
              </w:rPr>
              <w:t xml:space="preserve">V roce 2020 MZE a MŽP vydala aktualizovaný dokument Generel území chráněných pro akumulaci povrchových vod </w:t>
            </w:r>
            <w:r w:rsidRPr="00954923">
              <w:rPr>
                <w:color w:val="000000" w:themeColor="text1"/>
                <w:sz w:val="18"/>
                <w:szCs w:val="18"/>
              </w:rPr>
              <w:lastRenderedPageBreak/>
              <w:t>a</w:t>
            </w:r>
            <w:r w:rsidR="0005186A">
              <w:rPr>
                <w:color w:val="000000" w:themeColor="text1"/>
                <w:sz w:val="18"/>
                <w:szCs w:val="18"/>
              </w:rPr>
              <w:t> </w:t>
            </w:r>
            <w:r w:rsidRPr="00954923">
              <w:rPr>
                <w:color w:val="000000" w:themeColor="text1"/>
                <w:sz w:val="18"/>
                <w:szCs w:val="18"/>
              </w:rPr>
              <w:t>základní zásady využití těchto území (dále „Generel LAPV“), který byl oproti verzi z roku 2011 rozšířen o 21 nových lokalit (tedy z 65 na 86 lokalit), přičemž lokalita Čučice zůstává v</w:t>
            </w:r>
            <w:r w:rsidR="0005186A">
              <w:rPr>
                <w:color w:val="000000" w:themeColor="text1"/>
                <w:sz w:val="18"/>
                <w:szCs w:val="18"/>
              </w:rPr>
              <w:t> </w:t>
            </w:r>
            <w:r w:rsidRPr="00954923">
              <w:rPr>
                <w:color w:val="000000" w:themeColor="text1"/>
                <w:sz w:val="18"/>
                <w:szCs w:val="18"/>
              </w:rPr>
              <w:t>dokumentu zachována.</w:t>
            </w:r>
          </w:p>
          <w:p w14:paraId="470428A5" w14:textId="7C5C7ACF" w:rsidR="0048706A" w:rsidRPr="00954923" w:rsidRDefault="0048706A" w:rsidP="00323EBB">
            <w:pPr>
              <w:ind w:left="57" w:right="57"/>
              <w:jc w:val="both"/>
              <w:rPr>
                <w:color w:val="000000" w:themeColor="text1"/>
                <w:sz w:val="18"/>
                <w:szCs w:val="18"/>
              </w:rPr>
            </w:pPr>
            <w:r w:rsidRPr="00954923">
              <w:rPr>
                <w:color w:val="000000" w:themeColor="text1"/>
                <w:sz w:val="18"/>
                <w:szCs w:val="18"/>
              </w:rPr>
              <w:t xml:space="preserve">U druhé části úkolu </w:t>
            </w:r>
            <w:r w:rsidRPr="00954923">
              <w:rPr>
                <w:i/>
                <w:color w:val="000000" w:themeColor="text1"/>
                <w:sz w:val="18"/>
                <w:szCs w:val="18"/>
              </w:rPr>
              <w:t xml:space="preserve">„Plocha pro rozšíření včetně koridorů pro vyvedení elektrického a tepelného výkonu včetně potřebné infrastruktury elektráren Temelín, Ledvice, Počerady, </w:t>
            </w:r>
            <w:proofErr w:type="spellStart"/>
            <w:r w:rsidRPr="00954923">
              <w:rPr>
                <w:i/>
                <w:color w:val="000000" w:themeColor="text1"/>
                <w:sz w:val="18"/>
                <w:szCs w:val="18"/>
              </w:rPr>
              <w:t>Prunéřov</w:t>
            </w:r>
            <w:proofErr w:type="spellEnd"/>
            <w:r w:rsidRPr="00954923">
              <w:rPr>
                <w:i/>
                <w:color w:val="000000" w:themeColor="text1"/>
                <w:sz w:val="18"/>
                <w:szCs w:val="18"/>
              </w:rPr>
              <w:t>, Tušimice, Dětmarovice, Mělník a Dukovany a</w:t>
            </w:r>
            <w:r w:rsidR="0005186A">
              <w:rPr>
                <w:i/>
                <w:color w:val="000000" w:themeColor="text1"/>
                <w:sz w:val="18"/>
                <w:szCs w:val="18"/>
              </w:rPr>
              <w:t> </w:t>
            </w:r>
            <w:r w:rsidRPr="00954923">
              <w:rPr>
                <w:i/>
                <w:color w:val="000000" w:themeColor="text1"/>
                <w:sz w:val="18"/>
                <w:szCs w:val="18"/>
              </w:rPr>
              <w:t>koridorů pro propojení s nejbližší rozvodnou“</w:t>
            </w:r>
            <w:r w:rsidRPr="00954923">
              <w:rPr>
                <w:color w:val="000000" w:themeColor="text1"/>
                <w:sz w:val="18"/>
                <w:szCs w:val="18"/>
              </w:rPr>
              <w:t xml:space="preserve">, </w:t>
            </w:r>
            <w:r w:rsidRPr="00954923">
              <w:rPr>
                <w:color w:val="000000" w:themeColor="text1"/>
                <w:sz w:val="18"/>
                <w:szCs w:val="18"/>
                <w:u w:val="single"/>
              </w:rPr>
              <w:t>považujeme za nezbytné, aby všechny uvedené dotčené infrastrukturní plochy stávajících energetických lokalit zůstaly v PÚR ČR zachovány</w:t>
            </w:r>
            <w:r w:rsidRPr="00954923">
              <w:rPr>
                <w:color w:val="000000" w:themeColor="text1"/>
                <w:sz w:val="18"/>
                <w:szCs w:val="18"/>
              </w:rPr>
              <w:t>.</w:t>
            </w:r>
          </w:p>
          <w:p w14:paraId="05981843" w14:textId="10E33016" w:rsidR="0048706A" w:rsidRPr="00954923" w:rsidRDefault="0048706A" w:rsidP="00323EBB">
            <w:pPr>
              <w:ind w:left="57" w:right="57"/>
              <w:jc w:val="both"/>
              <w:rPr>
                <w:color w:val="000000" w:themeColor="text1"/>
                <w:sz w:val="18"/>
                <w:szCs w:val="18"/>
              </w:rPr>
            </w:pPr>
            <w:r w:rsidRPr="00954923">
              <w:rPr>
                <w:color w:val="000000" w:themeColor="text1"/>
                <w:sz w:val="18"/>
                <w:szCs w:val="18"/>
              </w:rPr>
              <w:t>Hierarchicky na základě stávajícího znění PÚR ČR jsou v</w:t>
            </w:r>
            <w:r w:rsidR="0005186A">
              <w:rPr>
                <w:color w:val="000000" w:themeColor="text1"/>
                <w:sz w:val="18"/>
                <w:szCs w:val="18"/>
              </w:rPr>
              <w:t> </w:t>
            </w:r>
            <w:r w:rsidRPr="00954923">
              <w:rPr>
                <w:color w:val="000000" w:themeColor="text1"/>
                <w:sz w:val="18"/>
                <w:szCs w:val="18"/>
              </w:rPr>
              <w:t>současnosti aktualizovány ZÚR, od kterých se odvíjí územní plány obcí. Tyto lokality jsou vymezeny jako energetické a</w:t>
            </w:r>
            <w:r w:rsidR="0005186A">
              <w:rPr>
                <w:color w:val="000000" w:themeColor="text1"/>
                <w:sz w:val="18"/>
                <w:szCs w:val="18"/>
              </w:rPr>
              <w:t> </w:t>
            </w:r>
            <w:r w:rsidRPr="00954923">
              <w:rPr>
                <w:color w:val="000000" w:themeColor="text1"/>
                <w:sz w:val="18"/>
                <w:szCs w:val="18"/>
              </w:rPr>
              <w:t>teplárenské, takže v budoucnu v nich lze povolit jakékoliv zdroje, ať již například biomasové, paroplynové, solární parky, zařízení k energetickému využívání odpadu či do budoucna SMR (malé modulární reaktory). To nutně nesouvisí s</w:t>
            </w:r>
            <w:r w:rsidR="0005186A">
              <w:rPr>
                <w:color w:val="000000" w:themeColor="text1"/>
                <w:sz w:val="18"/>
                <w:szCs w:val="18"/>
              </w:rPr>
              <w:t> </w:t>
            </w:r>
            <w:r w:rsidRPr="00954923">
              <w:rPr>
                <w:color w:val="000000" w:themeColor="text1"/>
                <w:sz w:val="18"/>
                <w:szCs w:val="18"/>
              </w:rPr>
              <w:t xml:space="preserve">využíváním uhlí, ale s fixací území pro energetické potřeby. Je zájmem státu, aby měl k dispozici vymezené území pro výrobu elektrické energie a tepla. </w:t>
            </w:r>
          </w:p>
          <w:p w14:paraId="36E77F68" w14:textId="31DDF156" w:rsidR="0048706A" w:rsidRPr="00954923" w:rsidRDefault="0048706A" w:rsidP="00323EBB">
            <w:pPr>
              <w:ind w:left="57" w:right="57"/>
              <w:jc w:val="both"/>
              <w:rPr>
                <w:color w:val="000000" w:themeColor="text1"/>
                <w:sz w:val="18"/>
                <w:szCs w:val="18"/>
              </w:rPr>
            </w:pPr>
            <w:r w:rsidRPr="00954923">
              <w:rPr>
                <w:color w:val="000000" w:themeColor="text1"/>
                <w:sz w:val="18"/>
                <w:szCs w:val="18"/>
              </w:rPr>
              <w:t xml:space="preserve">Vypracování dalších studí pro zdůvodnění zachování těchto </w:t>
            </w:r>
            <w:r w:rsidRPr="00033E30">
              <w:rPr>
                <w:sz w:val="18"/>
                <w:szCs w:val="18"/>
              </w:rPr>
              <w:t>lokalit v PÚR ČR nyní ale nepovažujeme za potřebné. Úkol proto považujeme za splněný</w:t>
            </w:r>
            <w:r w:rsidR="00033E30" w:rsidRPr="00033E30">
              <w:rPr>
                <w:sz w:val="18"/>
                <w:szCs w:val="18"/>
              </w:rPr>
              <w:t xml:space="preserve"> (pro prověření proveditelnosti byla využita Technickoekonomická studie variant VD Čučice na</w:t>
            </w:r>
            <w:r w:rsidR="00424F4F">
              <w:rPr>
                <w:sz w:val="18"/>
                <w:szCs w:val="18"/>
              </w:rPr>
              <w:t> </w:t>
            </w:r>
            <w:r w:rsidR="00033E30" w:rsidRPr="00033E30">
              <w:rPr>
                <w:sz w:val="18"/>
                <w:szCs w:val="18"/>
              </w:rPr>
              <w:t>vodním toku Oslava v profilu daném v Generelu LAPV,</w:t>
            </w:r>
            <w:r w:rsidR="00424F4F">
              <w:rPr>
                <w:sz w:val="18"/>
                <w:szCs w:val="18"/>
              </w:rPr>
              <w:t> </w:t>
            </w:r>
            <w:r w:rsidR="00033E30" w:rsidRPr="00033E30">
              <w:rPr>
                <w:sz w:val="18"/>
                <w:szCs w:val="18"/>
              </w:rPr>
              <w:t>zpracovaná společnosti VODOTIKA, a. s. pro Povodí Moravy,</w:t>
            </w:r>
            <w:r w:rsidR="00424F4F">
              <w:rPr>
                <w:sz w:val="18"/>
                <w:szCs w:val="18"/>
              </w:rPr>
              <w:t> </w:t>
            </w:r>
            <w:r w:rsidR="00033E30" w:rsidRPr="00033E30">
              <w:rPr>
                <w:sz w:val="18"/>
                <w:szCs w:val="18"/>
              </w:rPr>
              <w:t>s. p.).</w:t>
            </w:r>
          </w:p>
          <w:p w14:paraId="1ECE7A5B" w14:textId="77777777" w:rsidR="00837737" w:rsidRPr="00954923" w:rsidRDefault="00837737" w:rsidP="00323EBB">
            <w:pPr>
              <w:widowControl/>
              <w:ind w:left="57" w:right="57"/>
              <w:jc w:val="both"/>
              <w:rPr>
                <w:color w:val="000000" w:themeColor="text1"/>
                <w:sz w:val="18"/>
              </w:rPr>
            </w:pPr>
          </w:p>
          <w:p w14:paraId="7238B558" w14:textId="77777777" w:rsidR="00CD278C" w:rsidRPr="00954923" w:rsidRDefault="00CD278C" w:rsidP="00323EBB">
            <w:pPr>
              <w:pStyle w:val="TableParagraph"/>
              <w:widowControl/>
              <w:ind w:left="57" w:right="57"/>
              <w:jc w:val="both"/>
              <w:rPr>
                <w:bCs/>
                <w:color w:val="000000" w:themeColor="text1"/>
                <w:sz w:val="18"/>
              </w:rPr>
            </w:pPr>
            <w:r w:rsidRPr="00954923">
              <w:rPr>
                <w:bCs/>
                <w:color w:val="000000" w:themeColor="text1"/>
                <w:sz w:val="18"/>
                <w:u w:val="single"/>
              </w:rPr>
              <w:t>Vyjádření Jihomoravského kraje</w:t>
            </w:r>
            <w:r w:rsidRPr="00954923">
              <w:rPr>
                <w:bCs/>
                <w:color w:val="000000" w:themeColor="text1"/>
                <w:sz w:val="18"/>
              </w:rPr>
              <w:t>:</w:t>
            </w:r>
          </w:p>
          <w:p w14:paraId="59B45359" w14:textId="0491EB55" w:rsidR="00CD278C" w:rsidRPr="00954923" w:rsidRDefault="00CD278C" w:rsidP="00323EBB">
            <w:pPr>
              <w:widowControl/>
              <w:ind w:left="57" w:right="57"/>
              <w:jc w:val="both"/>
              <w:rPr>
                <w:color w:val="000000" w:themeColor="text1"/>
                <w:sz w:val="18"/>
              </w:rPr>
            </w:pPr>
            <w:r w:rsidRPr="00954923">
              <w:rPr>
                <w:color w:val="000000" w:themeColor="text1"/>
                <w:sz w:val="18"/>
              </w:rPr>
              <w:lastRenderedPageBreak/>
              <w:t xml:space="preserve">ZÚR JMK naplňují tento úkol vymezením koridoru </w:t>
            </w:r>
            <w:r w:rsidRPr="00954923">
              <w:rPr>
                <w:color w:val="000000" w:themeColor="text1"/>
                <w:sz w:val="18"/>
                <w:u w:val="single"/>
              </w:rPr>
              <w:t xml:space="preserve">TET01 </w:t>
            </w:r>
            <w:r w:rsidRPr="00954923">
              <w:rPr>
                <w:color w:val="000000" w:themeColor="text1"/>
                <w:sz w:val="18"/>
              </w:rPr>
              <w:t>(JE Dukovany –) hranice kraje – Brno, horkovod z elektrárny Dukovany.</w:t>
            </w:r>
          </w:p>
        </w:tc>
      </w:tr>
      <w:tr w:rsidR="00954923" w:rsidRPr="00954923" w14:paraId="3D47EB5A" w14:textId="77777777" w:rsidTr="002042C4">
        <w:trPr>
          <w:trHeight w:val="567"/>
        </w:trPr>
        <w:tc>
          <w:tcPr>
            <w:tcW w:w="567" w:type="dxa"/>
            <w:shd w:val="clear" w:color="auto" w:fill="auto"/>
          </w:tcPr>
          <w:p w14:paraId="08997BB6" w14:textId="55812C60" w:rsidR="00837737" w:rsidRPr="00954923" w:rsidRDefault="00837737" w:rsidP="001E0F3F">
            <w:pPr>
              <w:pStyle w:val="TableParagraph"/>
              <w:widowControl/>
              <w:ind w:left="0"/>
              <w:jc w:val="center"/>
              <w:rPr>
                <w:b/>
                <w:color w:val="000000" w:themeColor="text1"/>
                <w:sz w:val="20"/>
              </w:rPr>
            </w:pPr>
            <w:r w:rsidRPr="00954923">
              <w:rPr>
                <w:b/>
                <w:color w:val="000000" w:themeColor="text1"/>
                <w:sz w:val="20"/>
              </w:rPr>
              <w:lastRenderedPageBreak/>
              <w:t>3</w:t>
            </w:r>
            <w:r w:rsidR="009746E8" w:rsidRPr="00954923">
              <w:rPr>
                <w:b/>
                <w:color w:val="000000" w:themeColor="text1"/>
                <w:sz w:val="20"/>
              </w:rPr>
              <w:t>4</w:t>
            </w:r>
            <w:r w:rsidRPr="00954923">
              <w:rPr>
                <w:b/>
                <w:color w:val="000000" w:themeColor="text1"/>
                <w:sz w:val="20"/>
              </w:rPr>
              <w:t>.</w:t>
            </w:r>
          </w:p>
        </w:tc>
        <w:tc>
          <w:tcPr>
            <w:tcW w:w="1701" w:type="dxa"/>
            <w:shd w:val="clear" w:color="auto" w:fill="auto"/>
          </w:tcPr>
          <w:p w14:paraId="032BAD05" w14:textId="521F9037" w:rsidR="00837737" w:rsidRPr="00954923" w:rsidRDefault="00837737"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 a</w:t>
            </w:r>
            <w:r w:rsidR="0077786C">
              <w:rPr>
                <w:b/>
                <w:color w:val="000000" w:themeColor="text1"/>
                <w:sz w:val="20"/>
              </w:rPr>
              <w:t> </w:t>
            </w:r>
            <w:r w:rsidRPr="00954923">
              <w:rPr>
                <w:b/>
                <w:color w:val="000000" w:themeColor="text1"/>
                <w:sz w:val="20"/>
              </w:rPr>
              <w:t>obchodu</w:t>
            </w:r>
          </w:p>
          <w:p w14:paraId="3D993943" w14:textId="77777777" w:rsidR="00837737" w:rsidRPr="00954923" w:rsidRDefault="00837737" w:rsidP="004C6461">
            <w:pPr>
              <w:pStyle w:val="TableParagraph"/>
              <w:widowControl/>
              <w:ind w:left="57" w:right="57"/>
              <w:rPr>
                <w:b/>
                <w:color w:val="000000" w:themeColor="text1"/>
              </w:rPr>
            </w:pPr>
          </w:p>
          <w:p w14:paraId="599CD989" w14:textId="77777777" w:rsidR="00837737" w:rsidRPr="00954923" w:rsidRDefault="00837737" w:rsidP="004C6461">
            <w:pPr>
              <w:pStyle w:val="TableParagraph"/>
              <w:widowControl/>
              <w:ind w:left="57" w:right="57"/>
              <w:rPr>
                <w:i/>
                <w:color w:val="000000" w:themeColor="text1"/>
                <w:sz w:val="20"/>
              </w:rPr>
            </w:pPr>
            <w:r w:rsidRPr="00954923">
              <w:rPr>
                <w:i/>
                <w:color w:val="000000" w:themeColor="text1"/>
                <w:w w:val="95"/>
                <w:sz w:val="20"/>
              </w:rPr>
              <w:t>Ministerstvo zemědělství</w:t>
            </w:r>
          </w:p>
          <w:p w14:paraId="715235DB" w14:textId="77777777" w:rsidR="00837737" w:rsidRPr="00954923" w:rsidRDefault="00837737" w:rsidP="004C6461">
            <w:pPr>
              <w:pStyle w:val="TableParagraph"/>
              <w:widowControl/>
              <w:spacing w:before="68"/>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p w14:paraId="79E911A2" w14:textId="77777777" w:rsidR="00837737" w:rsidRPr="00954923" w:rsidRDefault="00837737" w:rsidP="004C6461">
            <w:pPr>
              <w:pStyle w:val="TableParagraph"/>
              <w:widowControl/>
              <w:spacing w:before="76" w:line="228" w:lineRule="exact"/>
              <w:ind w:left="57" w:right="57"/>
              <w:rPr>
                <w:i/>
                <w:color w:val="000000" w:themeColor="text1"/>
                <w:sz w:val="20"/>
              </w:rPr>
            </w:pPr>
            <w:r w:rsidRPr="00954923">
              <w:rPr>
                <w:i/>
                <w:color w:val="000000" w:themeColor="text1"/>
                <w:sz w:val="20"/>
              </w:rPr>
              <w:t>dotčené správní úřady</w:t>
            </w:r>
          </w:p>
          <w:p w14:paraId="7D567673" w14:textId="77777777" w:rsidR="00837737" w:rsidRPr="00954923" w:rsidRDefault="00837737" w:rsidP="004C6461">
            <w:pPr>
              <w:pStyle w:val="TableParagraph"/>
              <w:widowControl/>
              <w:spacing w:before="66"/>
              <w:ind w:left="57" w:right="57"/>
              <w:rPr>
                <w:i/>
                <w:color w:val="000000" w:themeColor="text1"/>
                <w:sz w:val="20"/>
              </w:rPr>
            </w:pPr>
            <w:r w:rsidRPr="00954923">
              <w:rPr>
                <w:i/>
                <w:color w:val="000000" w:themeColor="text1"/>
                <w:sz w:val="20"/>
              </w:rPr>
              <w:t>příslušné kraje</w:t>
            </w:r>
          </w:p>
        </w:tc>
        <w:tc>
          <w:tcPr>
            <w:tcW w:w="3288" w:type="dxa"/>
            <w:shd w:val="clear" w:color="auto" w:fill="auto"/>
          </w:tcPr>
          <w:p w14:paraId="790B0AB1" w14:textId="77777777" w:rsidR="00837737" w:rsidRPr="00954923" w:rsidRDefault="00837737" w:rsidP="0075176B">
            <w:pPr>
              <w:pStyle w:val="TableParagraph"/>
              <w:widowControl/>
              <w:spacing w:line="201" w:lineRule="exact"/>
              <w:ind w:left="57" w:right="57"/>
              <w:jc w:val="both"/>
              <w:rPr>
                <w:b/>
                <w:color w:val="000000" w:themeColor="text1"/>
                <w:sz w:val="18"/>
              </w:rPr>
            </w:pPr>
            <w:r w:rsidRPr="00954923">
              <w:rPr>
                <w:b/>
                <w:color w:val="000000" w:themeColor="text1"/>
                <w:sz w:val="18"/>
              </w:rPr>
              <w:t>(143) E4b; písm. a)</w:t>
            </w:r>
          </w:p>
          <w:p w14:paraId="37A61E50" w14:textId="29D1DA21" w:rsidR="00837737" w:rsidRPr="00954923" w:rsidRDefault="00837737" w:rsidP="0075176B">
            <w:pPr>
              <w:pStyle w:val="TableParagraph"/>
              <w:widowControl/>
              <w:ind w:left="57" w:right="57"/>
              <w:jc w:val="both"/>
              <w:rPr>
                <w:color w:val="000000" w:themeColor="text1"/>
                <w:sz w:val="18"/>
              </w:rPr>
            </w:pPr>
            <w:r w:rsidRPr="00954923">
              <w:rPr>
                <w:color w:val="000000" w:themeColor="text1"/>
                <w:sz w:val="18"/>
              </w:rPr>
              <w:t xml:space="preserve">Prověřit </w:t>
            </w:r>
            <w:r w:rsidR="00F476C7" w:rsidRPr="00954923">
              <w:rPr>
                <w:color w:val="000000" w:themeColor="text1"/>
                <w:sz w:val="18"/>
              </w:rPr>
              <w:t>proveditelnost</w:t>
            </w:r>
            <w:r w:rsidRPr="00954923">
              <w:rPr>
                <w:color w:val="000000" w:themeColor="text1"/>
                <w:sz w:val="18"/>
              </w:rPr>
              <w:t xml:space="preserve"> rozvojového záměru včetně případné plochy pro umístění vodní nádrže.</w:t>
            </w:r>
          </w:p>
          <w:p w14:paraId="7AE5C032" w14:textId="16CF177E" w:rsidR="00837737" w:rsidRPr="00954923" w:rsidRDefault="00837737" w:rsidP="0075176B">
            <w:pPr>
              <w:pStyle w:val="TableParagraph"/>
              <w:widowControl/>
              <w:ind w:left="57" w:right="57"/>
              <w:jc w:val="both"/>
              <w:rPr>
                <w:i/>
                <w:color w:val="000000" w:themeColor="text1"/>
                <w:sz w:val="18"/>
              </w:rPr>
            </w:pPr>
            <w:r w:rsidRPr="00954923">
              <w:rPr>
                <w:i/>
                <w:color w:val="000000" w:themeColor="text1"/>
                <w:sz w:val="18"/>
              </w:rPr>
              <w:t>Plocha pro Blahutovice včetně koridoru pro vyvedení elektrického výkonu a</w:t>
            </w:r>
            <w:r w:rsidR="00424F4F">
              <w:rPr>
                <w:i/>
                <w:color w:val="000000" w:themeColor="text1"/>
                <w:sz w:val="18"/>
              </w:rPr>
              <w:t> </w:t>
            </w:r>
            <w:r w:rsidRPr="00954923">
              <w:rPr>
                <w:i/>
                <w:color w:val="000000" w:themeColor="text1"/>
                <w:sz w:val="18"/>
              </w:rPr>
              <w:t>potřebné vodní nádrže</w:t>
            </w:r>
          </w:p>
        </w:tc>
        <w:tc>
          <w:tcPr>
            <w:tcW w:w="1814" w:type="dxa"/>
            <w:shd w:val="clear" w:color="auto" w:fill="auto"/>
          </w:tcPr>
          <w:p w14:paraId="6BCB7E18" w14:textId="25F452CB" w:rsidR="00F476C7" w:rsidRPr="00954923" w:rsidRDefault="00F476C7" w:rsidP="0075176B">
            <w:pPr>
              <w:pStyle w:val="TableParagraph"/>
              <w:widowControl/>
              <w:ind w:left="57" w:right="57"/>
              <w:jc w:val="center"/>
              <w:rPr>
                <w:b/>
                <w:color w:val="000000" w:themeColor="text1"/>
                <w:sz w:val="18"/>
              </w:rPr>
            </w:pPr>
            <w:r w:rsidRPr="00954923">
              <w:rPr>
                <w:b/>
                <w:color w:val="000000" w:themeColor="text1"/>
                <w:sz w:val="18"/>
              </w:rPr>
              <w:t>rok 2025</w:t>
            </w:r>
          </w:p>
        </w:tc>
        <w:tc>
          <w:tcPr>
            <w:tcW w:w="1701" w:type="dxa"/>
            <w:shd w:val="clear" w:color="auto" w:fill="auto"/>
          </w:tcPr>
          <w:p w14:paraId="0F7BB771" w14:textId="77777777" w:rsidR="00837737" w:rsidRPr="00954923" w:rsidRDefault="00837737" w:rsidP="0075176B">
            <w:pPr>
              <w:pStyle w:val="TableParagraph"/>
              <w:widowControl/>
              <w:ind w:left="57" w:right="57"/>
              <w:jc w:val="center"/>
              <w:rPr>
                <w:color w:val="000000" w:themeColor="text1"/>
                <w:sz w:val="18"/>
              </w:rPr>
            </w:pPr>
            <w:r w:rsidRPr="00954923">
              <w:rPr>
                <w:color w:val="000000" w:themeColor="text1"/>
                <w:sz w:val="18"/>
              </w:rPr>
              <w:t>ANO</w:t>
            </w:r>
          </w:p>
          <w:p w14:paraId="78B15E18" w14:textId="18392F83" w:rsidR="00837737" w:rsidRPr="00954923" w:rsidRDefault="00837737" w:rsidP="0075176B">
            <w:pPr>
              <w:pStyle w:val="TableParagraph"/>
              <w:widowControl/>
              <w:ind w:left="57" w:right="57"/>
              <w:jc w:val="center"/>
              <w:rPr>
                <w:color w:val="000000" w:themeColor="text1"/>
                <w:sz w:val="18"/>
              </w:rPr>
            </w:pPr>
            <w:r w:rsidRPr="00954923">
              <w:rPr>
                <w:color w:val="000000" w:themeColor="text1"/>
                <w:sz w:val="18"/>
              </w:rPr>
              <w:t>Moravskoslezský kraj</w:t>
            </w:r>
          </w:p>
        </w:tc>
        <w:tc>
          <w:tcPr>
            <w:tcW w:w="5103" w:type="dxa"/>
            <w:shd w:val="clear" w:color="auto" w:fill="auto"/>
          </w:tcPr>
          <w:p w14:paraId="4773B6D4" w14:textId="3500A379"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5507FBF0" w14:textId="4265FA67"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t>MPO na základě shromážděných podkladů konstatuje, že možnost výstavby</w:t>
            </w:r>
            <w:r w:rsidRPr="00954923">
              <w:rPr>
                <w:color w:val="000000" w:themeColor="text1"/>
                <w:spacing w:val="-27"/>
                <w:sz w:val="18"/>
              </w:rPr>
              <w:t xml:space="preserve"> </w:t>
            </w:r>
            <w:r w:rsidRPr="00954923">
              <w:rPr>
                <w:color w:val="000000" w:themeColor="text1"/>
                <w:sz w:val="18"/>
              </w:rPr>
              <w:t>nového jaderného</w:t>
            </w:r>
            <w:r w:rsidRPr="00954923">
              <w:rPr>
                <w:color w:val="000000" w:themeColor="text1"/>
                <w:spacing w:val="-27"/>
                <w:sz w:val="18"/>
              </w:rPr>
              <w:t xml:space="preserve"> </w:t>
            </w:r>
            <w:r w:rsidRPr="00954923">
              <w:rPr>
                <w:color w:val="000000" w:themeColor="text1"/>
                <w:sz w:val="18"/>
              </w:rPr>
              <w:t xml:space="preserve">zdroje v lokalitě Blahutovice je nadále aktuální. </w:t>
            </w:r>
          </w:p>
          <w:p w14:paraId="2AB2D811" w14:textId="77777777" w:rsidR="00837737" w:rsidRPr="00954923" w:rsidRDefault="00837737" w:rsidP="00323EBB">
            <w:pPr>
              <w:pStyle w:val="TableParagraph"/>
              <w:widowControl/>
              <w:ind w:left="57" w:right="57"/>
              <w:jc w:val="both"/>
              <w:rPr>
                <w:color w:val="000000" w:themeColor="text1"/>
                <w:sz w:val="18"/>
              </w:rPr>
            </w:pPr>
          </w:p>
          <w:p w14:paraId="7D3F47BD" w14:textId="77777777"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t>Účelnost rozvojového záměru vyplývá ze:</w:t>
            </w:r>
          </w:p>
          <w:p w14:paraId="7FB01C23" w14:textId="77777777" w:rsidR="00837737" w:rsidRPr="00954923" w:rsidRDefault="00837737" w:rsidP="00424F4F">
            <w:pPr>
              <w:pStyle w:val="TableParagraph"/>
              <w:widowControl/>
              <w:numPr>
                <w:ilvl w:val="0"/>
                <w:numId w:val="1"/>
              </w:numPr>
              <w:tabs>
                <w:tab w:val="left" w:pos="423"/>
              </w:tabs>
              <w:ind w:left="57" w:right="57" w:firstLine="0"/>
              <w:jc w:val="both"/>
              <w:rPr>
                <w:color w:val="000000" w:themeColor="text1"/>
                <w:sz w:val="18"/>
              </w:rPr>
            </w:pPr>
            <w:r w:rsidRPr="00954923">
              <w:rPr>
                <w:color w:val="000000" w:themeColor="text1"/>
                <w:sz w:val="18"/>
              </w:rPr>
              <w:t>Státní energetické koncepce stanovující v úkolu Ac.6. Vyhledání a zajištění územní ochrany další vhodné lokality pro rozvoj jaderné energetiky;</w:t>
            </w:r>
          </w:p>
          <w:p w14:paraId="22345BEF" w14:textId="77777777" w:rsidR="00837737" w:rsidRPr="00954923" w:rsidRDefault="00837737" w:rsidP="00424F4F">
            <w:pPr>
              <w:pStyle w:val="TableParagraph"/>
              <w:widowControl/>
              <w:numPr>
                <w:ilvl w:val="0"/>
                <w:numId w:val="1"/>
              </w:numPr>
              <w:tabs>
                <w:tab w:val="left" w:pos="423"/>
              </w:tabs>
              <w:ind w:left="57" w:right="57" w:firstLine="0"/>
              <w:jc w:val="both"/>
              <w:rPr>
                <w:color w:val="000000" w:themeColor="text1"/>
                <w:sz w:val="18"/>
              </w:rPr>
            </w:pPr>
            <w:r w:rsidRPr="00954923">
              <w:rPr>
                <w:color w:val="000000" w:themeColor="text1"/>
                <w:sz w:val="18"/>
              </w:rPr>
              <w:t>Národního akčního pláni rozvoje jaderné energetiky v ČR stanovující dílčí cíl „Vyhledání a zajištění územní ochrany další vhodné lokality pro rozvoj jaderné energetiky“;</w:t>
            </w:r>
          </w:p>
          <w:p w14:paraId="4DB7A4FC" w14:textId="420163EB" w:rsidR="00837737" w:rsidRPr="00954923" w:rsidRDefault="00837737" w:rsidP="00424F4F">
            <w:pPr>
              <w:pStyle w:val="TableParagraph"/>
              <w:widowControl/>
              <w:numPr>
                <w:ilvl w:val="0"/>
                <w:numId w:val="1"/>
              </w:numPr>
              <w:tabs>
                <w:tab w:val="left" w:pos="423"/>
              </w:tabs>
              <w:ind w:left="57" w:right="57" w:firstLine="0"/>
              <w:jc w:val="both"/>
              <w:rPr>
                <w:color w:val="000000" w:themeColor="text1"/>
                <w:sz w:val="18"/>
              </w:rPr>
            </w:pPr>
            <w:r w:rsidRPr="00954923">
              <w:rPr>
                <w:color w:val="000000" w:themeColor="text1"/>
                <w:sz w:val="18"/>
              </w:rPr>
              <w:t>skutečnosti, že lokalita se nachází v blízkosti těžkého průmyslu;</w:t>
            </w:r>
          </w:p>
          <w:p w14:paraId="19412420" w14:textId="6C5EEB8D" w:rsidR="00837737" w:rsidRPr="00954923" w:rsidRDefault="00837737" w:rsidP="00424F4F">
            <w:pPr>
              <w:pStyle w:val="TableParagraph"/>
              <w:widowControl/>
              <w:numPr>
                <w:ilvl w:val="0"/>
                <w:numId w:val="1"/>
              </w:numPr>
              <w:tabs>
                <w:tab w:val="left" w:pos="423"/>
              </w:tabs>
              <w:ind w:left="57" w:right="57" w:firstLine="0"/>
              <w:jc w:val="both"/>
              <w:rPr>
                <w:color w:val="000000" w:themeColor="text1"/>
                <w:sz w:val="18"/>
              </w:rPr>
            </w:pPr>
            <w:r w:rsidRPr="00954923">
              <w:rPr>
                <w:color w:val="000000" w:themeColor="text1"/>
                <w:sz w:val="18"/>
              </w:rPr>
              <w:t>a faktu, že nový jaderný zdroj v lokalitě Blahutovice by mohl být využit pro teplofikaci okolních měst.</w:t>
            </w:r>
          </w:p>
          <w:p w14:paraId="5C14D013" w14:textId="77777777" w:rsidR="00837737" w:rsidRPr="00954923" w:rsidRDefault="00837737" w:rsidP="00323EBB">
            <w:pPr>
              <w:pStyle w:val="TableParagraph"/>
              <w:widowControl/>
              <w:ind w:left="57" w:right="57"/>
              <w:jc w:val="both"/>
              <w:rPr>
                <w:color w:val="000000" w:themeColor="text1"/>
                <w:sz w:val="18"/>
              </w:rPr>
            </w:pPr>
          </w:p>
          <w:p w14:paraId="257F5553" w14:textId="77777777"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t>Reálnost záměru je doložitelná existujícími studiemi např.</w:t>
            </w:r>
          </w:p>
          <w:p w14:paraId="20F924A0" w14:textId="77777777" w:rsidR="00837737" w:rsidRPr="00954923" w:rsidRDefault="00837737" w:rsidP="00323EBB">
            <w:pPr>
              <w:pStyle w:val="TableParagraph"/>
              <w:widowControl/>
              <w:ind w:left="57" w:right="57"/>
              <w:jc w:val="both"/>
              <w:rPr>
                <w:color w:val="000000" w:themeColor="text1"/>
                <w:sz w:val="18"/>
              </w:rPr>
            </w:pPr>
          </w:p>
          <w:p w14:paraId="10FECEF1" w14:textId="77777777" w:rsidR="00837737" w:rsidRPr="00954923" w:rsidRDefault="00837737" w:rsidP="00424F4F">
            <w:pPr>
              <w:pStyle w:val="TableParagraph"/>
              <w:widowControl/>
              <w:numPr>
                <w:ilvl w:val="0"/>
                <w:numId w:val="2"/>
              </w:numPr>
              <w:tabs>
                <w:tab w:val="left" w:pos="423"/>
              </w:tabs>
              <w:ind w:left="57" w:right="57" w:firstLine="0"/>
              <w:jc w:val="both"/>
              <w:rPr>
                <w:color w:val="000000" w:themeColor="text1"/>
              </w:rPr>
            </w:pPr>
            <w:r w:rsidRPr="00954923">
              <w:rPr>
                <w:color w:val="000000" w:themeColor="text1"/>
                <w:sz w:val="18"/>
              </w:rPr>
              <w:t>Studie o možnostech výstavby velkého energetického zdroje v lokalitě Blahutovice (ÚJV Řež a. s. - divize ENERGOPROJEKT PRAHA 2012).</w:t>
            </w:r>
            <w:r w:rsidRPr="00954923">
              <w:rPr>
                <w:color w:val="000000" w:themeColor="text1"/>
              </w:rPr>
              <w:t xml:space="preserve"> </w:t>
            </w:r>
          </w:p>
          <w:p w14:paraId="1A55AB9A" w14:textId="489FF719" w:rsidR="00837737" w:rsidRPr="00954923" w:rsidRDefault="00837737" w:rsidP="00424F4F">
            <w:pPr>
              <w:pStyle w:val="TableParagraph"/>
              <w:widowControl/>
              <w:numPr>
                <w:ilvl w:val="0"/>
                <w:numId w:val="2"/>
              </w:numPr>
              <w:tabs>
                <w:tab w:val="left" w:pos="423"/>
              </w:tabs>
              <w:ind w:left="57" w:right="57" w:firstLine="0"/>
              <w:jc w:val="both"/>
              <w:rPr>
                <w:color w:val="000000" w:themeColor="text1"/>
                <w:sz w:val="18"/>
              </w:rPr>
            </w:pPr>
            <w:r w:rsidRPr="00954923">
              <w:rPr>
                <w:color w:val="000000" w:themeColor="text1"/>
                <w:sz w:val="18"/>
              </w:rPr>
              <w:t>Analýza možností výstavby nového jaderného zdroje v</w:t>
            </w:r>
            <w:r w:rsidR="008B5693">
              <w:rPr>
                <w:color w:val="000000" w:themeColor="text1"/>
                <w:sz w:val="18"/>
              </w:rPr>
              <w:t> </w:t>
            </w:r>
            <w:r w:rsidRPr="00954923">
              <w:rPr>
                <w:color w:val="000000" w:themeColor="text1"/>
                <w:sz w:val="18"/>
              </w:rPr>
              <w:t>lokalitách Tetov, Blahutovice, Dukovany, Severní Čechy, Temelín (ÚJV Řež a. s. - divize ENERGOPROJEKT PRAHA., 2008).</w:t>
            </w:r>
          </w:p>
          <w:p w14:paraId="63A4E153" w14:textId="77777777" w:rsidR="00837737" w:rsidRPr="00954923" w:rsidRDefault="00837737" w:rsidP="008B5693">
            <w:pPr>
              <w:pStyle w:val="TableParagraph"/>
              <w:widowControl/>
              <w:numPr>
                <w:ilvl w:val="0"/>
                <w:numId w:val="2"/>
              </w:numPr>
              <w:tabs>
                <w:tab w:val="left" w:pos="423"/>
              </w:tabs>
              <w:ind w:left="57" w:right="57" w:firstLine="0"/>
              <w:jc w:val="both"/>
              <w:rPr>
                <w:color w:val="000000" w:themeColor="text1"/>
                <w:sz w:val="18"/>
              </w:rPr>
            </w:pPr>
            <w:r w:rsidRPr="00954923">
              <w:rPr>
                <w:color w:val="000000" w:themeColor="text1"/>
                <w:sz w:val="18"/>
              </w:rPr>
              <w:t>Dopadová studie odchodu od energetického spalování uhlí v Moravskoslezském kraji (Kolektiv autorů 2020).</w:t>
            </w:r>
          </w:p>
          <w:p w14:paraId="476517B3" w14:textId="77777777" w:rsidR="00837737" w:rsidRPr="00954923" w:rsidRDefault="00837737" w:rsidP="008B5693">
            <w:pPr>
              <w:pStyle w:val="TableParagraph"/>
              <w:widowControl/>
              <w:numPr>
                <w:ilvl w:val="0"/>
                <w:numId w:val="2"/>
              </w:numPr>
              <w:tabs>
                <w:tab w:val="left" w:pos="423"/>
              </w:tabs>
              <w:ind w:left="57" w:right="57" w:firstLine="0"/>
              <w:jc w:val="both"/>
              <w:rPr>
                <w:color w:val="000000" w:themeColor="text1"/>
                <w:sz w:val="18"/>
              </w:rPr>
            </w:pPr>
            <w:r w:rsidRPr="00954923">
              <w:rPr>
                <w:color w:val="000000" w:themeColor="text1"/>
                <w:sz w:val="18"/>
              </w:rPr>
              <w:lastRenderedPageBreak/>
              <w:t>Zpráva o orientačním inženýrsko-geologickém průzkumu pro JE Severní Morava v lokalitě Blahutovice (Geotest Brno, 1981).</w:t>
            </w:r>
          </w:p>
          <w:p w14:paraId="0C4B131C" w14:textId="77777777" w:rsidR="00837737" w:rsidRPr="00954923" w:rsidRDefault="00837737" w:rsidP="00323EBB">
            <w:pPr>
              <w:pStyle w:val="TableParagraph"/>
              <w:widowControl/>
              <w:ind w:left="57" w:right="57"/>
              <w:jc w:val="both"/>
              <w:rPr>
                <w:color w:val="000000" w:themeColor="text1"/>
                <w:sz w:val="18"/>
              </w:rPr>
            </w:pPr>
          </w:p>
          <w:p w14:paraId="3728CDEC" w14:textId="77777777"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t xml:space="preserve">Co se týká koridoru pro vyvedení elektrického výkonu odkazujeme na ZÚR OK, který v platném znění obsahuje řešení vyvedení elektrického výkonu z Blahutovic (jako územní rezervu) s návazností na navrhovanou odbočku z dvojitého vedení 400 kV Prosenice-Nošovice do stanice </w:t>
            </w:r>
            <w:proofErr w:type="spellStart"/>
            <w:r w:rsidRPr="00954923">
              <w:rPr>
                <w:color w:val="000000" w:themeColor="text1"/>
                <w:sz w:val="18"/>
              </w:rPr>
              <w:t>Kletné</w:t>
            </w:r>
            <w:proofErr w:type="spellEnd"/>
            <w:r w:rsidRPr="00954923">
              <w:rPr>
                <w:color w:val="000000" w:themeColor="text1"/>
                <w:sz w:val="18"/>
              </w:rPr>
              <w:t>.</w:t>
            </w:r>
          </w:p>
          <w:p w14:paraId="3370ABC7" w14:textId="77777777" w:rsidR="00837737" w:rsidRPr="00954923" w:rsidRDefault="00837737" w:rsidP="00323EBB">
            <w:pPr>
              <w:pStyle w:val="TableParagraph"/>
              <w:widowControl/>
              <w:ind w:left="57" w:right="57"/>
              <w:jc w:val="both"/>
              <w:rPr>
                <w:color w:val="000000" w:themeColor="text1"/>
                <w:sz w:val="18"/>
              </w:rPr>
            </w:pPr>
          </w:p>
          <w:p w14:paraId="047AD15B" w14:textId="6C9E3402"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t>Co se týká potřebné vodní nádrže, ze studie (i) vyplývá</w:t>
            </w:r>
            <w:r w:rsidRPr="00954923">
              <w:rPr>
                <w:color w:val="000000" w:themeColor="text1"/>
              </w:rPr>
              <w:t xml:space="preserve"> </w:t>
            </w:r>
            <w:r w:rsidRPr="00954923">
              <w:rPr>
                <w:color w:val="000000" w:themeColor="text1"/>
                <w:sz w:val="18"/>
              </w:rPr>
              <w:t>nemožnosti realizace VN v profilu Teplice nad Bečvou na řece Bečvě a naopak možnost budoucí realizace VN Spálov na Odře, která je součástí Generelu území chráněných pro akumulaci povrchových voda je územně hájena v rámci ZÚR Olomouckého a Moravskoslezského kraje.</w:t>
            </w:r>
          </w:p>
          <w:p w14:paraId="046970B0" w14:textId="77777777" w:rsidR="00837737" w:rsidRPr="00954923" w:rsidRDefault="00837737" w:rsidP="00323EBB">
            <w:pPr>
              <w:pStyle w:val="TableParagraph"/>
              <w:widowControl/>
              <w:ind w:left="57" w:right="57"/>
              <w:jc w:val="both"/>
              <w:rPr>
                <w:color w:val="000000" w:themeColor="text1"/>
                <w:sz w:val="18"/>
              </w:rPr>
            </w:pPr>
          </w:p>
          <w:p w14:paraId="1F30EA34" w14:textId="7FA32083"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rPr>
              <w:t>MPO proto považuje za nanejvýš žádoucí zachovat v PÚR ČR územní ochranu lokality Blahutovice pro případnou výstavbu nového jaderného zdroje.</w:t>
            </w:r>
          </w:p>
          <w:p w14:paraId="30232DF0" w14:textId="50A61CD7" w:rsidR="00DF07AA" w:rsidRPr="00954923" w:rsidRDefault="00DF07AA" w:rsidP="00323EBB">
            <w:pPr>
              <w:pStyle w:val="TableParagraph"/>
              <w:widowControl/>
              <w:ind w:left="57" w:right="57"/>
              <w:jc w:val="both"/>
              <w:rPr>
                <w:color w:val="000000" w:themeColor="text1"/>
                <w:sz w:val="18"/>
              </w:rPr>
            </w:pPr>
          </w:p>
          <w:p w14:paraId="0322EA9E" w14:textId="77777777" w:rsidR="00DF07AA" w:rsidRPr="00954923" w:rsidRDefault="00DF07AA" w:rsidP="00323EBB">
            <w:pPr>
              <w:pStyle w:val="TableParagraph"/>
              <w:widowControl/>
              <w:ind w:left="57" w:right="57"/>
              <w:jc w:val="both"/>
              <w:rPr>
                <w:i/>
                <w:color w:val="000000" w:themeColor="text1"/>
                <w:sz w:val="18"/>
                <w:szCs w:val="18"/>
              </w:rPr>
            </w:pPr>
            <w:r w:rsidRPr="00954923">
              <w:rPr>
                <w:rFonts w:eastAsia="Times New Roman"/>
                <w:bCs/>
                <w:i/>
                <w:color w:val="000000" w:themeColor="text1"/>
                <w:sz w:val="18"/>
                <w:szCs w:val="18"/>
              </w:rPr>
              <w:t xml:space="preserve">Navržená úprava </w:t>
            </w:r>
            <w:proofErr w:type="spellStart"/>
            <w:r w:rsidRPr="00954923">
              <w:rPr>
                <w:rFonts w:eastAsia="Times New Roman"/>
                <w:bCs/>
                <w:i/>
                <w:color w:val="000000" w:themeColor="text1"/>
                <w:sz w:val="18"/>
                <w:szCs w:val="18"/>
              </w:rPr>
              <w:t>spolugestora</w:t>
            </w:r>
            <w:proofErr w:type="spellEnd"/>
            <w:r w:rsidRPr="00954923">
              <w:rPr>
                <w:rFonts w:eastAsia="Times New Roman"/>
                <w:bCs/>
                <w:i/>
                <w:color w:val="000000" w:themeColor="text1"/>
                <w:sz w:val="18"/>
                <w:szCs w:val="18"/>
              </w:rPr>
              <w:t xml:space="preserve"> (MŽP) je pro MPO akceptovatelná, doporučujeme tedy vypustit slova „jaderný zdroj“ a nahradit je termínem „rozvojový záměr“ a požádat </w:t>
            </w:r>
            <w:proofErr w:type="spellStart"/>
            <w:r w:rsidRPr="00954923">
              <w:rPr>
                <w:rFonts w:eastAsia="Times New Roman"/>
                <w:bCs/>
                <w:i/>
                <w:color w:val="000000" w:themeColor="text1"/>
                <w:sz w:val="18"/>
                <w:szCs w:val="18"/>
              </w:rPr>
              <w:t>spolugestora</w:t>
            </w:r>
            <w:proofErr w:type="spellEnd"/>
            <w:r w:rsidRPr="00954923">
              <w:rPr>
                <w:rFonts w:eastAsia="Times New Roman"/>
                <w:bCs/>
                <w:i/>
                <w:color w:val="000000" w:themeColor="text1"/>
                <w:sz w:val="18"/>
                <w:szCs w:val="18"/>
              </w:rPr>
              <w:t xml:space="preserve"> o odstranění komentáře.</w:t>
            </w:r>
          </w:p>
          <w:p w14:paraId="429F9AF8" w14:textId="170D031B" w:rsidR="00397708" w:rsidRPr="00954923" w:rsidRDefault="00397708" w:rsidP="00323EBB">
            <w:pPr>
              <w:pStyle w:val="TableParagraph"/>
              <w:widowControl/>
              <w:ind w:left="57" w:right="57"/>
              <w:jc w:val="both"/>
              <w:rPr>
                <w:color w:val="000000" w:themeColor="text1"/>
                <w:sz w:val="18"/>
              </w:rPr>
            </w:pPr>
          </w:p>
          <w:p w14:paraId="693CF082" w14:textId="39D2C8A4" w:rsidR="00397708" w:rsidRPr="00954923" w:rsidRDefault="00397708" w:rsidP="00323EBB">
            <w:pPr>
              <w:pStyle w:val="TableParagraph"/>
              <w:widowControl/>
              <w:ind w:left="57" w:right="57"/>
              <w:jc w:val="both"/>
              <w:rPr>
                <w:color w:val="000000" w:themeColor="text1"/>
                <w:sz w:val="18"/>
                <w:u w:val="single"/>
              </w:rPr>
            </w:pPr>
            <w:r w:rsidRPr="00954923">
              <w:rPr>
                <w:color w:val="000000" w:themeColor="text1"/>
                <w:sz w:val="18"/>
                <w:u w:val="single"/>
              </w:rPr>
              <w:t>Komentář Ministerstva životního prostředí:</w:t>
            </w:r>
          </w:p>
          <w:p w14:paraId="66680B26" w14:textId="1C3B43FB" w:rsidR="00397708" w:rsidRPr="00954923" w:rsidRDefault="00397708" w:rsidP="00323EBB">
            <w:pPr>
              <w:pStyle w:val="TableParagraph"/>
              <w:widowControl/>
              <w:ind w:left="57" w:right="57"/>
              <w:jc w:val="both"/>
              <w:rPr>
                <w:color w:val="000000" w:themeColor="text1"/>
                <w:sz w:val="18"/>
              </w:rPr>
            </w:pPr>
            <w:r w:rsidRPr="00954923">
              <w:rPr>
                <w:color w:val="000000" w:themeColor="text1"/>
                <w:sz w:val="18"/>
              </w:rPr>
              <w:t xml:space="preserve">V rámci úkolu č. 34 a č 35, resp. článku 143, jehož má být MŽP </w:t>
            </w:r>
            <w:proofErr w:type="spellStart"/>
            <w:r w:rsidRPr="00954923">
              <w:rPr>
                <w:color w:val="000000" w:themeColor="text1"/>
                <w:sz w:val="18"/>
              </w:rPr>
              <w:t>spolugestorem</w:t>
            </w:r>
            <w:proofErr w:type="spellEnd"/>
            <w:r w:rsidRPr="00954923">
              <w:rPr>
                <w:color w:val="000000" w:themeColor="text1"/>
                <w:sz w:val="18"/>
              </w:rPr>
              <w:t xml:space="preserve">, se </w:t>
            </w:r>
            <w:proofErr w:type="gramStart"/>
            <w:r w:rsidRPr="00954923">
              <w:rPr>
                <w:color w:val="000000" w:themeColor="text1"/>
                <w:sz w:val="18"/>
              </w:rPr>
              <w:t>nehovoří</w:t>
            </w:r>
            <w:proofErr w:type="gramEnd"/>
            <w:r w:rsidRPr="00954923">
              <w:rPr>
                <w:color w:val="000000" w:themeColor="text1"/>
                <w:sz w:val="18"/>
              </w:rPr>
              <w:t xml:space="preserve"> o jaderném zdroji, ale jen o ploše pro budoucí výstavbu elektráren, vyvedení elektrického výkonu a potřebné vodní nádrži. Dle našich informací nebylo MŽP jako </w:t>
            </w:r>
            <w:proofErr w:type="spellStart"/>
            <w:r w:rsidRPr="00954923">
              <w:rPr>
                <w:color w:val="000000" w:themeColor="text1"/>
                <w:sz w:val="18"/>
              </w:rPr>
              <w:t>spolugestor</w:t>
            </w:r>
            <w:proofErr w:type="spellEnd"/>
            <w:r w:rsidRPr="00954923">
              <w:rPr>
                <w:color w:val="000000" w:themeColor="text1"/>
                <w:sz w:val="18"/>
              </w:rPr>
              <w:t xml:space="preserve"> samotným gestorem úkolu informováno </w:t>
            </w:r>
            <w:r w:rsidRPr="00954923">
              <w:rPr>
                <w:color w:val="000000" w:themeColor="text1"/>
                <w:sz w:val="18"/>
              </w:rPr>
              <w:lastRenderedPageBreak/>
              <w:t>o</w:t>
            </w:r>
            <w:r w:rsidR="0015045F">
              <w:rPr>
                <w:color w:val="000000" w:themeColor="text1"/>
                <w:sz w:val="18"/>
              </w:rPr>
              <w:t> </w:t>
            </w:r>
            <w:r w:rsidRPr="00954923">
              <w:rPr>
                <w:color w:val="000000" w:themeColor="text1"/>
                <w:sz w:val="18"/>
              </w:rPr>
              <w:t>uvedených studií a výsledcích prověření. Doporučujeme proto úpravu vyjádření garanta vypuštěním slov „jaderný zdroj“ a jejich nahrazením např. termínem „rozvojový záměr“, tedy tak, aby byl text v souladu se zněním článku 143 PÚR ČR.</w:t>
            </w:r>
          </w:p>
          <w:p w14:paraId="5E32DF28" w14:textId="77777777" w:rsidR="00B75DF1" w:rsidRPr="00954923" w:rsidRDefault="00B75DF1" w:rsidP="00323EBB">
            <w:pPr>
              <w:pStyle w:val="TableParagraph"/>
              <w:widowControl/>
              <w:ind w:left="57" w:right="57"/>
              <w:jc w:val="both"/>
              <w:rPr>
                <w:color w:val="000000" w:themeColor="text1"/>
                <w:sz w:val="18"/>
                <w:u w:val="single"/>
              </w:rPr>
            </w:pPr>
          </w:p>
          <w:p w14:paraId="70518296" w14:textId="54FBE2A6" w:rsidR="00015AD5" w:rsidRPr="00954923" w:rsidRDefault="00015AD5" w:rsidP="00323EBB">
            <w:pPr>
              <w:pStyle w:val="TableParagraph"/>
              <w:widowControl/>
              <w:ind w:left="57" w:right="57"/>
              <w:jc w:val="both"/>
              <w:rPr>
                <w:color w:val="000000" w:themeColor="text1"/>
                <w:sz w:val="18"/>
                <w:u w:val="single"/>
              </w:rPr>
            </w:pPr>
            <w:r w:rsidRPr="00954923">
              <w:rPr>
                <w:color w:val="000000" w:themeColor="text1"/>
                <w:sz w:val="18"/>
                <w:u w:val="single"/>
              </w:rPr>
              <w:t>Komentář MSK:</w:t>
            </w:r>
          </w:p>
          <w:p w14:paraId="1B719AEF" w14:textId="5C968CB4" w:rsidR="00015AD5" w:rsidRPr="00954923" w:rsidRDefault="00015AD5" w:rsidP="00323EBB">
            <w:pPr>
              <w:pStyle w:val="TableParagraph"/>
              <w:widowControl/>
              <w:ind w:left="57" w:right="57"/>
              <w:jc w:val="both"/>
              <w:rPr>
                <w:color w:val="000000" w:themeColor="text1"/>
                <w:sz w:val="18"/>
              </w:rPr>
            </w:pPr>
            <w:r w:rsidRPr="00954923">
              <w:rPr>
                <w:color w:val="000000" w:themeColor="text1"/>
                <w:sz w:val="18"/>
              </w:rPr>
              <w:t>Lokalita Blahutovice je dlouhodobě chráněna prostřednictvím územní rezervy pro velký energetický zdroj. Považujeme za vhodné ponechat text s konkretizací „jaderný zdroj“ a</w:t>
            </w:r>
            <w:r w:rsidR="0015045F">
              <w:rPr>
                <w:color w:val="000000" w:themeColor="text1"/>
                <w:sz w:val="18"/>
              </w:rPr>
              <w:t> </w:t>
            </w:r>
            <w:r w:rsidRPr="00954923">
              <w:rPr>
                <w:color w:val="000000" w:themeColor="text1"/>
                <w:sz w:val="18"/>
              </w:rPr>
              <w:t>doporučujeme změnit v této souvislosti i text čl. 143 a lokalitu jednoznačně označit jako rezervu pro jaderný zdroj.</w:t>
            </w:r>
          </w:p>
          <w:p w14:paraId="25663CDB" w14:textId="5E395621" w:rsidR="00B75DF1" w:rsidRPr="00954923" w:rsidRDefault="00B75DF1" w:rsidP="00323EBB">
            <w:pPr>
              <w:pStyle w:val="TableParagraph"/>
              <w:widowControl/>
              <w:ind w:left="57" w:right="57"/>
              <w:jc w:val="both"/>
              <w:rPr>
                <w:color w:val="000000" w:themeColor="text1"/>
                <w:sz w:val="18"/>
              </w:rPr>
            </w:pPr>
          </w:p>
          <w:p w14:paraId="5BB4AC6E" w14:textId="0F951D67" w:rsidR="00837737" w:rsidRPr="00954923" w:rsidRDefault="00B75DF1" w:rsidP="00760380">
            <w:pPr>
              <w:pStyle w:val="TableParagraph"/>
              <w:widowControl/>
              <w:ind w:left="57" w:right="57"/>
              <w:jc w:val="both"/>
              <w:rPr>
                <w:color w:val="000000" w:themeColor="text1"/>
                <w:sz w:val="18"/>
              </w:rPr>
            </w:pPr>
            <w:r w:rsidRPr="00954923">
              <w:rPr>
                <w:color w:val="000000" w:themeColor="text1"/>
                <w:sz w:val="18"/>
              </w:rPr>
              <w:t>Moravskoslezský kraj dále trvá na tom, aby v článku 143) E4a byl energetický zdroj označován jako jaderný energetický zdroj podle účelu vymezení územní rezervy.</w:t>
            </w:r>
          </w:p>
        </w:tc>
      </w:tr>
      <w:tr w:rsidR="00954923" w:rsidRPr="00954923" w14:paraId="13918F0F" w14:textId="77777777" w:rsidTr="002042C4">
        <w:trPr>
          <w:trHeight w:val="567"/>
        </w:trPr>
        <w:tc>
          <w:tcPr>
            <w:tcW w:w="567" w:type="dxa"/>
            <w:shd w:val="clear" w:color="auto" w:fill="auto"/>
          </w:tcPr>
          <w:p w14:paraId="0B1CAB0C" w14:textId="5344117F" w:rsidR="00837737"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3</w:t>
            </w:r>
            <w:r w:rsidR="009746E8" w:rsidRPr="00954923">
              <w:rPr>
                <w:b/>
                <w:color w:val="000000" w:themeColor="text1"/>
                <w:sz w:val="20"/>
              </w:rPr>
              <w:t>5</w:t>
            </w:r>
            <w:r w:rsidR="00837737" w:rsidRPr="00954923">
              <w:rPr>
                <w:b/>
                <w:color w:val="000000" w:themeColor="text1"/>
                <w:sz w:val="20"/>
              </w:rPr>
              <w:t>.</w:t>
            </w:r>
          </w:p>
        </w:tc>
        <w:tc>
          <w:tcPr>
            <w:tcW w:w="1701" w:type="dxa"/>
            <w:shd w:val="clear" w:color="auto" w:fill="auto"/>
          </w:tcPr>
          <w:p w14:paraId="65DAAC8C" w14:textId="77777777" w:rsidR="00837737" w:rsidRPr="00954923" w:rsidRDefault="00837737" w:rsidP="004C6461">
            <w:pPr>
              <w:pStyle w:val="TableParagraph"/>
              <w:widowControl/>
              <w:spacing w:line="237" w:lineRule="auto"/>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111A51C0" w14:textId="77777777" w:rsidR="00837737" w:rsidRPr="00954923" w:rsidRDefault="00837737" w:rsidP="004C6461">
            <w:pPr>
              <w:pStyle w:val="TableParagraph"/>
              <w:widowControl/>
              <w:ind w:left="57" w:right="57"/>
              <w:rPr>
                <w:b/>
                <w:color w:val="000000" w:themeColor="text1"/>
                <w:sz w:val="20"/>
              </w:rPr>
            </w:pPr>
            <w:r w:rsidRPr="00954923">
              <w:rPr>
                <w:b/>
                <w:color w:val="000000" w:themeColor="text1"/>
                <w:sz w:val="20"/>
              </w:rPr>
              <w:t>a obchodu</w:t>
            </w:r>
          </w:p>
          <w:p w14:paraId="39BEF2E4" w14:textId="77777777" w:rsidR="00837737" w:rsidRPr="00954923" w:rsidRDefault="00837737" w:rsidP="004C6461">
            <w:pPr>
              <w:pStyle w:val="TableParagraph"/>
              <w:widowControl/>
              <w:spacing w:before="1"/>
              <w:ind w:left="57" w:right="57"/>
              <w:rPr>
                <w:b/>
                <w:color w:val="000000" w:themeColor="text1"/>
                <w:sz w:val="20"/>
              </w:rPr>
            </w:pPr>
          </w:p>
          <w:p w14:paraId="6D78DAE2" w14:textId="77777777" w:rsidR="00837737" w:rsidRPr="00954923" w:rsidRDefault="00837737" w:rsidP="004C6461">
            <w:pPr>
              <w:pStyle w:val="TableParagraph"/>
              <w:widowControl/>
              <w:ind w:left="57" w:right="57"/>
              <w:rPr>
                <w:i/>
                <w:color w:val="000000" w:themeColor="text1"/>
                <w:sz w:val="20"/>
              </w:rPr>
            </w:pPr>
            <w:r w:rsidRPr="00954923">
              <w:rPr>
                <w:i/>
                <w:color w:val="000000" w:themeColor="text1"/>
                <w:w w:val="95"/>
                <w:sz w:val="20"/>
              </w:rPr>
              <w:t>Ministerstvo zemědělství</w:t>
            </w:r>
          </w:p>
          <w:p w14:paraId="48438727" w14:textId="77777777" w:rsidR="00837737" w:rsidRPr="00954923" w:rsidRDefault="00837737" w:rsidP="004C6461">
            <w:pPr>
              <w:pStyle w:val="TableParagraph"/>
              <w:widowControl/>
              <w:spacing w:before="69"/>
              <w:ind w:left="57" w:right="57"/>
              <w:rPr>
                <w:i/>
                <w:color w:val="000000" w:themeColor="text1"/>
                <w:sz w:val="20"/>
              </w:rPr>
            </w:pPr>
            <w:r w:rsidRPr="00954923">
              <w:rPr>
                <w:i/>
                <w:color w:val="000000" w:themeColor="text1"/>
                <w:sz w:val="20"/>
              </w:rPr>
              <w:t>Ministerstvo</w:t>
            </w:r>
            <w:r w:rsidRPr="00954923">
              <w:rPr>
                <w:i/>
                <w:color w:val="000000" w:themeColor="text1"/>
                <w:w w:val="95"/>
                <w:sz w:val="20"/>
              </w:rPr>
              <w:t xml:space="preserve"> </w:t>
            </w:r>
            <w:r w:rsidRPr="00954923">
              <w:rPr>
                <w:i/>
                <w:color w:val="000000" w:themeColor="text1"/>
                <w:sz w:val="20"/>
              </w:rPr>
              <w:t>životního prostředí</w:t>
            </w:r>
          </w:p>
          <w:p w14:paraId="61A4AFAB" w14:textId="77777777" w:rsidR="00837737" w:rsidRPr="00954923" w:rsidRDefault="00837737" w:rsidP="004C6461">
            <w:pPr>
              <w:pStyle w:val="TableParagraph"/>
              <w:widowControl/>
              <w:spacing w:before="69"/>
              <w:ind w:left="57" w:right="57"/>
              <w:rPr>
                <w:i/>
                <w:color w:val="000000" w:themeColor="text1"/>
                <w:sz w:val="20"/>
              </w:rPr>
            </w:pPr>
            <w:r w:rsidRPr="00954923">
              <w:rPr>
                <w:i/>
                <w:color w:val="000000" w:themeColor="text1"/>
                <w:sz w:val="20"/>
              </w:rPr>
              <w:t>dotčené správní úřady</w:t>
            </w:r>
          </w:p>
          <w:p w14:paraId="05F41E6C" w14:textId="77777777" w:rsidR="00837737" w:rsidRPr="00954923" w:rsidRDefault="00837737" w:rsidP="004C6461">
            <w:pPr>
              <w:pStyle w:val="TableParagraph"/>
              <w:widowControl/>
              <w:spacing w:before="70"/>
              <w:ind w:left="57" w:right="57"/>
              <w:rPr>
                <w:i/>
                <w:color w:val="000000" w:themeColor="text1"/>
                <w:sz w:val="20"/>
              </w:rPr>
            </w:pPr>
            <w:r w:rsidRPr="00954923">
              <w:rPr>
                <w:i/>
                <w:color w:val="000000" w:themeColor="text1"/>
                <w:sz w:val="20"/>
              </w:rPr>
              <w:t>příslušné kraje</w:t>
            </w:r>
          </w:p>
        </w:tc>
        <w:tc>
          <w:tcPr>
            <w:tcW w:w="3288" w:type="dxa"/>
            <w:shd w:val="clear" w:color="auto" w:fill="auto"/>
          </w:tcPr>
          <w:p w14:paraId="013FCCE9" w14:textId="77777777" w:rsidR="00837737" w:rsidRPr="00954923" w:rsidRDefault="00837737" w:rsidP="0075176B">
            <w:pPr>
              <w:pStyle w:val="TableParagraph"/>
              <w:widowControl/>
              <w:spacing w:line="201" w:lineRule="exact"/>
              <w:ind w:left="57" w:right="57"/>
              <w:jc w:val="both"/>
              <w:rPr>
                <w:b/>
                <w:color w:val="000000" w:themeColor="text1"/>
                <w:sz w:val="18"/>
              </w:rPr>
            </w:pPr>
            <w:r w:rsidRPr="00954923">
              <w:rPr>
                <w:b/>
                <w:color w:val="000000" w:themeColor="text1"/>
                <w:sz w:val="18"/>
              </w:rPr>
              <w:t>(143) E4b; písm. b)</w:t>
            </w:r>
          </w:p>
          <w:p w14:paraId="07A4B88D" w14:textId="77777777" w:rsidR="00837737" w:rsidRPr="00954923" w:rsidRDefault="00837737" w:rsidP="0075176B">
            <w:pPr>
              <w:pStyle w:val="TableParagraph"/>
              <w:widowControl/>
              <w:ind w:left="57" w:right="57"/>
              <w:jc w:val="both"/>
              <w:rPr>
                <w:color w:val="000000" w:themeColor="text1"/>
                <w:sz w:val="18"/>
              </w:rPr>
            </w:pPr>
            <w:r w:rsidRPr="00954923">
              <w:rPr>
                <w:color w:val="000000" w:themeColor="text1"/>
                <w:sz w:val="18"/>
              </w:rPr>
              <w:t>Prověřit následně možnost vyvedení tepelného výkonu.</w:t>
            </w:r>
          </w:p>
          <w:p w14:paraId="5548ABA6" w14:textId="77777777" w:rsidR="00837737" w:rsidRPr="00954923" w:rsidRDefault="00837737" w:rsidP="0075176B">
            <w:pPr>
              <w:pStyle w:val="TableParagraph"/>
              <w:widowControl/>
              <w:ind w:left="57" w:right="57"/>
              <w:jc w:val="both"/>
              <w:rPr>
                <w:i/>
                <w:color w:val="000000" w:themeColor="text1"/>
                <w:sz w:val="18"/>
              </w:rPr>
            </w:pPr>
            <w:r w:rsidRPr="00954923">
              <w:rPr>
                <w:i/>
                <w:color w:val="000000" w:themeColor="text1"/>
                <w:sz w:val="18"/>
              </w:rPr>
              <w:t>Plocha pro Blahutovice včetně koridoru pro vyvedení elektrického výkonu a potřebné vodní nádrže</w:t>
            </w:r>
          </w:p>
        </w:tc>
        <w:tc>
          <w:tcPr>
            <w:tcW w:w="1814" w:type="dxa"/>
            <w:shd w:val="clear" w:color="auto" w:fill="auto"/>
          </w:tcPr>
          <w:p w14:paraId="141A8605" w14:textId="7E3BCE14" w:rsidR="00837737" w:rsidRPr="00954923" w:rsidRDefault="006B4E5B" w:rsidP="0075176B">
            <w:pPr>
              <w:pStyle w:val="TableParagraph"/>
              <w:widowControl/>
              <w:ind w:left="57" w:right="57"/>
              <w:jc w:val="center"/>
              <w:rPr>
                <w:b/>
                <w:color w:val="000000" w:themeColor="text1"/>
                <w:sz w:val="18"/>
              </w:rPr>
            </w:pPr>
            <w:r w:rsidRPr="00954923">
              <w:rPr>
                <w:b/>
                <w:color w:val="000000" w:themeColor="text1"/>
                <w:sz w:val="18"/>
              </w:rPr>
              <w:t>rok 2025</w:t>
            </w:r>
          </w:p>
        </w:tc>
        <w:tc>
          <w:tcPr>
            <w:tcW w:w="1701" w:type="dxa"/>
            <w:shd w:val="clear" w:color="auto" w:fill="auto"/>
          </w:tcPr>
          <w:p w14:paraId="0C7B3622" w14:textId="4537CB61" w:rsidR="00837737" w:rsidRPr="00954923" w:rsidRDefault="00837737" w:rsidP="0075176B">
            <w:pPr>
              <w:pStyle w:val="TableParagraph"/>
              <w:widowControl/>
              <w:ind w:left="57" w:right="57"/>
              <w:jc w:val="center"/>
              <w:rPr>
                <w:color w:val="000000" w:themeColor="text1"/>
                <w:sz w:val="18"/>
              </w:rPr>
            </w:pPr>
            <w:r w:rsidRPr="00954923">
              <w:rPr>
                <w:color w:val="000000" w:themeColor="text1"/>
                <w:sz w:val="18"/>
              </w:rPr>
              <w:t>ANO</w:t>
            </w:r>
          </w:p>
          <w:p w14:paraId="5894366C" w14:textId="6DD875AA" w:rsidR="00837737" w:rsidRPr="00954923" w:rsidRDefault="00837737" w:rsidP="0075176B">
            <w:pPr>
              <w:pStyle w:val="TableParagraph"/>
              <w:widowControl/>
              <w:ind w:left="57" w:right="57"/>
              <w:jc w:val="center"/>
              <w:rPr>
                <w:color w:val="000000" w:themeColor="text1"/>
                <w:sz w:val="18"/>
                <w:u w:val="single"/>
              </w:rPr>
            </w:pPr>
            <w:r w:rsidRPr="00954923">
              <w:rPr>
                <w:color w:val="000000" w:themeColor="text1"/>
                <w:sz w:val="18"/>
              </w:rPr>
              <w:t>Moravskoslezský kraj</w:t>
            </w:r>
          </w:p>
        </w:tc>
        <w:tc>
          <w:tcPr>
            <w:tcW w:w="5103" w:type="dxa"/>
            <w:shd w:val="clear" w:color="auto" w:fill="auto"/>
          </w:tcPr>
          <w:p w14:paraId="538DCED8" w14:textId="77777777" w:rsidR="006B4E5B" w:rsidRPr="00954923" w:rsidRDefault="006B4E5B"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6DA2E97C" w14:textId="63B83BC3" w:rsidR="00837737" w:rsidRPr="00954923" w:rsidRDefault="00837737" w:rsidP="00323EBB">
            <w:pPr>
              <w:pStyle w:val="TableParagraph"/>
              <w:widowControl/>
              <w:ind w:left="57" w:right="57"/>
              <w:jc w:val="both"/>
              <w:rPr>
                <w:color w:val="000000" w:themeColor="text1"/>
                <w:sz w:val="18"/>
              </w:rPr>
            </w:pPr>
            <w:r w:rsidRPr="00954923">
              <w:rPr>
                <w:color w:val="000000" w:themeColor="text1"/>
                <w:sz w:val="18"/>
                <w:u w:val="single"/>
              </w:rPr>
              <w:t>Účelnost a reálnost vyvedení tepelného výkonu z jaderného zdroje v lokalitě Blahutovice byla dostatečně prokázána v</w:t>
            </w:r>
            <w:r w:rsidR="0015045F">
              <w:rPr>
                <w:color w:val="000000" w:themeColor="text1"/>
                <w:sz w:val="18"/>
                <w:u w:val="single"/>
              </w:rPr>
              <w:t> </w:t>
            </w:r>
            <w:r w:rsidRPr="00954923">
              <w:rPr>
                <w:color w:val="000000" w:themeColor="text1"/>
                <w:sz w:val="18"/>
                <w:u w:val="single"/>
              </w:rPr>
              <w:t>(</w:t>
            </w:r>
            <w:proofErr w:type="spellStart"/>
            <w:r w:rsidRPr="00954923">
              <w:rPr>
                <w:color w:val="000000" w:themeColor="text1"/>
                <w:sz w:val="18"/>
                <w:u w:val="single"/>
              </w:rPr>
              <w:t>iii</w:t>
            </w:r>
            <w:proofErr w:type="spellEnd"/>
            <w:r w:rsidRPr="00954923">
              <w:rPr>
                <w:color w:val="000000" w:themeColor="text1"/>
                <w:sz w:val="18"/>
                <w:u w:val="single"/>
              </w:rPr>
              <w:t xml:space="preserve">.) </w:t>
            </w:r>
            <w:r w:rsidRPr="00954923">
              <w:rPr>
                <w:color w:val="000000" w:themeColor="text1"/>
                <w:sz w:val="18"/>
              </w:rPr>
              <w:t>Dopadové studii odchodu od energetického spalování uhlí v</w:t>
            </w:r>
            <w:r w:rsidR="0015045F">
              <w:rPr>
                <w:color w:val="000000" w:themeColor="text1"/>
                <w:sz w:val="18"/>
              </w:rPr>
              <w:t> </w:t>
            </w:r>
            <w:r w:rsidRPr="00954923">
              <w:rPr>
                <w:color w:val="000000" w:themeColor="text1"/>
                <w:sz w:val="18"/>
              </w:rPr>
              <w:t xml:space="preserve">Moravskoslezském kraji (Kolektiv autorů 2020). </w:t>
            </w:r>
          </w:p>
          <w:p w14:paraId="2E58E18D" w14:textId="77777777" w:rsidR="00837737" w:rsidRPr="00954923" w:rsidRDefault="00837737" w:rsidP="00323EBB">
            <w:pPr>
              <w:pStyle w:val="TableParagraph"/>
              <w:widowControl/>
              <w:ind w:left="57" w:right="57"/>
              <w:jc w:val="both"/>
              <w:rPr>
                <w:color w:val="000000" w:themeColor="text1"/>
                <w:sz w:val="18"/>
                <w:u w:val="single"/>
              </w:rPr>
            </w:pPr>
          </w:p>
          <w:p w14:paraId="578B34AE" w14:textId="11A62475" w:rsidR="00837737" w:rsidRPr="00954923" w:rsidRDefault="00837737" w:rsidP="00323EBB">
            <w:pPr>
              <w:pStyle w:val="TableParagraph"/>
              <w:widowControl/>
              <w:ind w:left="57" w:right="57"/>
              <w:jc w:val="both"/>
              <w:rPr>
                <w:color w:val="000000" w:themeColor="text1"/>
                <w:sz w:val="18"/>
                <w:u w:val="single"/>
              </w:rPr>
            </w:pPr>
            <w:r w:rsidRPr="00954923">
              <w:rPr>
                <w:color w:val="000000" w:themeColor="text1"/>
                <w:sz w:val="18"/>
                <w:u w:val="single"/>
              </w:rPr>
              <w:t>Na základě této studie je doporučeno dodávat teplo z nového jaderného zdroje v lokalitě Blahutovice o objemu 630 TJ/rok do SCZT Kopřivnice a na teplovod napojit také SCZT Nový Jičín a</w:t>
            </w:r>
            <w:r w:rsidR="0015045F">
              <w:rPr>
                <w:color w:val="000000" w:themeColor="text1"/>
                <w:sz w:val="18"/>
                <w:u w:val="single"/>
              </w:rPr>
              <w:t> </w:t>
            </w:r>
            <w:r w:rsidRPr="00954923">
              <w:rPr>
                <w:color w:val="000000" w:themeColor="text1"/>
                <w:sz w:val="18"/>
                <w:u w:val="single"/>
              </w:rPr>
              <w:t>Příbor.</w:t>
            </w:r>
          </w:p>
          <w:p w14:paraId="1270D001" w14:textId="77777777" w:rsidR="00837737" w:rsidRPr="00954923" w:rsidRDefault="00837737" w:rsidP="00323EBB">
            <w:pPr>
              <w:pStyle w:val="TableParagraph"/>
              <w:widowControl/>
              <w:ind w:left="57" w:right="57"/>
              <w:jc w:val="both"/>
              <w:rPr>
                <w:color w:val="000000" w:themeColor="text1"/>
                <w:sz w:val="18"/>
                <w:u w:val="single"/>
              </w:rPr>
            </w:pPr>
          </w:p>
          <w:p w14:paraId="0CE87335" w14:textId="0F9480C7" w:rsidR="00837737" w:rsidRPr="00954923" w:rsidRDefault="00837737" w:rsidP="0015045F">
            <w:pPr>
              <w:pStyle w:val="TableParagraph"/>
              <w:widowControl/>
              <w:spacing w:after="480"/>
              <w:ind w:left="57" w:right="57"/>
              <w:jc w:val="both"/>
              <w:rPr>
                <w:color w:val="000000" w:themeColor="text1"/>
                <w:sz w:val="18"/>
                <w:u w:val="single"/>
              </w:rPr>
            </w:pPr>
            <w:r w:rsidRPr="00954923">
              <w:rPr>
                <w:color w:val="000000" w:themeColor="text1"/>
                <w:sz w:val="18"/>
                <w:u w:val="single"/>
              </w:rPr>
              <w:t>Tato možnost se však musí promítnout do ZÚR MSK.</w:t>
            </w:r>
          </w:p>
          <w:p w14:paraId="3EB0F1BA" w14:textId="22A36BDD" w:rsidR="0097328D" w:rsidRPr="00954923" w:rsidRDefault="0097328D" w:rsidP="0015045F">
            <w:pPr>
              <w:pStyle w:val="TableParagraph"/>
              <w:keepNext/>
              <w:widowControl/>
              <w:ind w:left="57" w:right="57"/>
              <w:jc w:val="both"/>
              <w:rPr>
                <w:color w:val="000000" w:themeColor="text1"/>
                <w:sz w:val="18"/>
                <w:u w:val="single"/>
              </w:rPr>
            </w:pPr>
            <w:r w:rsidRPr="00954923">
              <w:rPr>
                <w:color w:val="000000" w:themeColor="text1"/>
                <w:sz w:val="18"/>
                <w:u w:val="single"/>
              </w:rPr>
              <w:t>Vyjádření Olomouckého kraje:</w:t>
            </w:r>
          </w:p>
          <w:p w14:paraId="726DD3F9" w14:textId="4C537B8A" w:rsidR="0097328D" w:rsidRPr="00954923" w:rsidRDefault="0097328D" w:rsidP="00323EBB">
            <w:pPr>
              <w:pStyle w:val="TableParagraph"/>
              <w:widowControl/>
              <w:ind w:left="57" w:right="57"/>
              <w:jc w:val="both"/>
              <w:rPr>
                <w:i/>
                <w:iCs/>
                <w:color w:val="000000" w:themeColor="text1"/>
                <w:sz w:val="18"/>
              </w:rPr>
            </w:pPr>
            <w:r w:rsidRPr="00954923">
              <w:rPr>
                <w:color w:val="000000" w:themeColor="text1"/>
                <w:sz w:val="18"/>
              </w:rPr>
              <w:lastRenderedPageBreak/>
              <w:t>Výše uvedená studie je zpracována pro potřeby MSK, proto jsou tam konkrétně uvedena výše uvedená města v MSK. Nicméně i v této studii je uvedeno „</w:t>
            </w:r>
            <w:r w:rsidRPr="00954923">
              <w:rPr>
                <w:i/>
                <w:iCs/>
                <w:color w:val="000000" w:themeColor="text1"/>
                <w:sz w:val="18"/>
              </w:rPr>
              <w:t>EBL (</w:t>
            </w:r>
            <w:r w:rsidRPr="00954923">
              <w:rPr>
                <w:color w:val="000000" w:themeColor="text1"/>
                <w:sz w:val="18"/>
              </w:rPr>
              <w:t xml:space="preserve">plánovaná jaderná elektrárna Blahutovice) </w:t>
            </w:r>
            <w:r w:rsidRPr="00954923">
              <w:rPr>
                <w:i/>
                <w:iCs/>
                <w:color w:val="000000" w:themeColor="text1"/>
                <w:sz w:val="18"/>
              </w:rPr>
              <w:t>bude primárně určena pro výrobu elektrické energie a v případě jejího vybudování bude moci dodávat určité množství tepla do svého širšího okolí v</w:t>
            </w:r>
            <w:r w:rsidR="00684091" w:rsidRPr="00954923">
              <w:rPr>
                <w:i/>
                <w:iCs/>
                <w:color w:val="000000" w:themeColor="text1"/>
                <w:sz w:val="18"/>
              </w:rPr>
              <w:t> </w:t>
            </w:r>
            <w:r w:rsidRPr="00954923">
              <w:rPr>
                <w:i/>
                <w:iCs/>
                <w:color w:val="000000" w:themeColor="text1"/>
                <w:sz w:val="18"/>
              </w:rPr>
              <w:t>MSK</w:t>
            </w:r>
            <w:r w:rsidR="00684091" w:rsidRPr="00954923">
              <w:rPr>
                <w:i/>
                <w:iCs/>
                <w:color w:val="000000" w:themeColor="text1"/>
                <w:sz w:val="18"/>
              </w:rPr>
              <w:t>, Olomouckém a Zlínském kraji.“</w:t>
            </w:r>
          </w:p>
          <w:p w14:paraId="39B732C7" w14:textId="57FA3F26" w:rsidR="00684091" w:rsidRPr="00954923" w:rsidRDefault="00684091" w:rsidP="00323EBB">
            <w:pPr>
              <w:pStyle w:val="TableParagraph"/>
              <w:widowControl/>
              <w:ind w:left="57" w:right="57"/>
              <w:jc w:val="both"/>
              <w:rPr>
                <w:color w:val="000000" w:themeColor="text1"/>
                <w:sz w:val="18"/>
              </w:rPr>
            </w:pPr>
            <w:r w:rsidRPr="00954923">
              <w:rPr>
                <w:color w:val="000000" w:themeColor="text1"/>
                <w:sz w:val="18"/>
              </w:rPr>
              <w:t>Proto požadujeme v PÚR ponechat i možnost vyvedení tepelného výkonu z Blahutovic do Olomouckého kraje.</w:t>
            </w:r>
          </w:p>
          <w:p w14:paraId="4C987E9C" w14:textId="77777777" w:rsidR="00837737" w:rsidRPr="00954923" w:rsidRDefault="00837737" w:rsidP="00323EBB">
            <w:pPr>
              <w:pStyle w:val="TableParagraph"/>
              <w:widowControl/>
              <w:ind w:left="57" w:right="57"/>
              <w:jc w:val="both"/>
              <w:rPr>
                <w:color w:val="000000" w:themeColor="text1"/>
                <w:sz w:val="18"/>
                <w:u w:val="single"/>
              </w:rPr>
            </w:pPr>
          </w:p>
          <w:p w14:paraId="139049CD" w14:textId="04B3E2F4" w:rsidR="00837737" w:rsidRPr="00954923" w:rsidRDefault="00837737" w:rsidP="00323EBB">
            <w:pPr>
              <w:pStyle w:val="TableParagraph"/>
              <w:widowControl/>
              <w:ind w:left="57" w:right="57"/>
              <w:jc w:val="both"/>
              <w:rPr>
                <w:color w:val="000000" w:themeColor="text1"/>
                <w:sz w:val="18"/>
                <w:u w:val="single"/>
              </w:rPr>
            </w:pPr>
            <w:r w:rsidRPr="00954923">
              <w:rPr>
                <w:color w:val="000000" w:themeColor="text1"/>
                <w:sz w:val="18"/>
                <w:u w:val="single"/>
              </w:rPr>
              <w:t>Situace ohledně koridoru pro vyvedení el. výkonu a vodní nádrže jsou popsány ve výše uvedeném bodu.</w:t>
            </w:r>
          </w:p>
          <w:p w14:paraId="04164CA9" w14:textId="6687B4B4" w:rsidR="00DF07AA" w:rsidRPr="00954923" w:rsidRDefault="00DF07AA" w:rsidP="00323EBB">
            <w:pPr>
              <w:pStyle w:val="TableParagraph"/>
              <w:widowControl/>
              <w:ind w:left="57" w:right="57"/>
              <w:jc w:val="both"/>
              <w:rPr>
                <w:color w:val="000000" w:themeColor="text1"/>
                <w:sz w:val="18"/>
                <w:u w:val="single"/>
              </w:rPr>
            </w:pPr>
          </w:p>
          <w:p w14:paraId="5E6982F1" w14:textId="77777777" w:rsidR="00DF07AA" w:rsidRPr="00954923" w:rsidRDefault="00DF07AA" w:rsidP="00323EBB">
            <w:pPr>
              <w:pStyle w:val="TableParagraph"/>
              <w:widowControl/>
              <w:ind w:left="57" w:right="57"/>
              <w:jc w:val="both"/>
              <w:rPr>
                <w:i/>
                <w:color w:val="000000" w:themeColor="text1"/>
                <w:sz w:val="18"/>
                <w:szCs w:val="18"/>
              </w:rPr>
            </w:pPr>
            <w:r w:rsidRPr="00954923">
              <w:rPr>
                <w:rFonts w:eastAsia="Times New Roman"/>
                <w:bCs/>
                <w:i/>
                <w:color w:val="000000" w:themeColor="text1"/>
                <w:sz w:val="18"/>
                <w:szCs w:val="18"/>
              </w:rPr>
              <w:t xml:space="preserve">Navržená úprava </w:t>
            </w:r>
            <w:proofErr w:type="spellStart"/>
            <w:r w:rsidRPr="00954923">
              <w:rPr>
                <w:rFonts w:eastAsia="Times New Roman"/>
                <w:bCs/>
                <w:i/>
                <w:color w:val="000000" w:themeColor="text1"/>
                <w:sz w:val="18"/>
                <w:szCs w:val="18"/>
              </w:rPr>
              <w:t>spolugestora</w:t>
            </w:r>
            <w:proofErr w:type="spellEnd"/>
            <w:r w:rsidRPr="00954923">
              <w:rPr>
                <w:rFonts w:eastAsia="Times New Roman"/>
                <w:bCs/>
                <w:i/>
                <w:color w:val="000000" w:themeColor="text1"/>
                <w:sz w:val="18"/>
                <w:szCs w:val="18"/>
              </w:rPr>
              <w:t xml:space="preserve"> (MŽP) je pro MPO akceptovatelná, doporučujeme tedy vypustit slova „jaderný zdroj“ a nahradit je termínem „rozvojový záměr“ a požádat </w:t>
            </w:r>
            <w:proofErr w:type="spellStart"/>
            <w:r w:rsidRPr="00954923">
              <w:rPr>
                <w:rFonts w:eastAsia="Times New Roman"/>
                <w:bCs/>
                <w:i/>
                <w:color w:val="000000" w:themeColor="text1"/>
                <w:sz w:val="18"/>
                <w:szCs w:val="18"/>
              </w:rPr>
              <w:t>spolugestora</w:t>
            </w:r>
            <w:proofErr w:type="spellEnd"/>
            <w:r w:rsidRPr="00954923">
              <w:rPr>
                <w:rFonts w:eastAsia="Times New Roman"/>
                <w:bCs/>
                <w:i/>
                <w:color w:val="000000" w:themeColor="text1"/>
                <w:sz w:val="18"/>
                <w:szCs w:val="18"/>
              </w:rPr>
              <w:t xml:space="preserve"> o odstranění komentáře.</w:t>
            </w:r>
          </w:p>
          <w:p w14:paraId="48743002" w14:textId="2A17E760" w:rsidR="00837737" w:rsidRPr="00954923" w:rsidRDefault="00837737" w:rsidP="00323EBB">
            <w:pPr>
              <w:pStyle w:val="TableParagraph"/>
              <w:widowControl/>
              <w:ind w:left="57" w:right="57"/>
              <w:jc w:val="both"/>
              <w:rPr>
                <w:color w:val="000000" w:themeColor="text1"/>
                <w:sz w:val="18"/>
                <w:u w:val="single"/>
              </w:rPr>
            </w:pPr>
          </w:p>
          <w:p w14:paraId="064AD6F0" w14:textId="77777777" w:rsidR="00397708" w:rsidRPr="00954923" w:rsidRDefault="00397708" w:rsidP="00323EBB">
            <w:pPr>
              <w:pStyle w:val="TableParagraph"/>
              <w:widowControl/>
              <w:ind w:left="57" w:right="57"/>
              <w:jc w:val="both"/>
              <w:rPr>
                <w:color w:val="000000" w:themeColor="text1"/>
                <w:sz w:val="18"/>
                <w:u w:val="single"/>
              </w:rPr>
            </w:pPr>
            <w:r w:rsidRPr="00954923">
              <w:rPr>
                <w:color w:val="000000" w:themeColor="text1"/>
                <w:sz w:val="18"/>
                <w:u w:val="single"/>
              </w:rPr>
              <w:t>Komentář Ministerstva životního prostředí:</w:t>
            </w:r>
          </w:p>
          <w:p w14:paraId="68A2E3DA" w14:textId="13474007" w:rsidR="00015AD5" w:rsidRPr="00954923" w:rsidRDefault="00397708" w:rsidP="00952CC2">
            <w:pPr>
              <w:pStyle w:val="TableParagraph"/>
              <w:widowControl/>
              <w:spacing w:after="600"/>
              <w:ind w:left="57" w:right="57"/>
              <w:jc w:val="both"/>
              <w:rPr>
                <w:color w:val="000000" w:themeColor="text1"/>
                <w:sz w:val="18"/>
              </w:rPr>
            </w:pPr>
            <w:r w:rsidRPr="00954923">
              <w:rPr>
                <w:color w:val="000000" w:themeColor="text1"/>
                <w:sz w:val="18"/>
              </w:rPr>
              <w:t xml:space="preserve">V rámci úkolu č. 34 a č 35, resp. článku 143, jehož má být MŽP </w:t>
            </w:r>
            <w:proofErr w:type="spellStart"/>
            <w:r w:rsidRPr="00954923">
              <w:rPr>
                <w:color w:val="000000" w:themeColor="text1"/>
                <w:sz w:val="18"/>
              </w:rPr>
              <w:t>spolugestorem</w:t>
            </w:r>
            <w:proofErr w:type="spellEnd"/>
            <w:r w:rsidRPr="00954923">
              <w:rPr>
                <w:color w:val="000000" w:themeColor="text1"/>
                <w:sz w:val="18"/>
              </w:rPr>
              <w:t xml:space="preserve">, se </w:t>
            </w:r>
            <w:proofErr w:type="gramStart"/>
            <w:r w:rsidRPr="00954923">
              <w:rPr>
                <w:color w:val="000000" w:themeColor="text1"/>
                <w:sz w:val="18"/>
              </w:rPr>
              <w:t>nehovoří</w:t>
            </w:r>
            <w:proofErr w:type="gramEnd"/>
            <w:r w:rsidRPr="00954923">
              <w:rPr>
                <w:color w:val="000000" w:themeColor="text1"/>
                <w:sz w:val="18"/>
              </w:rPr>
              <w:t xml:space="preserve"> o jaderném zdroji, ale jen o ploše pro budoucí výstavbu elektráren, vyvedení elektrického výkonu a potřebné vodní nádrži. Dle našich informací nebylo MŽP jako </w:t>
            </w:r>
            <w:proofErr w:type="spellStart"/>
            <w:r w:rsidRPr="00954923">
              <w:rPr>
                <w:color w:val="000000" w:themeColor="text1"/>
                <w:sz w:val="18"/>
              </w:rPr>
              <w:t>spolugestor</w:t>
            </w:r>
            <w:proofErr w:type="spellEnd"/>
            <w:r w:rsidRPr="00954923">
              <w:rPr>
                <w:color w:val="000000" w:themeColor="text1"/>
                <w:sz w:val="18"/>
              </w:rPr>
              <w:t xml:space="preserve"> samotným gestorem úkolu informováno o</w:t>
            </w:r>
            <w:r w:rsidR="0015045F">
              <w:rPr>
                <w:color w:val="000000" w:themeColor="text1"/>
                <w:sz w:val="18"/>
              </w:rPr>
              <w:t> </w:t>
            </w:r>
            <w:r w:rsidRPr="00954923">
              <w:rPr>
                <w:color w:val="000000" w:themeColor="text1"/>
                <w:sz w:val="18"/>
              </w:rPr>
              <w:t>uvedených studií a výsledcích prověření. Doporučujeme proto úpravu vyjádření garanta vypuštěním slov „jaderný zdroj“ a jejich nahrazením např. termínem „rozvojový záměr“, tedy tak, aby byl text v souladu se zněním článku 143 PÚR ČR</w:t>
            </w:r>
            <w:r w:rsidR="00952CC2">
              <w:rPr>
                <w:color w:val="000000" w:themeColor="text1"/>
                <w:sz w:val="18"/>
              </w:rPr>
              <w:t>.</w:t>
            </w:r>
          </w:p>
          <w:p w14:paraId="4C0C1F40" w14:textId="77777777" w:rsidR="00015AD5" w:rsidRPr="00954923" w:rsidRDefault="00015AD5" w:rsidP="00952CC2">
            <w:pPr>
              <w:pStyle w:val="TableParagraph"/>
              <w:widowControl/>
              <w:ind w:left="57" w:right="57"/>
              <w:jc w:val="both"/>
              <w:rPr>
                <w:color w:val="000000" w:themeColor="text1"/>
                <w:sz w:val="18"/>
                <w:u w:val="single"/>
              </w:rPr>
            </w:pPr>
            <w:r w:rsidRPr="00954923">
              <w:rPr>
                <w:color w:val="000000" w:themeColor="text1"/>
                <w:sz w:val="18"/>
                <w:u w:val="single"/>
              </w:rPr>
              <w:t>Komentář Moravskoslezského kraje</w:t>
            </w:r>
          </w:p>
          <w:p w14:paraId="0817BA29" w14:textId="78ABFB3E" w:rsidR="00015AD5" w:rsidRPr="00954923" w:rsidRDefault="00015AD5" w:rsidP="00323EBB">
            <w:pPr>
              <w:pStyle w:val="TableParagraph"/>
              <w:widowControl/>
              <w:ind w:left="57" w:right="57"/>
              <w:jc w:val="both"/>
              <w:rPr>
                <w:color w:val="000000" w:themeColor="text1"/>
                <w:sz w:val="18"/>
              </w:rPr>
            </w:pPr>
            <w:r w:rsidRPr="00954923">
              <w:rPr>
                <w:color w:val="000000" w:themeColor="text1"/>
                <w:sz w:val="18"/>
              </w:rPr>
              <w:lastRenderedPageBreak/>
              <w:t>Lokalita Blahutovice je dlouhodobě chráněna prostřednictvím územní rezervy pro velký energetický zdroj. Považujeme za vhodné ponechat text s konkretizací „jaderný zdroj“ a</w:t>
            </w:r>
            <w:r w:rsidR="00952CC2">
              <w:rPr>
                <w:color w:val="000000" w:themeColor="text1"/>
                <w:sz w:val="18"/>
              </w:rPr>
              <w:t> </w:t>
            </w:r>
            <w:r w:rsidRPr="00954923">
              <w:rPr>
                <w:color w:val="000000" w:themeColor="text1"/>
                <w:sz w:val="18"/>
              </w:rPr>
              <w:t xml:space="preserve">doporučujeme změnit v této souvislosti i text čl. 143 a lokalitu jednoznačně označit jako rezervu pro jaderný zdroj. </w:t>
            </w:r>
          </w:p>
          <w:p w14:paraId="2EB5E7FD" w14:textId="6695B08A" w:rsidR="00015AD5" w:rsidRPr="00954923" w:rsidRDefault="00015AD5" w:rsidP="00760380">
            <w:pPr>
              <w:pStyle w:val="TableParagraph"/>
              <w:widowControl/>
              <w:ind w:left="57" w:right="57"/>
              <w:jc w:val="both"/>
              <w:rPr>
                <w:color w:val="000000" w:themeColor="text1"/>
                <w:sz w:val="18"/>
              </w:rPr>
            </w:pPr>
            <w:r w:rsidRPr="00954923">
              <w:rPr>
                <w:color w:val="000000" w:themeColor="text1"/>
                <w:sz w:val="18"/>
              </w:rPr>
              <w:t xml:space="preserve">Do doby upřesnění záměru energetického zdroje Blahutovice, jeho výkonu a zejména zahájení kroků k zajištění dostatečného zdroje provozní vody považujeme za zbytné hájit prostřednictvím ZÚR potenciální koridor pro vyvedení tepla. Ústřední orgány 10 let záměr nerozpracovaly </w:t>
            </w:r>
          </w:p>
        </w:tc>
      </w:tr>
      <w:tr w:rsidR="00954923" w:rsidRPr="00954923" w14:paraId="6D1DE8A0" w14:textId="77777777" w:rsidTr="002042C4">
        <w:trPr>
          <w:trHeight w:val="567"/>
        </w:trPr>
        <w:tc>
          <w:tcPr>
            <w:tcW w:w="567" w:type="dxa"/>
            <w:tcBorders>
              <w:bottom w:val="single" w:sz="4" w:space="0" w:color="auto"/>
            </w:tcBorders>
            <w:shd w:val="clear" w:color="auto" w:fill="auto"/>
          </w:tcPr>
          <w:p w14:paraId="3AE9F012" w14:textId="01DD967A" w:rsidR="00AB21A7"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3</w:t>
            </w:r>
            <w:r w:rsidR="009746E8" w:rsidRPr="00954923">
              <w:rPr>
                <w:b/>
                <w:color w:val="000000" w:themeColor="text1"/>
                <w:sz w:val="20"/>
              </w:rPr>
              <w:t>6</w:t>
            </w:r>
            <w:r w:rsidR="00AB21A7" w:rsidRPr="00954923">
              <w:rPr>
                <w:b/>
                <w:color w:val="000000" w:themeColor="text1"/>
                <w:sz w:val="20"/>
              </w:rPr>
              <w:t>.</w:t>
            </w:r>
          </w:p>
        </w:tc>
        <w:tc>
          <w:tcPr>
            <w:tcW w:w="1701" w:type="dxa"/>
            <w:tcBorders>
              <w:bottom w:val="single" w:sz="4" w:space="0" w:color="auto"/>
            </w:tcBorders>
            <w:shd w:val="clear" w:color="auto" w:fill="auto"/>
          </w:tcPr>
          <w:p w14:paraId="5C7B6777" w14:textId="77777777" w:rsidR="00AB21A7" w:rsidRPr="00954923" w:rsidRDefault="00AB21A7" w:rsidP="004C6461">
            <w:pPr>
              <w:pStyle w:val="TableParagraph"/>
              <w:widowControl/>
              <w:spacing w:line="237" w:lineRule="auto"/>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6ED0B082" w14:textId="77777777" w:rsidR="00AB21A7" w:rsidRPr="00954923" w:rsidRDefault="00AB21A7" w:rsidP="004C6461">
            <w:pPr>
              <w:pStyle w:val="TableParagraph"/>
              <w:widowControl/>
              <w:spacing w:line="237" w:lineRule="auto"/>
              <w:ind w:left="57" w:right="57"/>
              <w:rPr>
                <w:b/>
                <w:color w:val="000000" w:themeColor="text1"/>
                <w:sz w:val="20"/>
              </w:rPr>
            </w:pPr>
            <w:r w:rsidRPr="00954923">
              <w:rPr>
                <w:b/>
                <w:color w:val="000000" w:themeColor="text1"/>
                <w:sz w:val="20"/>
              </w:rPr>
              <w:t>a obchodu</w:t>
            </w:r>
          </w:p>
          <w:p w14:paraId="2AA8BBB6" w14:textId="77777777" w:rsidR="00AB21A7" w:rsidRPr="00954923" w:rsidRDefault="00AB21A7" w:rsidP="004C6461">
            <w:pPr>
              <w:pStyle w:val="TableParagraph"/>
              <w:widowControl/>
              <w:spacing w:line="237" w:lineRule="auto"/>
              <w:ind w:left="57" w:right="57"/>
              <w:rPr>
                <w:b/>
                <w:color w:val="000000" w:themeColor="text1"/>
                <w:sz w:val="20"/>
              </w:rPr>
            </w:pPr>
          </w:p>
          <w:p w14:paraId="674F0005" w14:textId="77777777" w:rsidR="00AB21A7" w:rsidRPr="00954923" w:rsidRDefault="00AB21A7" w:rsidP="004C6461">
            <w:pPr>
              <w:pStyle w:val="TableParagraph"/>
              <w:widowControl/>
              <w:spacing w:before="69"/>
              <w:ind w:left="57" w:right="57"/>
              <w:rPr>
                <w:bCs/>
                <w:i/>
                <w:iCs/>
                <w:color w:val="000000" w:themeColor="text1"/>
                <w:sz w:val="20"/>
              </w:rPr>
            </w:pPr>
            <w:r w:rsidRPr="00954923">
              <w:rPr>
                <w:bCs/>
                <w:i/>
                <w:iCs/>
                <w:color w:val="000000" w:themeColor="text1"/>
                <w:sz w:val="20"/>
              </w:rPr>
              <w:t>dotčené správní úřady</w:t>
            </w:r>
          </w:p>
          <w:p w14:paraId="5C19A076" w14:textId="23545C33" w:rsidR="00AB21A7" w:rsidRPr="00954923" w:rsidRDefault="00AB21A7" w:rsidP="004C6461">
            <w:pPr>
              <w:pStyle w:val="TableParagraph"/>
              <w:widowControl/>
              <w:spacing w:before="69"/>
              <w:ind w:left="57" w:right="57"/>
              <w:rPr>
                <w:bCs/>
                <w:i/>
                <w:iCs/>
                <w:color w:val="000000" w:themeColor="text1"/>
                <w:sz w:val="20"/>
              </w:rPr>
            </w:pPr>
            <w:r w:rsidRPr="00954923">
              <w:rPr>
                <w:bCs/>
                <w:i/>
                <w:iCs/>
                <w:color w:val="000000" w:themeColor="text1"/>
                <w:sz w:val="20"/>
              </w:rPr>
              <w:t>Pardubický kraj</w:t>
            </w:r>
          </w:p>
          <w:p w14:paraId="5D02C101" w14:textId="77777777" w:rsidR="00AB21A7" w:rsidRPr="00954923" w:rsidRDefault="00AB21A7" w:rsidP="004C6461">
            <w:pPr>
              <w:pStyle w:val="TableParagraph"/>
              <w:widowControl/>
              <w:spacing w:before="69"/>
              <w:ind w:left="57" w:right="57"/>
              <w:rPr>
                <w:bCs/>
                <w:i/>
                <w:iCs/>
                <w:color w:val="000000" w:themeColor="text1"/>
                <w:sz w:val="20"/>
              </w:rPr>
            </w:pPr>
            <w:r w:rsidRPr="00954923">
              <w:rPr>
                <w:bCs/>
                <w:i/>
                <w:iCs/>
                <w:color w:val="000000" w:themeColor="text1"/>
                <w:sz w:val="20"/>
              </w:rPr>
              <w:t>Kraj Vysočina</w:t>
            </w:r>
          </w:p>
          <w:p w14:paraId="3BABB077" w14:textId="63777B62" w:rsidR="00AB21A7" w:rsidRPr="00954923" w:rsidRDefault="00AB21A7" w:rsidP="004C6461">
            <w:pPr>
              <w:pStyle w:val="TableParagraph"/>
              <w:widowControl/>
              <w:spacing w:before="69"/>
              <w:ind w:left="57" w:right="57"/>
              <w:rPr>
                <w:b/>
                <w:color w:val="000000" w:themeColor="text1"/>
                <w:sz w:val="20"/>
              </w:rPr>
            </w:pPr>
            <w:r w:rsidRPr="00954923">
              <w:rPr>
                <w:bCs/>
                <w:i/>
                <w:iCs/>
                <w:color w:val="000000" w:themeColor="text1"/>
                <w:sz w:val="20"/>
              </w:rPr>
              <w:t>Jihomoravský kraj</w:t>
            </w:r>
          </w:p>
        </w:tc>
        <w:tc>
          <w:tcPr>
            <w:tcW w:w="3288" w:type="dxa"/>
            <w:tcBorders>
              <w:bottom w:val="single" w:sz="4" w:space="0" w:color="auto"/>
            </w:tcBorders>
            <w:shd w:val="clear" w:color="auto" w:fill="auto"/>
          </w:tcPr>
          <w:p w14:paraId="4ABFA90E" w14:textId="77777777" w:rsidR="00AB21A7" w:rsidRPr="00954923" w:rsidRDefault="00AB21A7" w:rsidP="0075176B">
            <w:pPr>
              <w:pStyle w:val="TableParagraph"/>
              <w:widowControl/>
              <w:spacing w:line="201" w:lineRule="exact"/>
              <w:ind w:left="57" w:right="57"/>
              <w:jc w:val="both"/>
              <w:rPr>
                <w:b/>
                <w:color w:val="000000" w:themeColor="text1"/>
                <w:sz w:val="18"/>
              </w:rPr>
            </w:pPr>
            <w:r w:rsidRPr="00954923">
              <w:rPr>
                <w:b/>
                <w:color w:val="000000" w:themeColor="text1"/>
                <w:sz w:val="18"/>
              </w:rPr>
              <w:t>(150o) E26</w:t>
            </w:r>
          </w:p>
          <w:p w14:paraId="449D9B79" w14:textId="1D511C9B" w:rsidR="00AB21A7" w:rsidRPr="00954923" w:rsidRDefault="00EA35D2" w:rsidP="0075176B">
            <w:pPr>
              <w:pStyle w:val="TableParagraph"/>
              <w:widowControl/>
              <w:spacing w:line="201" w:lineRule="exact"/>
              <w:ind w:left="57" w:right="57"/>
              <w:jc w:val="both"/>
              <w:rPr>
                <w:bCs/>
                <w:color w:val="000000" w:themeColor="text1"/>
                <w:sz w:val="18"/>
              </w:rPr>
            </w:pPr>
            <w:r w:rsidRPr="00954923">
              <w:rPr>
                <w:bCs/>
                <w:color w:val="000000" w:themeColor="text1"/>
                <w:sz w:val="18"/>
              </w:rPr>
              <w:t>Prověřit účelnost a reálnost rozvojového záměru.</w:t>
            </w:r>
          </w:p>
        </w:tc>
        <w:tc>
          <w:tcPr>
            <w:tcW w:w="1814" w:type="dxa"/>
            <w:shd w:val="clear" w:color="auto" w:fill="auto"/>
          </w:tcPr>
          <w:p w14:paraId="6D624D6B" w14:textId="35C00E08" w:rsidR="00EA35D2" w:rsidRPr="00954923" w:rsidRDefault="00EA35D2" w:rsidP="0075176B">
            <w:pPr>
              <w:pStyle w:val="TableParagraph"/>
              <w:widowControl/>
              <w:ind w:left="57" w:right="57"/>
              <w:jc w:val="center"/>
              <w:rPr>
                <w:b/>
                <w:color w:val="000000" w:themeColor="text1"/>
                <w:sz w:val="18"/>
              </w:rPr>
            </w:pPr>
            <w:r w:rsidRPr="00954923">
              <w:rPr>
                <w:b/>
                <w:color w:val="000000" w:themeColor="text1"/>
                <w:sz w:val="18"/>
              </w:rPr>
              <w:t>rok 2023</w:t>
            </w:r>
          </w:p>
        </w:tc>
        <w:tc>
          <w:tcPr>
            <w:tcW w:w="1701" w:type="dxa"/>
            <w:shd w:val="clear" w:color="auto" w:fill="auto"/>
          </w:tcPr>
          <w:p w14:paraId="6F40E141" w14:textId="77777777" w:rsidR="00AB21A7" w:rsidRPr="00954923" w:rsidRDefault="00AB21A7" w:rsidP="0075176B">
            <w:pPr>
              <w:pStyle w:val="TableParagraph"/>
              <w:widowControl/>
              <w:ind w:left="57" w:right="57"/>
              <w:jc w:val="center"/>
              <w:rPr>
                <w:color w:val="000000" w:themeColor="text1"/>
                <w:sz w:val="18"/>
                <w:u w:val="single"/>
              </w:rPr>
            </w:pPr>
          </w:p>
        </w:tc>
        <w:tc>
          <w:tcPr>
            <w:tcW w:w="5103" w:type="dxa"/>
            <w:shd w:val="clear" w:color="auto" w:fill="auto"/>
          </w:tcPr>
          <w:p w14:paraId="50FE63FD" w14:textId="77777777" w:rsidR="00AB21A7" w:rsidRPr="00954923" w:rsidRDefault="00EA35D2"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4A4EAF36" w14:textId="3AC606A6" w:rsidR="009E341F" w:rsidRPr="00954923" w:rsidRDefault="009E341F" w:rsidP="00323EBB">
            <w:pPr>
              <w:pStyle w:val="TableParagraph"/>
              <w:widowControl/>
              <w:ind w:left="57" w:right="57"/>
              <w:jc w:val="both"/>
              <w:rPr>
                <w:bCs/>
                <w:color w:val="000000" w:themeColor="text1"/>
                <w:sz w:val="18"/>
                <w:szCs w:val="18"/>
              </w:rPr>
            </w:pPr>
            <w:r w:rsidRPr="00954923">
              <w:rPr>
                <w:bCs/>
                <w:color w:val="000000" w:themeColor="text1"/>
                <w:sz w:val="18"/>
                <w:szCs w:val="18"/>
              </w:rPr>
              <w:t xml:space="preserve">Společnost ČEPS nechala v roce 2021 zpracovat územně-technickou studii pro vedení 400 kV, které zajistí připojení plánované elektrické stanice 400/110 </w:t>
            </w:r>
            <w:proofErr w:type="spellStart"/>
            <w:r w:rsidRPr="00954923">
              <w:rPr>
                <w:bCs/>
                <w:color w:val="000000" w:themeColor="text1"/>
                <w:sz w:val="18"/>
                <w:szCs w:val="18"/>
              </w:rPr>
              <w:t>kV</w:t>
            </w:r>
            <w:proofErr w:type="spellEnd"/>
            <w:r w:rsidRPr="00954923">
              <w:rPr>
                <w:bCs/>
                <w:color w:val="000000" w:themeColor="text1"/>
                <w:sz w:val="18"/>
                <w:szCs w:val="18"/>
              </w:rPr>
              <w:t xml:space="preserve"> </w:t>
            </w:r>
            <w:proofErr w:type="spellStart"/>
            <w:r w:rsidRPr="00954923">
              <w:rPr>
                <w:bCs/>
                <w:color w:val="000000" w:themeColor="text1"/>
                <w:sz w:val="18"/>
                <w:szCs w:val="18"/>
              </w:rPr>
              <w:t>Opočínek</w:t>
            </w:r>
            <w:proofErr w:type="spellEnd"/>
            <w:r w:rsidRPr="00954923">
              <w:rPr>
                <w:bCs/>
                <w:color w:val="000000" w:themeColor="text1"/>
                <w:sz w:val="18"/>
                <w:szCs w:val="18"/>
              </w:rPr>
              <w:t xml:space="preserve"> do přenosové soustavy v podobě smyčky na vedení V401 Týnec – Krasíkov. Dále pak byla zpracována územně-technická studie pro vedení 400 </w:t>
            </w:r>
            <w:proofErr w:type="spellStart"/>
            <w:r w:rsidRPr="00954923">
              <w:rPr>
                <w:bCs/>
                <w:color w:val="000000" w:themeColor="text1"/>
                <w:sz w:val="18"/>
                <w:szCs w:val="18"/>
              </w:rPr>
              <w:t>kV</w:t>
            </w:r>
            <w:proofErr w:type="spellEnd"/>
            <w:r w:rsidRPr="00954923">
              <w:rPr>
                <w:bCs/>
                <w:color w:val="000000" w:themeColor="text1"/>
                <w:sz w:val="18"/>
                <w:szCs w:val="18"/>
              </w:rPr>
              <w:t xml:space="preserve"> Čechy Střed–</w:t>
            </w:r>
            <w:proofErr w:type="spellStart"/>
            <w:r w:rsidRPr="00954923">
              <w:rPr>
                <w:bCs/>
                <w:color w:val="000000" w:themeColor="text1"/>
                <w:sz w:val="18"/>
                <w:szCs w:val="18"/>
              </w:rPr>
              <w:t>Opočínek</w:t>
            </w:r>
            <w:proofErr w:type="spellEnd"/>
            <w:r w:rsidRPr="00954923">
              <w:rPr>
                <w:bCs/>
                <w:color w:val="000000" w:themeColor="text1"/>
                <w:sz w:val="18"/>
                <w:szCs w:val="18"/>
              </w:rPr>
              <w:t xml:space="preserve"> a </w:t>
            </w:r>
            <w:proofErr w:type="spellStart"/>
            <w:r w:rsidRPr="00954923">
              <w:rPr>
                <w:bCs/>
                <w:color w:val="000000" w:themeColor="text1"/>
                <w:sz w:val="18"/>
                <w:szCs w:val="18"/>
              </w:rPr>
              <w:t>Opočínek</w:t>
            </w:r>
            <w:proofErr w:type="spellEnd"/>
            <w:r w:rsidRPr="00954923">
              <w:rPr>
                <w:bCs/>
                <w:color w:val="000000" w:themeColor="text1"/>
                <w:sz w:val="18"/>
                <w:szCs w:val="18"/>
              </w:rPr>
              <w:t xml:space="preserve">–Sokolnice prověřující územní podmínky v koridorech stávajících vedeních 220 </w:t>
            </w:r>
            <w:proofErr w:type="spellStart"/>
            <w:r w:rsidRPr="00954923">
              <w:rPr>
                <w:bCs/>
                <w:color w:val="000000" w:themeColor="text1"/>
                <w:sz w:val="18"/>
                <w:szCs w:val="18"/>
              </w:rPr>
              <w:t>kV</w:t>
            </w:r>
            <w:proofErr w:type="spellEnd"/>
            <w:r w:rsidRPr="00954923">
              <w:rPr>
                <w:bCs/>
                <w:color w:val="000000" w:themeColor="text1"/>
                <w:sz w:val="18"/>
                <w:szCs w:val="18"/>
              </w:rPr>
              <w:t xml:space="preserve"> Čechy Střed–</w:t>
            </w:r>
            <w:proofErr w:type="spellStart"/>
            <w:r w:rsidRPr="00954923">
              <w:rPr>
                <w:bCs/>
                <w:color w:val="000000" w:themeColor="text1"/>
                <w:sz w:val="18"/>
                <w:szCs w:val="18"/>
              </w:rPr>
              <w:t>Opočínek</w:t>
            </w:r>
            <w:proofErr w:type="spellEnd"/>
            <w:r w:rsidRPr="00954923">
              <w:rPr>
                <w:bCs/>
                <w:color w:val="000000" w:themeColor="text1"/>
                <w:sz w:val="18"/>
                <w:szCs w:val="18"/>
              </w:rPr>
              <w:t xml:space="preserve"> a</w:t>
            </w:r>
            <w:r w:rsidR="00952CC2">
              <w:rPr>
                <w:bCs/>
                <w:color w:val="000000" w:themeColor="text1"/>
                <w:sz w:val="18"/>
                <w:szCs w:val="18"/>
              </w:rPr>
              <w:t> </w:t>
            </w:r>
            <w:proofErr w:type="spellStart"/>
            <w:r w:rsidRPr="00954923">
              <w:rPr>
                <w:bCs/>
                <w:color w:val="000000" w:themeColor="text1"/>
                <w:sz w:val="18"/>
                <w:szCs w:val="18"/>
              </w:rPr>
              <w:t>Opočínek</w:t>
            </w:r>
            <w:proofErr w:type="spellEnd"/>
            <w:r w:rsidRPr="00954923">
              <w:rPr>
                <w:bCs/>
                <w:color w:val="000000" w:themeColor="text1"/>
                <w:sz w:val="18"/>
                <w:szCs w:val="18"/>
              </w:rPr>
              <w:t>–Sokolnice. Předprojektová příprava bude dále pokračovat a závěry výše uvedených studií budou využity pro splnění úkolu na prověření účelnosti a reálnosti rozvojového záměru.</w:t>
            </w:r>
          </w:p>
          <w:p w14:paraId="47A47D56" w14:textId="0BDF0BCE" w:rsidR="009E341F" w:rsidRPr="00954923" w:rsidRDefault="009E341F" w:rsidP="00323EBB">
            <w:pPr>
              <w:pStyle w:val="TableParagraph"/>
              <w:widowControl/>
              <w:ind w:left="57" w:right="57"/>
              <w:jc w:val="both"/>
              <w:rPr>
                <w:bCs/>
                <w:color w:val="000000" w:themeColor="text1"/>
                <w:sz w:val="18"/>
                <w:szCs w:val="18"/>
              </w:rPr>
            </w:pPr>
            <w:r w:rsidRPr="00954923">
              <w:rPr>
                <w:bCs/>
                <w:color w:val="000000" w:themeColor="text1"/>
                <w:sz w:val="18"/>
                <w:szCs w:val="18"/>
              </w:rPr>
              <w:t xml:space="preserve">ČEPS zahájila studii proveditelnosti na výstavbu nové elektrické stanice 400/110 </w:t>
            </w:r>
            <w:proofErr w:type="spellStart"/>
            <w:r w:rsidRPr="00954923">
              <w:rPr>
                <w:bCs/>
                <w:color w:val="000000" w:themeColor="text1"/>
                <w:sz w:val="18"/>
                <w:szCs w:val="18"/>
              </w:rPr>
              <w:t>kV</w:t>
            </w:r>
            <w:proofErr w:type="spellEnd"/>
            <w:r w:rsidRPr="00954923">
              <w:rPr>
                <w:bCs/>
                <w:color w:val="000000" w:themeColor="text1"/>
                <w:sz w:val="18"/>
                <w:szCs w:val="18"/>
              </w:rPr>
              <w:t xml:space="preserve"> </w:t>
            </w:r>
            <w:proofErr w:type="spellStart"/>
            <w:r w:rsidRPr="00954923">
              <w:rPr>
                <w:bCs/>
                <w:color w:val="000000" w:themeColor="text1"/>
                <w:sz w:val="18"/>
                <w:szCs w:val="18"/>
              </w:rPr>
              <w:t>Opočínek</w:t>
            </w:r>
            <w:proofErr w:type="spellEnd"/>
            <w:r w:rsidRPr="00954923">
              <w:rPr>
                <w:bCs/>
                <w:color w:val="000000" w:themeColor="text1"/>
                <w:sz w:val="18"/>
                <w:szCs w:val="18"/>
              </w:rPr>
              <w:t xml:space="preserve"> s předpokládaným termínem dokončení</w:t>
            </w:r>
            <w:r w:rsidR="00033E30">
              <w:rPr>
                <w:bCs/>
                <w:color w:val="000000" w:themeColor="text1"/>
                <w:sz w:val="18"/>
                <w:szCs w:val="18"/>
              </w:rPr>
              <w:t xml:space="preserve"> do konce roku 2023</w:t>
            </w:r>
            <w:r w:rsidRPr="00954923">
              <w:rPr>
                <w:bCs/>
                <w:color w:val="000000" w:themeColor="text1"/>
                <w:sz w:val="18"/>
                <w:szCs w:val="18"/>
              </w:rPr>
              <w:t>. Předpokládá se maximální využití areál</w:t>
            </w:r>
            <w:r w:rsidR="00033E30">
              <w:rPr>
                <w:bCs/>
                <w:color w:val="000000" w:themeColor="text1"/>
                <w:sz w:val="18"/>
                <w:szCs w:val="18"/>
              </w:rPr>
              <w:t>u</w:t>
            </w:r>
            <w:r w:rsidRPr="00954923">
              <w:rPr>
                <w:bCs/>
                <w:color w:val="000000" w:themeColor="text1"/>
                <w:sz w:val="18"/>
                <w:szCs w:val="18"/>
              </w:rPr>
              <w:t xml:space="preserve"> stávající elektrické stanice 220/110 </w:t>
            </w:r>
            <w:proofErr w:type="spellStart"/>
            <w:r w:rsidRPr="00954923">
              <w:rPr>
                <w:bCs/>
                <w:color w:val="000000" w:themeColor="text1"/>
                <w:sz w:val="18"/>
                <w:szCs w:val="18"/>
              </w:rPr>
              <w:t>kV</w:t>
            </w:r>
            <w:proofErr w:type="spellEnd"/>
            <w:r w:rsidRPr="00954923">
              <w:rPr>
                <w:bCs/>
                <w:color w:val="000000" w:themeColor="text1"/>
                <w:sz w:val="18"/>
                <w:szCs w:val="18"/>
              </w:rPr>
              <w:t xml:space="preserve"> </w:t>
            </w:r>
            <w:proofErr w:type="spellStart"/>
            <w:r w:rsidRPr="00954923">
              <w:rPr>
                <w:bCs/>
                <w:color w:val="000000" w:themeColor="text1"/>
                <w:sz w:val="18"/>
                <w:szCs w:val="18"/>
              </w:rPr>
              <w:t>Opočínek</w:t>
            </w:r>
            <w:proofErr w:type="spellEnd"/>
            <w:r w:rsidR="00033E30">
              <w:rPr>
                <w:bCs/>
                <w:color w:val="000000" w:themeColor="text1"/>
                <w:sz w:val="18"/>
                <w:szCs w:val="18"/>
              </w:rPr>
              <w:t xml:space="preserve"> a přilehlých pozemků</w:t>
            </w:r>
            <w:r w:rsidRPr="00954923">
              <w:rPr>
                <w:bCs/>
                <w:color w:val="000000" w:themeColor="text1"/>
                <w:sz w:val="18"/>
                <w:szCs w:val="18"/>
              </w:rPr>
              <w:t>.</w:t>
            </w:r>
          </w:p>
          <w:p w14:paraId="270E5D4C" w14:textId="0C693A77" w:rsidR="009E341F" w:rsidRPr="00954923" w:rsidRDefault="009E341F" w:rsidP="00323EBB">
            <w:pPr>
              <w:pStyle w:val="TableParagraph"/>
              <w:widowControl/>
              <w:ind w:left="57" w:right="57"/>
              <w:jc w:val="both"/>
              <w:rPr>
                <w:color w:val="000000" w:themeColor="text1"/>
                <w:sz w:val="18"/>
                <w:u w:val="single"/>
              </w:rPr>
            </w:pPr>
            <w:r w:rsidRPr="00954923">
              <w:rPr>
                <w:bCs/>
                <w:color w:val="000000" w:themeColor="text1"/>
                <w:sz w:val="18"/>
                <w:szCs w:val="18"/>
              </w:rPr>
              <w:t xml:space="preserve">V případě elektrických stanic Čechy Střed a Sokolnice bylo rozšíření pro uvedené záměry v rámci prvotního ověření reálnosti ověřeno a na základě dosavadních znalostí se </w:t>
            </w:r>
            <w:r w:rsidRPr="00954923">
              <w:rPr>
                <w:bCs/>
                <w:color w:val="000000" w:themeColor="text1"/>
                <w:sz w:val="18"/>
                <w:szCs w:val="18"/>
              </w:rPr>
              <w:lastRenderedPageBreak/>
              <w:t>předpokládá využití prostorové rezervy ve stávajícím areálu elektrické stanice Čechy Střed a plánované rezervy v areálu elektrické stanice Sokolnice (rezervy vzniklé po realizaci připravovaného záměru na rozšíření a rekonstrukci). V navazující přípravě bude řešení optimalizováno s ohledem na další rozvojové záměry v dotčených oblastech.</w:t>
            </w:r>
          </w:p>
        </w:tc>
      </w:tr>
      <w:tr w:rsidR="00954923" w:rsidRPr="00954923" w14:paraId="17C0E1C2" w14:textId="77777777" w:rsidTr="002042C4">
        <w:trPr>
          <w:trHeight w:val="567"/>
        </w:trPr>
        <w:tc>
          <w:tcPr>
            <w:tcW w:w="567" w:type="dxa"/>
            <w:tcBorders>
              <w:bottom w:val="single" w:sz="4" w:space="0" w:color="auto"/>
            </w:tcBorders>
            <w:shd w:val="clear" w:color="auto" w:fill="auto"/>
          </w:tcPr>
          <w:p w14:paraId="41BE1974" w14:textId="094A430F" w:rsidR="00B37C8A"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3</w:t>
            </w:r>
            <w:r w:rsidR="009746E8" w:rsidRPr="00954923">
              <w:rPr>
                <w:b/>
                <w:color w:val="000000" w:themeColor="text1"/>
                <w:sz w:val="20"/>
              </w:rPr>
              <w:t>7</w:t>
            </w:r>
            <w:r w:rsidR="00B37C8A" w:rsidRPr="00954923">
              <w:rPr>
                <w:b/>
                <w:color w:val="000000" w:themeColor="text1"/>
                <w:sz w:val="20"/>
              </w:rPr>
              <w:t>.</w:t>
            </w:r>
          </w:p>
        </w:tc>
        <w:tc>
          <w:tcPr>
            <w:tcW w:w="1701" w:type="dxa"/>
            <w:tcBorders>
              <w:bottom w:val="single" w:sz="4" w:space="0" w:color="auto"/>
            </w:tcBorders>
            <w:shd w:val="clear" w:color="auto" w:fill="auto"/>
          </w:tcPr>
          <w:p w14:paraId="687459B1" w14:textId="77777777" w:rsidR="00B37C8A" w:rsidRPr="00954923" w:rsidRDefault="00B37C8A" w:rsidP="004C6461">
            <w:pPr>
              <w:pStyle w:val="TableParagraph"/>
              <w:widowControl/>
              <w:spacing w:line="237" w:lineRule="auto"/>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52A1CE51" w14:textId="77777777" w:rsidR="00B37C8A" w:rsidRPr="00954923" w:rsidRDefault="00B37C8A" w:rsidP="004C6461">
            <w:pPr>
              <w:pStyle w:val="TableParagraph"/>
              <w:widowControl/>
              <w:spacing w:line="237" w:lineRule="auto"/>
              <w:ind w:left="57" w:right="57"/>
              <w:rPr>
                <w:b/>
                <w:color w:val="000000" w:themeColor="text1"/>
                <w:sz w:val="20"/>
              </w:rPr>
            </w:pPr>
            <w:r w:rsidRPr="00954923">
              <w:rPr>
                <w:b/>
                <w:color w:val="000000" w:themeColor="text1"/>
                <w:sz w:val="20"/>
              </w:rPr>
              <w:t>a obchodu</w:t>
            </w:r>
          </w:p>
          <w:p w14:paraId="2474CC4C" w14:textId="77777777" w:rsidR="00B37C8A" w:rsidRPr="00954923" w:rsidRDefault="00B37C8A" w:rsidP="004C6461">
            <w:pPr>
              <w:pStyle w:val="TableParagraph"/>
              <w:widowControl/>
              <w:spacing w:line="237" w:lineRule="auto"/>
              <w:ind w:left="57" w:right="57"/>
              <w:rPr>
                <w:b/>
                <w:color w:val="000000" w:themeColor="text1"/>
                <w:sz w:val="20"/>
              </w:rPr>
            </w:pPr>
          </w:p>
          <w:p w14:paraId="2FCE5567" w14:textId="77777777" w:rsidR="00B37C8A" w:rsidRPr="00954923" w:rsidRDefault="00B37C8A" w:rsidP="004C6461">
            <w:pPr>
              <w:pStyle w:val="TableParagraph"/>
              <w:widowControl/>
              <w:spacing w:before="69"/>
              <w:ind w:left="57" w:right="57"/>
              <w:rPr>
                <w:bCs/>
                <w:i/>
                <w:iCs/>
                <w:color w:val="000000" w:themeColor="text1"/>
                <w:sz w:val="20"/>
              </w:rPr>
            </w:pPr>
            <w:r w:rsidRPr="00954923">
              <w:rPr>
                <w:bCs/>
                <w:i/>
                <w:iCs/>
                <w:color w:val="000000" w:themeColor="text1"/>
                <w:sz w:val="20"/>
              </w:rPr>
              <w:t>dotčené správní úřady</w:t>
            </w:r>
          </w:p>
          <w:p w14:paraId="19AF296F" w14:textId="2D6C2061" w:rsidR="00B37C8A" w:rsidRPr="00954923" w:rsidRDefault="00B37C8A" w:rsidP="004C6461">
            <w:pPr>
              <w:pStyle w:val="TableParagraph"/>
              <w:widowControl/>
              <w:spacing w:before="69"/>
              <w:ind w:left="57" w:right="57"/>
              <w:rPr>
                <w:bCs/>
                <w:i/>
                <w:iCs/>
                <w:color w:val="000000" w:themeColor="text1"/>
                <w:sz w:val="20"/>
              </w:rPr>
            </w:pPr>
            <w:r w:rsidRPr="00954923">
              <w:rPr>
                <w:bCs/>
                <w:i/>
                <w:iCs/>
                <w:color w:val="000000" w:themeColor="text1"/>
                <w:sz w:val="20"/>
              </w:rPr>
              <w:t>Středočeský kraj</w:t>
            </w:r>
          </w:p>
          <w:p w14:paraId="2822EE66" w14:textId="5DB56074" w:rsidR="00B37C8A" w:rsidRPr="00954923" w:rsidRDefault="00B37C8A" w:rsidP="004C6461">
            <w:pPr>
              <w:pStyle w:val="TableParagraph"/>
              <w:widowControl/>
              <w:spacing w:before="69"/>
              <w:ind w:left="57" w:right="57"/>
              <w:rPr>
                <w:bCs/>
                <w:i/>
                <w:iCs/>
                <w:color w:val="000000" w:themeColor="text1"/>
                <w:sz w:val="20"/>
              </w:rPr>
            </w:pPr>
            <w:r w:rsidRPr="00954923">
              <w:rPr>
                <w:bCs/>
                <w:i/>
                <w:iCs/>
                <w:color w:val="000000" w:themeColor="text1"/>
                <w:sz w:val="20"/>
              </w:rPr>
              <w:t>Jihočeský kraj</w:t>
            </w:r>
          </w:p>
          <w:p w14:paraId="6FD55912" w14:textId="77777777" w:rsidR="00B37C8A" w:rsidRPr="00954923" w:rsidRDefault="00B37C8A" w:rsidP="004C6461">
            <w:pPr>
              <w:pStyle w:val="TableParagraph"/>
              <w:widowControl/>
              <w:spacing w:before="69"/>
              <w:ind w:left="57" w:right="57"/>
              <w:rPr>
                <w:bCs/>
                <w:i/>
                <w:iCs/>
                <w:color w:val="000000" w:themeColor="text1"/>
                <w:sz w:val="20"/>
              </w:rPr>
            </w:pPr>
            <w:r w:rsidRPr="00954923">
              <w:rPr>
                <w:bCs/>
                <w:i/>
                <w:iCs/>
                <w:color w:val="000000" w:themeColor="text1"/>
                <w:sz w:val="20"/>
              </w:rPr>
              <w:t>Kraj Vysočina</w:t>
            </w:r>
          </w:p>
          <w:p w14:paraId="34E34644" w14:textId="66C6E7E5" w:rsidR="00B37C8A" w:rsidRPr="00954923" w:rsidRDefault="00B37C8A" w:rsidP="004C6461">
            <w:pPr>
              <w:pStyle w:val="TableParagraph"/>
              <w:widowControl/>
              <w:spacing w:before="69"/>
              <w:ind w:left="57" w:right="57"/>
              <w:rPr>
                <w:b/>
                <w:color w:val="000000" w:themeColor="text1"/>
                <w:sz w:val="20"/>
              </w:rPr>
            </w:pPr>
            <w:r w:rsidRPr="00954923">
              <w:rPr>
                <w:bCs/>
                <w:i/>
                <w:iCs/>
                <w:color w:val="000000" w:themeColor="text1"/>
                <w:sz w:val="20"/>
              </w:rPr>
              <w:t>Jihomoravský kraj</w:t>
            </w:r>
          </w:p>
        </w:tc>
        <w:tc>
          <w:tcPr>
            <w:tcW w:w="3288" w:type="dxa"/>
            <w:tcBorders>
              <w:bottom w:val="single" w:sz="4" w:space="0" w:color="auto"/>
            </w:tcBorders>
            <w:shd w:val="clear" w:color="auto" w:fill="auto"/>
          </w:tcPr>
          <w:p w14:paraId="77BB2CCE" w14:textId="4C541647" w:rsidR="00B37C8A" w:rsidRPr="00954923" w:rsidRDefault="00B37C8A" w:rsidP="0075176B">
            <w:pPr>
              <w:pStyle w:val="TableParagraph"/>
              <w:widowControl/>
              <w:spacing w:line="201" w:lineRule="exact"/>
              <w:ind w:left="57" w:right="57"/>
              <w:jc w:val="both"/>
              <w:rPr>
                <w:b/>
                <w:color w:val="000000" w:themeColor="text1"/>
                <w:sz w:val="18"/>
              </w:rPr>
            </w:pPr>
            <w:r w:rsidRPr="00954923">
              <w:rPr>
                <w:b/>
                <w:color w:val="000000" w:themeColor="text1"/>
                <w:sz w:val="18"/>
              </w:rPr>
              <w:t>(150p) E27</w:t>
            </w:r>
          </w:p>
          <w:p w14:paraId="0E0B715A" w14:textId="62B2DB43" w:rsidR="00B37C8A" w:rsidRPr="00954923" w:rsidRDefault="00B37C8A" w:rsidP="0075176B">
            <w:pPr>
              <w:pStyle w:val="TableParagraph"/>
              <w:widowControl/>
              <w:spacing w:line="201" w:lineRule="exact"/>
              <w:ind w:left="57" w:right="57"/>
              <w:jc w:val="both"/>
              <w:rPr>
                <w:b/>
                <w:color w:val="000000" w:themeColor="text1"/>
                <w:sz w:val="18"/>
              </w:rPr>
            </w:pPr>
            <w:r w:rsidRPr="00954923">
              <w:rPr>
                <w:bCs/>
                <w:color w:val="000000" w:themeColor="text1"/>
                <w:sz w:val="18"/>
              </w:rPr>
              <w:t>Prověřit účelnost a reálnost rozvojového záměru.</w:t>
            </w:r>
          </w:p>
        </w:tc>
        <w:tc>
          <w:tcPr>
            <w:tcW w:w="1814" w:type="dxa"/>
            <w:shd w:val="clear" w:color="auto" w:fill="auto"/>
          </w:tcPr>
          <w:p w14:paraId="2AC9C8E0" w14:textId="03B67731" w:rsidR="00381A61" w:rsidRPr="00954923" w:rsidRDefault="00B37C8A" w:rsidP="0075176B">
            <w:pPr>
              <w:pStyle w:val="TableParagraph"/>
              <w:widowControl/>
              <w:ind w:left="57" w:right="57"/>
              <w:jc w:val="center"/>
              <w:rPr>
                <w:b/>
                <w:color w:val="000000" w:themeColor="text1"/>
                <w:sz w:val="18"/>
              </w:rPr>
            </w:pPr>
            <w:r w:rsidRPr="00954923">
              <w:rPr>
                <w:b/>
                <w:color w:val="000000" w:themeColor="text1"/>
                <w:sz w:val="18"/>
              </w:rPr>
              <w:t>rok 2023</w:t>
            </w:r>
          </w:p>
          <w:p w14:paraId="0A073A37" w14:textId="77777777" w:rsidR="00381A61" w:rsidRPr="00954923" w:rsidRDefault="00381A61" w:rsidP="0075176B">
            <w:pPr>
              <w:pStyle w:val="TableParagraph"/>
              <w:widowControl/>
              <w:ind w:left="57" w:right="57"/>
              <w:jc w:val="center"/>
              <w:rPr>
                <w:b/>
                <w:color w:val="000000" w:themeColor="text1"/>
                <w:sz w:val="18"/>
              </w:rPr>
            </w:pPr>
          </w:p>
          <w:p w14:paraId="29D38DF1" w14:textId="47709603" w:rsidR="00381A61" w:rsidRPr="00954923" w:rsidRDefault="00381A61" w:rsidP="0075176B">
            <w:pPr>
              <w:pStyle w:val="TableParagraph"/>
              <w:widowControl/>
              <w:ind w:left="57" w:right="57"/>
              <w:jc w:val="center"/>
              <w:rPr>
                <w:b/>
                <w:color w:val="000000" w:themeColor="text1"/>
                <w:sz w:val="18"/>
              </w:rPr>
            </w:pPr>
            <w:r w:rsidRPr="00954923">
              <w:rPr>
                <w:b/>
                <w:color w:val="000000" w:themeColor="text1"/>
                <w:sz w:val="18"/>
              </w:rPr>
              <w:t>MPO navrhuje</w:t>
            </w:r>
          </w:p>
          <w:p w14:paraId="68084A95" w14:textId="58EF31A6" w:rsidR="00B37C8A" w:rsidRPr="00954923" w:rsidRDefault="00381A61" w:rsidP="0075176B">
            <w:pPr>
              <w:pStyle w:val="TableParagraph"/>
              <w:widowControl/>
              <w:ind w:left="57" w:right="57"/>
              <w:jc w:val="center"/>
              <w:rPr>
                <w:b/>
                <w:color w:val="000000" w:themeColor="text1"/>
                <w:sz w:val="18"/>
              </w:rPr>
            </w:pPr>
            <w:r w:rsidRPr="00954923">
              <w:rPr>
                <w:b/>
                <w:color w:val="000000" w:themeColor="text1"/>
                <w:sz w:val="18"/>
              </w:rPr>
              <w:t xml:space="preserve">nový termín </w:t>
            </w:r>
            <w:r w:rsidR="009E341F" w:rsidRPr="00954923">
              <w:rPr>
                <w:b/>
                <w:color w:val="000000" w:themeColor="text1"/>
                <w:sz w:val="18"/>
              </w:rPr>
              <w:t>2025</w:t>
            </w:r>
          </w:p>
        </w:tc>
        <w:tc>
          <w:tcPr>
            <w:tcW w:w="1701" w:type="dxa"/>
            <w:shd w:val="clear" w:color="auto" w:fill="auto"/>
          </w:tcPr>
          <w:p w14:paraId="21221B82" w14:textId="77777777" w:rsidR="00B37C8A" w:rsidRPr="00954923" w:rsidRDefault="00B37C8A" w:rsidP="0075176B">
            <w:pPr>
              <w:pStyle w:val="TableParagraph"/>
              <w:widowControl/>
              <w:ind w:left="57" w:right="57"/>
              <w:jc w:val="center"/>
              <w:rPr>
                <w:color w:val="000000" w:themeColor="text1"/>
                <w:sz w:val="18"/>
                <w:u w:val="single"/>
              </w:rPr>
            </w:pPr>
          </w:p>
        </w:tc>
        <w:tc>
          <w:tcPr>
            <w:tcW w:w="5103" w:type="dxa"/>
            <w:shd w:val="clear" w:color="auto" w:fill="auto"/>
          </w:tcPr>
          <w:p w14:paraId="56AFDF42" w14:textId="77777777" w:rsidR="00B37C8A" w:rsidRPr="00954923" w:rsidRDefault="00B37C8A"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p>
          <w:p w14:paraId="3414DA4B" w14:textId="7B07B8C4" w:rsidR="009E341F" w:rsidRPr="00954923" w:rsidRDefault="009E341F" w:rsidP="00323EBB">
            <w:pPr>
              <w:pStyle w:val="TableParagraph"/>
              <w:widowControl/>
              <w:ind w:left="57" w:right="57"/>
              <w:jc w:val="both"/>
              <w:rPr>
                <w:color w:val="000000" w:themeColor="text1"/>
                <w:sz w:val="18"/>
                <w:szCs w:val="18"/>
              </w:rPr>
            </w:pPr>
            <w:r w:rsidRPr="00954923">
              <w:rPr>
                <w:color w:val="000000" w:themeColor="text1"/>
                <w:sz w:val="18"/>
                <w:szCs w:val="18"/>
              </w:rPr>
              <w:t>Společnost ČEPS nechala v roce 2017 zpracovat územně-technickou studii pro vedení 400 kV Milín–elektrárna Orlík a</w:t>
            </w:r>
            <w:r w:rsidR="00AD53F5">
              <w:rPr>
                <w:color w:val="000000" w:themeColor="text1"/>
                <w:sz w:val="18"/>
                <w:szCs w:val="18"/>
              </w:rPr>
              <w:t> </w:t>
            </w:r>
            <w:r w:rsidRPr="00954923">
              <w:rPr>
                <w:color w:val="000000" w:themeColor="text1"/>
                <w:sz w:val="18"/>
                <w:szCs w:val="18"/>
              </w:rPr>
              <w:t xml:space="preserve">v současné době probíhá příprava na proces EIA. </w:t>
            </w:r>
          </w:p>
          <w:p w14:paraId="1F0737A1" w14:textId="77777777" w:rsidR="009E341F" w:rsidRPr="00954923" w:rsidRDefault="009E341F" w:rsidP="00323EBB">
            <w:pPr>
              <w:pStyle w:val="TableParagraph"/>
              <w:widowControl/>
              <w:ind w:left="57" w:right="57"/>
              <w:jc w:val="both"/>
              <w:rPr>
                <w:color w:val="000000" w:themeColor="text1"/>
                <w:sz w:val="18"/>
                <w:szCs w:val="18"/>
              </w:rPr>
            </w:pPr>
            <w:r w:rsidRPr="00954923">
              <w:rPr>
                <w:color w:val="000000" w:themeColor="text1"/>
                <w:sz w:val="18"/>
                <w:szCs w:val="18"/>
              </w:rPr>
              <w:t>V současné době byla zahájena územně-technická studie pro vedení 400 kV Milín–Sokolnice s předpokládaným termínem odevzdání v červnu 2023.</w:t>
            </w:r>
          </w:p>
          <w:p w14:paraId="72EDE0CB" w14:textId="77777777" w:rsidR="009E341F" w:rsidRPr="00954923" w:rsidRDefault="009E341F" w:rsidP="00323EBB">
            <w:pPr>
              <w:pStyle w:val="TableParagraph"/>
              <w:widowControl/>
              <w:ind w:left="57" w:right="57"/>
              <w:jc w:val="both"/>
              <w:rPr>
                <w:color w:val="000000" w:themeColor="text1"/>
                <w:sz w:val="18"/>
                <w:szCs w:val="18"/>
              </w:rPr>
            </w:pPr>
            <w:r w:rsidRPr="00954923">
              <w:rPr>
                <w:color w:val="000000" w:themeColor="text1"/>
                <w:sz w:val="18"/>
                <w:szCs w:val="18"/>
              </w:rPr>
              <w:t xml:space="preserve">Zpracování územně-technické studie pro vedení 400 kV Přeštice–Milín a Milín–Chodov je předpokládáno v letech 2023-2025. </w:t>
            </w:r>
          </w:p>
          <w:p w14:paraId="2AD5CCA0" w14:textId="58235B49" w:rsidR="009E341F" w:rsidRPr="00954923" w:rsidRDefault="009E341F" w:rsidP="00323EBB">
            <w:pPr>
              <w:pStyle w:val="TableParagraph"/>
              <w:widowControl/>
              <w:ind w:left="57" w:right="57"/>
              <w:jc w:val="both"/>
              <w:rPr>
                <w:color w:val="000000" w:themeColor="text1"/>
                <w:sz w:val="18"/>
                <w:szCs w:val="18"/>
              </w:rPr>
            </w:pPr>
            <w:r w:rsidRPr="00954923">
              <w:rPr>
                <w:color w:val="000000" w:themeColor="text1"/>
                <w:sz w:val="18"/>
                <w:szCs w:val="18"/>
              </w:rPr>
              <w:t>V případě elektrických stanic Milín, Přeštice, Chodov a</w:t>
            </w:r>
            <w:r w:rsidR="00AD53F5">
              <w:rPr>
                <w:color w:val="000000" w:themeColor="text1"/>
                <w:sz w:val="18"/>
                <w:szCs w:val="18"/>
              </w:rPr>
              <w:t> </w:t>
            </w:r>
            <w:r w:rsidRPr="00954923">
              <w:rPr>
                <w:color w:val="000000" w:themeColor="text1"/>
                <w:sz w:val="18"/>
                <w:szCs w:val="18"/>
              </w:rPr>
              <w:t>Sokolnice bylo rozšíření pro uvedené záměry v rámci prvotního ověření reálnosti ověřeno a na základě dosavadních znalostí se předpokládá využití plánované prostorové rezervy vzniklé po realizaci připravovaných záměrů na jejich rozšíření, rekonstrukci a případně teprve výstavbu. V navazující přípravě bude řešení optimalizováno s ohledem na další rozvojové záměry v dotčených oblastech</w:t>
            </w:r>
          </w:p>
          <w:p w14:paraId="6717D9C8" w14:textId="77777777" w:rsidR="009E341F" w:rsidRPr="00954923" w:rsidRDefault="009E341F" w:rsidP="00323EBB">
            <w:pPr>
              <w:pStyle w:val="TableParagraph"/>
              <w:widowControl/>
              <w:ind w:left="57" w:right="57"/>
              <w:jc w:val="both"/>
              <w:rPr>
                <w:color w:val="000000" w:themeColor="text1"/>
                <w:sz w:val="18"/>
                <w:szCs w:val="18"/>
              </w:rPr>
            </w:pPr>
            <w:r w:rsidRPr="00954923">
              <w:rPr>
                <w:color w:val="000000" w:themeColor="text1"/>
                <w:sz w:val="18"/>
                <w:szCs w:val="18"/>
              </w:rPr>
              <w:t>Ve všech výše uvedených záměrech se předpokládá maximální využití koridorů stávajících vedení 220 kV.</w:t>
            </w:r>
          </w:p>
          <w:p w14:paraId="34861ADA" w14:textId="17A279D9" w:rsidR="009E341F" w:rsidRPr="00954923" w:rsidRDefault="009E341F" w:rsidP="00760380">
            <w:pPr>
              <w:pStyle w:val="TableParagraph"/>
              <w:widowControl/>
              <w:ind w:left="57" w:right="57"/>
              <w:jc w:val="both"/>
              <w:rPr>
                <w:color w:val="000000" w:themeColor="text1"/>
                <w:sz w:val="18"/>
                <w:u w:val="single"/>
              </w:rPr>
            </w:pPr>
            <w:r w:rsidRPr="00954923">
              <w:rPr>
                <w:bCs/>
                <w:color w:val="000000" w:themeColor="text1"/>
                <w:sz w:val="18"/>
                <w:szCs w:val="18"/>
              </w:rPr>
              <w:t>Vzhledem k výše uvedeným termínům zajištění podkladů pro prověření účelnosti a reálnosti rozvojových záměrů navrhujeme posunout termín splnění úkolu minimálně na rok 2025.</w:t>
            </w:r>
          </w:p>
        </w:tc>
      </w:tr>
      <w:tr w:rsidR="00954923" w:rsidRPr="00954923" w14:paraId="688B3F90" w14:textId="77777777" w:rsidTr="002042C4">
        <w:trPr>
          <w:trHeight w:val="567"/>
        </w:trPr>
        <w:tc>
          <w:tcPr>
            <w:tcW w:w="567" w:type="dxa"/>
            <w:tcBorders>
              <w:bottom w:val="single" w:sz="4" w:space="0" w:color="auto"/>
            </w:tcBorders>
            <w:shd w:val="clear" w:color="auto" w:fill="auto"/>
          </w:tcPr>
          <w:p w14:paraId="2F714409" w14:textId="466C16F2" w:rsidR="003C146E"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3</w:t>
            </w:r>
            <w:r w:rsidR="009746E8" w:rsidRPr="00954923">
              <w:rPr>
                <w:b/>
                <w:color w:val="000000" w:themeColor="text1"/>
                <w:sz w:val="20"/>
              </w:rPr>
              <w:t>8</w:t>
            </w:r>
            <w:r w:rsidR="003C146E" w:rsidRPr="00954923">
              <w:rPr>
                <w:b/>
                <w:color w:val="000000" w:themeColor="text1"/>
                <w:sz w:val="20"/>
              </w:rPr>
              <w:t>.</w:t>
            </w:r>
          </w:p>
        </w:tc>
        <w:tc>
          <w:tcPr>
            <w:tcW w:w="1701" w:type="dxa"/>
            <w:tcBorders>
              <w:bottom w:val="single" w:sz="4" w:space="0" w:color="auto"/>
            </w:tcBorders>
            <w:shd w:val="clear" w:color="auto" w:fill="auto"/>
          </w:tcPr>
          <w:p w14:paraId="03C19204" w14:textId="77777777" w:rsidR="003C146E" w:rsidRPr="00954923" w:rsidRDefault="003C146E" w:rsidP="004C6461">
            <w:pPr>
              <w:pStyle w:val="TableParagraph"/>
              <w:widowControl/>
              <w:ind w:left="57" w:right="57"/>
              <w:jc w:val="both"/>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340B5CD9" w14:textId="77777777" w:rsidR="003C146E" w:rsidRPr="00954923" w:rsidRDefault="003C146E" w:rsidP="004C6461">
            <w:pPr>
              <w:pStyle w:val="TableParagraph"/>
              <w:widowControl/>
              <w:ind w:left="57" w:right="57"/>
              <w:rPr>
                <w:b/>
                <w:color w:val="000000" w:themeColor="text1"/>
                <w:sz w:val="20"/>
              </w:rPr>
            </w:pPr>
            <w:r w:rsidRPr="00954923">
              <w:rPr>
                <w:b/>
                <w:color w:val="000000" w:themeColor="text1"/>
                <w:sz w:val="20"/>
              </w:rPr>
              <w:t>a obchodu</w:t>
            </w:r>
          </w:p>
          <w:p w14:paraId="274BEC35" w14:textId="77777777" w:rsidR="003C146E" w:rsidRPr="00954923" w:rsidRDefault="003C146E" w:rsidP="004C6461">
            <w:pPr>
              <w:pStyle w:val="TableParagraph"/>
              <w:widowControl/>
              <w:ind w:left="57" w:right="57"/>
              <w:jc w:val="both"/>
              <w:rPr>
                <w:b/>
                <w:color w:val="000000" w:themeColor="text1"/>
                <w:sz w:val="20"/>
              </w:rPr>
            </w:pPr>
          </w:p>
        </w:tc>
        <w:tc>
          <w:tcPr>
            <w:tcW w:w="3288" w:type="dxa"/>
            <w:tcBorders>
              <w:bottom w:val="single" w:sz="4" w:space="0" w:color="auto"/>
            </w:tcBorders>
            <w:shd w:val="clear" w:color="auto" w:fill="auto"/>
          </w:tcPr>
          <w:p w14:paraId="168EDE6C" w14:textId="77777777" w:rsidR="003C146E" w:rsidRPr="00954923" w:rsidRDefault="003C146E" w:rsidP="0075176B">
            <w:pPr>
              <w:pStyle w:val="TableParagraph"/>
              <w:widowControl/>
              <w:spacing w:line="201" w:lineRule="exact"/>
              <w:ind w:left="57" w:right="57"/>
              <w:jc w:val="both"/>
              <w:rPr>
                <w:b/>
                <w:color w:val="000000" w:themeColor="text1"/>
                <w:sz w:val="18"/>
              </w:rPr>
            </w:pPr>
            <w:r w:rsidRPr="00954923">
              <w:rPr>
                <w:b/>
                <w:color w:val="000000" w:themeColor="text1"/>
                <w:sz w:val="18"/>
              </w:rPr>
              <w:t>(165a) DV5</w:t>
            </w:r>
          </w:p>
          <w:p w14:paraId="26B1660D" w14:textId="495889BF" w:rsidR="003C146E" w:rsidRPr="00954923" w:rsidRDefault="003C146E" w:rsidP="0075176B">
            <w:pPr>
              <w:pStyle w:val="TableParagraph"/>
              <w:widowControl/>
              <w:spacing w:line="201" w:lineRule="exact"/>
              <w:ind w:left="57" w:right="57"/>
              <w:jc w:val="both"/>
              <w:rPr>
                <w:bCs/>
                <w:color w:val="000000" w:themeColor="text1"/>
                <w:sz w:val="18"/>
              </w:rPr>
            </w:pPr>
            <w:r w:rsidRPr="00954923">
              <w:rPr>
                <w:bCs/>
                <w:color w:val="000000" w:themeColor="text1"/>
                <w:sz w:val="18"/>
              </w:rPr>
              <w:t>Připravit podklady pro územní změny nutné k realizaci rozvojového záměru.</w:t>
            </w:r>
          </w:p>
        </w:tc>
        <w:tc>
          <w:tcPr>
            <w:tcW w:w="1814" w:type="dxa"/>
            <w:shd w:val="clear" w:color="auto" w:fill="auto"/>
          </w:tcPr>
          <w:p w14:paraId="7EA4CE6B" w14:textId="77777777" w:rsidR="003C146E" w:rsidRPr="00954923" w:rsidRDefault="003C146E" w:rsidP="0075176B">
            <w:pPr>
              <w:pStyle w:val="TableParagraph"/>
              <w:widowControl/>
              <w:ind w:left="57" w:right="57"/>
              <w:jc w:val="center"/>
              <w:rPr>
                <w:b/>
                <w:color w:val="000000" w:themeColor="text1"/>
                <w:sz w:val="18"/>
              </w:rPr>
            </w:pPr>
          </w:p>
        </w:tc>
        <w:tc>
          <w:tcPr>
            <w:tcW w:w="1701" w:type="dxa"/>
            <w:shd w:val="clear" w:color="auto" w:fill="auto"/>
          </w:tcPr>
          <w:p w14:paraId="138FECF0" w14:textId="77777777" w:rsidR="003C146E" w:rsidRPr="00954923" w:rsidRDefault="003C146E" w:rsidP="0075176B">
            <w:pPr>
              <w:pStyle w:val="TableParagraph"/>
              <w:widowControl/>
              <w:ind w:left="57" w:right="57"/>
              <w:jc w:val="center"/>
              <w:rPr>
                <w:color w:val="000000" w:themeColor="text1"/>
                <w:sz w:val="18"/>
                <w:u w:val="single"/>
              </w:rPr>
            </w:pPr>
          </w:p>
        </w:tc>
        <w:tc>
          <w:tcPr>
            <w:tcW w:w="5103" w:type="dxa"/>
            <w:shd w:val="clear" w:color="auto" w:fill="auto"/>
          </w:tcPr>
          <w:p w14:paraId="211D4BD5" w14:textId="77777777" w:rsidR="003C146E" w:rsidRPr="00954923" w:rsidRDefault="003C146E" w:rsidP="00323EBB">
            <w:pPr>
              <w:pStyle w:val="TableParagraph"/>
              <w:widowControl/>
              <w:ind w:left="57" w:right="57"/>
              <w:jc w:val="both"/>
              <w:rPr>
                <w:color w:val="000000" w:themeColor="text1"/>
                <w:sz w:val="18"/>
                <w:u w:val="single"/>
              </w:rPr>
            </w:pPr>
            <w:bookmarkStart w:id="1" w:name="_Hlk113607565"/>
            <w:r w:rsidRPr="00954923">
              <w:rPr>
                <w:color w:val="000000" w:themeColor="text1"/>
                <w:sz w:val="18"/>
                <w:u w:val="single"/>
              </w:rPr>
              <w:t>Vyjádření garanta:</w:t>
            </w:r>
          </w:p>
          <w:p w14:paraId="7D63245D" w14:textId="2E9265C0" w:rsidR="009E341F" w:rsidRPr="00954923" w:rsidRDefault="009E341F" w:rsidP="00323EBB">
            <w:pPr>
              <w:ind w:left="57" w:right="57"/>
              <w:jc w:val="both"/>
              <w:rPr>
                <w:color w:val="000000" w:themeColor="text1"/>
                <w:sz w:val="18"/>
                <w:szCs w:val="18"/>
              </w:rPr>
            </w:pPr>
            <w:r w:rsidRPr="00954923">
              <w:rPr>
                <w:color w:val="000000" w:themeColor="text1"/>
                <w:sz w:val="18"/>
                <w:szCs w:val="18"/>
              </w:rPr>
              <w:t>Nositelem tohoto infrastrukturního záměru je státní společnost MERO ČR, a.s.  Projekt je ve fázi předběžné přípravy. Navržená trasa pro propojení ropovodem aktuálně ještě není ve vyšším stupni rozpracovanosti.  Nelze vyloučit, zejména v poslední době turbulentních geopolitických událostí, dopadajících i na energetický sektor a dodávky jednotlivých energetických komodit, že aktuální význam projektu rychle vzroste.  Může nastat změna v situaci dodávek ropy a</w:t>
            </w:r>
            <w:r w:rsidR="00AD53F5">
              <w:rPr>
                <w:color w:val="000000" w:themeColor="text1"/>
                <w:sz w:val="18"/>
                <w:szCs w:val="18"/>
              </w:rPr>
              <w:t> </w:t>
            </w:r>
            <w:r w:rsidRPr="00954923">
              <w:rPr>
                <w:color w:val="000000" w:themeColor="text1"/>
                <w:sz w:val="18"/>
                <w:szCs w:val="18"/>
              </w:rPr>
              <w:t xml:space="preserve">vlastnické struktury v rafinerii </w:t>
            </w:r>
            <w:proofErr w:type="spellStart"/>
            <w:r w:rsidRPr="00954923">
              <w:rPr>
                <w:color w:val="000000" w:themeColor="text1"/>
                <w:sz w:val="18"/>
                <w:szCs w:val="18"/>
              </w:rPr>
              <w:t>Leuna</w:t>
            </w:r>
            <w:proofErr w:type="spellEnd"/>
            <w:r w:rsidRPr="00954923">
              <w:rPr>
                <w:color w:val="000000" w:themeColor="text1"/>
                <w:sz w:val="18"/>
                <w:szCs w:val="18"/>
              </w:rPr>
              <w:t xml:space="preserve"> (jak se stalo v sousední rafinerii </w:t>
            </w:r>
            <w:proofErr w:type="spellStart"/>
            <w:r w:rsidRPr="00954923">
              <w:rPr>
                <w:color w:val="000000" w:themeColor="text1"/>
                <w:sz w:val="18"/>
                <w:szCs w:val="18"/>
              </w:rPr>
              <w:t>Schwedt</w:t>
            </w:r>
            <w:proofErr w:type="spellEnd"/>
            <w:r w:rsidRPr="00954923">
              <w:rPr>
                <w:color w:val="000000" w:themeColor="text1"/>
                <w:sz w:val="18"/>
                <w:szCs w:val="18"/>
              </w:rPr>
              <w:t>) a vyvstanou akutní potřeby řešení zásobování ropou v této části Evropy. Význam toho projektu se odvíjí i od širšího potenciálu, neboť nabízí i možnost propojení až do námořního terminálu Rostock a dokonce i obrácení zásobovacích cest směrem od Baltského moře do vnitrozemí Německa a potažmo ČR. Poslední zmíněná situace může teoreticky vyústit v budoucnu i do přepravy alternativních uhlovodíků koridorem, nikoli pouze ropy.</w:t>
            </w:r>
          </w:p>
          <w:p w14:paraId="340714C0" w14:textId="77777777" w:rsidR="0048706A" w:rsidRPr="00954923" w:rsidRDefault="0048706A" w:rsidP="00323EBB">
            <w:pPr>
              <w:pStyle w:val="TableParagraph"/>
              <w:widowControl/>
              <w:ind w:left="57" w:right="57"/>
              <w:jc w:val="both"/>
              <w:rPr>
                <w:color w:val="000000" w:themeColor="text1"/>
                <w:sz w:val="18"/>
                <w:u w:val="single"/>
              </w:rPr>
            </w:pPr>
          </w:p>
          <w:p w14:paraId="0EB3DFFF" w14:textId="77777777" w:rsidR="0048706A" w:rsidRPr="00954923" w:rsidRDefault="0048706A" w:rsidP="00323EBB">
            <w:pPr>
              <w:pStyle w:val="TableParagraph"/>
              <w:widowControl/>
              <w:ind w:left="57" w:right="57"/>
              <w:jc w:val="both"/>
              <w:rPr>
                <w:color w:val="000000" w:themeColor="text1"/>
                <w:sz w:val="18"/>
                <w:u w:val="single"/>
              </w:rPr>
            </w:pPr>
            <w:r w:rsidRPr="00954923">
              <w:rPr>
                <w:color w:val="000000" w:themeColor="text1"/>
                <w:sz w:val="18"/>
                <w:u w:val="single"/>
              </w:rPr>
              <w:t>Vyjádření Ústeckého kraje.</w:t>
            </w:r>
          </w:p>
          <w:p w14:paraId="4B928AEA" w14:textId="667E1453" w:rsidR="00677AF1" w:rsidRPr="00AD53F5" w:rsidRDefault="0048706A" w:rsidP="00AD53F5">
            <w:pPr>
              <w:pStyle w:val="TableParagraph"/>
              <w:widowControl/>
              <w:spacing w:after="360"/>
              <w:ind w:left="57" w:right="57"/>
              <w:jc w:val="both"/>
              <w:rPr>
                <w:color w:val="000000" w:themeColor="text1"/>
                <w:sz w:val="18"/>
              </w:rPr>
            </w:pPr>
            <w:r w:rsidRPr="00954923">
              <w:rPr>
                <w:color w:val="000000" w:themeColor="text1"/>
                <w:sz w:val="18"/>
              </w:rPr>
              <w:t>V ZÚR ÚK je pro záměr DV5 vymezen koridor územní rezervy DVR5.  Ústecký kraj požaduje doplnit pro MPO termín plnění  daného úkolu tak</w:t>
            </w:r>
            <w:r w:rsidRPr="00954923">
              <w:rPr>
                <w:color w:val="000000" w:themeColor="text1"/>
                <w:sz w:val="18"/>
                <w:u w:val="single"/>
              </w:rPr>
              <w:t>, aby podklady MPO  zajistil nejpozději do poloviny roku 2023</w:t>
            </w:r>
            <w:r w:rsidRPr="00954923">
              <w:rPr>
                <w:color w:val="000000" w:themeColor="text1"/>
                <w:sz w:val="18"/>
              </w:rPr>
              <w:t>, tj. aby pořizovatel ZÚR ÚK mohl vyhodnotit ponechání nebo vypuštění koridoru územní rezervy, či jeho převedení do návrhového koridoru a to v rámci zpracování a</w:t>
            </w:r>
            <w:r w:rsidR="00AD53F5">
              <w:rPr>
                <w:color w:val="000000" w:themeColor="text1"/>
                <w:sz w:val="18"/>
              </w:rPr>
              <w:t> </w:t>
            </w:r>
            <w:r w:rsidRPr="00954923">
              <w:rPr>
                <w:color w:val="000000" w:themeColor="text1"/>
                <w:sz w:val="18"/>
              </w:rPr>
              <w:t>následného projednání návrhu Zprávy o uplatňování ZÚR ÚK v uplynulém období, kterou je povinen  KÚ ÚK předložit Zastupitelstvu ÚK nejpozději  do poloviny roku 2024 ke schválení.</w:t>
            </w:r>
            <w:bookmarkEnd w:id="1"/>
          </w:p>
          <w:p w14:paraId="161BCA51" w14:textId="64A7276E" w:rsidR="00677AF1" w:rsidRPr="00954923" w:rsidRDefault="00677AF1" w:rsidP="00323EBB">
            <w:pPr>
              <w:pStyle w:val="TableParagraph"/>
              <w:widowControl/>
              <w:ind w:left="57" w:right="57"/>
              <w:jc w:val="both"/>
              <w:rPr>
                <w:iCs/>
                <w:color w:val="000000" w:themeColor="text1"/>
                <w:sz w:val="18"/>
                <w:szCs w:val="18"/>
                <w:u w:val="single"/>
              </w:rPr>
            </w:pPr>
            <w:r w:rsidRPr="00954923">
              <w:rPr>
                <w:iCs/>
                <w:color w:val="000000" w:themeColor="text1"/>
                <w:sz w:val="18"/>
                <w:szCs w:val="18"/>
                <w:u w:val="single"/>
              </w:rPr>
              <w:lastRenderedPageBreak/>
              <w:t xml:space="preserve">Komentář </w:t>
            </w:r>
            <w:r w:rsidR="00F27B47" w:rsidRPr="00954923">
              <w:rPr>
                <w:iCs/>
                <w:color w:val="000000" w:themeColor="text1"/>
                <w:sz w:val="18"/>
                <w:szCs w:val="18"/>
                <w:u w:val="single"/>
              </w:rPr>
              <w:t xml:space="preserve">MPO </w:t>
            </w:r>
            <w:r w:rsidRPr="00954923">
              <w:rPr>
                <w:iCs/>
                <w:color w:val="000000" w:themeColor="text1"/>
                <w:sz w:val="18"/>
                <w:szCs w:val="18"/>
                <w:u w:val="single"/>
              </w:rPr>
              <w:t>k vyjádření Ústeckého kraje:</w:t>
            </w:r>
          </w:p>
          <w:p w14:paraId="432D312F" w14:textId="77777777" w:rsidR="00677AF1" w:rsidRPr="00954923" w:rsidRDefault="00677AF1" w:rsidP="00323EBB">
            <w:pPr>
              <w:pStyle w:val="TableParagraph"/>
              <w:widowControl/>
              <w:ind w:left="57" w:right="57"/>
              <w:jc w:val="both"/>
              <w:rPr>
                <w:iCs/>
                <w:color w:val="000000" w:themeColor="text1"/>
                <w:sz w:val="18"/>
                <w:szCs w:val="18"/>
              </w:rPr>
            </w:pPr>
            <w:r w:rsidRPr="00954923">
              <w:rPr>
                <w:iCs/>
                <w:color w:val="000000" w:themeColor="text1"/>
                <w:sz w:val="18"/>
                <w:szCs w:val="18"/>
              </w:rPr>
              <w:t xml:space="preserve">Koridor DVR5 je nutné ponechat ve stávajícím rozsahu (zpřesnění koridoru probíhají na území Litvínova v rámci schvalování nového ÚP), kdy Projekt zůstává ve fázi předběžné přípravy. </w:t>
            </w:r>
          </w:p>
          <w:p w14:paraId="37C4B4E9" w14:textId="77777777" w:rsidR="00677AF1" w:rsidRPr="00954923" w:rsidRDefault="00677AF1" w:rsidP="00323EBB">
            <w:pPr>
              <w:pStyle w:val="TableParagraph"/>
              <w:widowControl/>
              <w:ind w:left="57" w:right="57"/>
              <w:jc w:val="both"/>
              <w:rPr>
                <w:iCs/>
                <w:color w:val="000000" w:themeColor="text1"/>
                <w:sz w:val="18"/>
                <w:szCs w:val="18"/>
              </w:rPr>
            </w:pPr>
            <w:r w:rsidRPr="00954923">
              <w:rPr>
                <w:iCs/>
                <w:color w:val="000000" w:themeColor="text1"/>
                <w:sz w:val="18"/>
                <w:szCs w:val="18"/>
              </w:rPr>
              <w:t>Požadavek Ústeckého kraje na doplnění termínu pro MPO (do ½ roku 2023) není za aktuální situace reálný. Aktuální prioritou je posílení kapacity IKL/TAL.</w:t>
            </w:r>
          </w:p>
          <w:p w14:paraId="105D2A83" w14:textId="31D40E96" w:rsidR="00677AF1" w:rsidRPr="00954923" w:rsidRDefault="00677AF1" w:rsidP="00323EBB">
            <w:pPr>
              <w:pStyle w:val="TableParagraph"/>
              <w:widowControl/>
              <w:ind w:left="57" w:right="57"/>
              <w:jc w:val="both"/>
              <w:rPr>
                <w:iCs/>
                <w:color w:val="000000" w:themeColor="text1"/>
                <w:sz w:val="18"/>
                <w:szCs w:val="18"/>
              </w:rPr>
            </w:pPr>
            <w:r w:rsidRPr="00954923">
              <w:rPr>
                <w:iCs/>
                <w:color w:val="000000" w:themeColor="text1"/>
                <w:sz w:val="18"/>
                <w:szCs w:val="18"/>
              </w:rPr>
              <w:t>Vypuštění koridoru DVR5 je neakceptovatelné z důvodů nepředvídatelnosti vývoje na ropovodu Družba. V případě ukončení/přerušení provozu Družby, by ČR byla v obdobné situaci jako před vybudováním IKL, tedy 100% závislost na jednom zdroji. Lze se tedy důvodně domnívat, že bude v</w:t>
            </w:r>
            <w:r w:rsidR="00AD53F5">
              <w:rPr>
                <w:iCs/>
                <w:color w:val="000000" w:themeColor="text1"/>
                <w:sz w:val="18"/>
                <w:szCs w:val="18"/>
              </w:rPr>
              <w:t> </w:t>
            </w:r>
            <w:r w:rsidRPr="00954923">
              <w:rPr>
                <w:iCs/>
                <w:color w:val="000000" w:themeColor="text1"/>
                <w:sz w:val="18"/>
                <w:szCs w:val="18"/>
              </w:rPr>
              <w:t>budoucnu vyvolána potřeba doplnění dalšího zdroje/přivaděče strategické suroviny do ČR.</w:t>
            </w:r>
          </w:p>
          <w:p w14:paraId="0D167609" w14:textId="77777777" w:rsidR="00A54FD2" w:rsidRPr="00954923" w:rsidRDefault="00A54FD2" w:rsidP="00323EBB">
            <w:pPr>
              <w:pStyle w:val="TableParagraph"/>
              <w:widowControl/>
              <w:ind w:left="57" w:right="57"/>
              <w:jc w:val="both"/>
              <w:rPr>
                <w:iCs/>
                <w:color w:val="000000" w:themeColor="text1"/>
                <w:sz w:val="18"/>
                <w:szCs w:val="18"/>
              </w:rPr>
            </w:pPr>
          </w:p>
          <w:p w14:paraId="61348B3A" w14:textId="26539610" w:rsidR="00677AF1" w:rsidRPr="00954923" w:rsidRDefault="00677AF1" w:rsidP="00323EBB">
            <w:pPr>
              <w:pStyle w:val="TableParagraph"/>
              <w:widowControl/>
              <w:ind w:left="57" w:right="57"/>
              <w:jc w:val="both"/>
              <w:rPr>
                <w:iCs/>
                <w:color w:val="000000" w:themeColor="text1"/>
                <w:sz w:val="18"/>
                <w:szCs w:val="18"/>
              </w:rPr>
            </w:pPr>
            <w:r w:rsidRPr="00954923">
              <w:rPr>
                <w:iCs/>
                <w:color w:val="000000" w:themeColor="text1"/>
                <w:sz w:val="18"/>
                <w:szCs w:val="18"/>
                <w:u w:val="single"/>
              </w:rPr>
              <w:t>Společnost ČEPRO, a.s.,</w:t>
            </w:r>
            <w:r w:rsidRPr="00954923">
              <w:rPr>
                <w:iCs/>
                <w:color w:val="000000" w:themeColor="text1"/>
                <w:sz w:val="18"/>
                <w:szCs w:val="18"/>
              </w:rPr>
              <w:t xml:space="preserve"> jako oprávněný investor a</w:t>
            </w:r>
            <w:r w:rsidR="00AD53F5">
              <w:rPr>
                <w:iCs/>
                <w:color w:val="000000" w:themeColor="text1"/>
                <w:sz w:val="18"/>
                <w:szCs w:val="18"/>
              </w:rPr>
              <w:t> </w:t>
            </w:r>
            <w:r w:rsidRPr="00954923">
              <w:rPr>
                <w:iCs/>
                <w:color w:val="000000" w:themeColor="text1"/>
                <w:sz w:val="18"/>
                <w:szCs w:val="18"/>
              </w:rPr>
              <w:t>provozovatel produktovodů, vzhledem k současné politické a</w:t>
            </w:r>
            <w:r w:rsidR="00AD53F5">
              <w:rPr>
                <w:iCs/>
                <w:color w:val="000000" w:themeColor="text1"/>
                <w:sz w:val="18"/>
                <w:szCs w:val="18"/>
              </w:rPr>
              <w:t> </w:t>
            </w:r>
            <w:r w:rsidRPr="00954923">
              <w:rPr>
                <w:iCs/>
                <w:color w:val="000000" w:themeColor="text1"/>
                <w:sz w:val="18"/>
                <w:szCs w:val="18"/>
              </w:rPr>
              <w:t>ekonomické situaci v Evropě a zabezpečení přepravy strategických ropných produktů – pohonných hmot v ČR předkládá tento podnět k aktualizaci PÚR ohledně vytvoření koridoru pro možnost vybudování infrastruktury produktovodů pro propojení ČR s Polskem.</w:t>
            </w:r>
          </w:p>
          <w:p w14:paraId="37CE0D48" w14:textId="77777777" w:rsidR="00677AF1" w:rsidRPr="00954923" w:rsidRDefault="00677AF1" w:rsidP="00323EBB">
            <w:pPr>
              <w:pStyle w:val="TableParagraph"/>
              <w:widowControl/>
              <w:ind w:left="57" w:right="57"/>
              <w:jc w:val="both"/>
              <w:rPr>
                <w:iCs/>
                <w:color w:val="000000" w:themeColor="text1"/>
                <w:sz w:val="18"/>
                <w:szCs w:val="18"/>
              </w:rPr>
            </w:pPr>
            <w:r w:rsidRPr="00954923">
              <w:rPr>
                <w:iCs/>
                <w:color w:val="000000" w:themeColor="text1"/>
                <w:sz w:val="18"/>
                <w:szCs w:val="18"/>
              </w:rPr>
              <w:t>V současné době zahrnuje PÚR ČR mj. koridor trasy produktovodu popsaná v b. (164) jako DV3:</w:t>
            </w:r>
          </w:p>
          <w:p w14:paraId="76E05B7E" w14:textId="77777777" w:rsidR="00677AF1" w:rsidRPr="00954923" w:rsidRDefault="00677AF1" w:rsidP="00AD53F5">
            <w:pPr>
              <w:spacing w:before="80"/>
              <w:ind w:left="57" w:right="57"/>
              <w:jc w:val="both"/>
              <w:rPr>
                <w:iCs/>
                <w:color w:val="000000" w:themeColor="text1"/>
                <w:sz w:val="18"/>
                <w:szCs w:val="18"/>
              </w:rPr>
            </w:pPr>
            <w:r w:rsidRPr="00954923">
              <w:rPr>
                <w:iCs/>
                <w:color w:val="000000" w:themeColor="text1"/>
                <w:sz w:val="18"/>
                <w:szCs w:val="18"/>
              </w:rPr>
              <w:t>„DV3</w:t>
            </w:r>
          </w:p>
          <w:p w14:paraId="1822F6E6" w14:textId="77777777" w:rsidR="00677AF1" w:rsidRPr="00954923" w:rsidRDefault="00677AF1" w:rsidP="00323EBB">
            <w:pPr>
              <w:ind w:left="57" w:right="57"/>
              <w:jc w:val="both"/>
              <w:rPr>
                <w:iCs/>
                <w:color w:val="000000" w:themeColor="text1"/>
                <w:sz w:val="18"/>
                <w:szCs w:val="18"/>
              </w:rPr>
            </w:pPr>
            <w:r w:rsidRPr="00954923">
              <w:rPr>
                <w:iCs/>
                <w:color w:val="000000" w:themeColor="text1"/>
                <w:sz w:val="18"/>
                <w:szCs w:val="18"/>
              </w:rPr>
              <w:t>Vymezení:</w:t>
            </w:r>
          </w:p>
          <w:p w14:paraId="10668E6E" w14:textId="77777777" w:rsidR="00677AF1" w:rsidRPr="00954923" w:rsidRDefault="00677AF1" w:rsidP="00323EBB">
            <w:pPr>
              <w:ind w:left="57" w:right="57"/>
              <w:jc w:val="both"/>
              <w:rPr>
                <w:iCs/>
                <w:color w:val="000000" w:themeColor="text1"/>
                <w:sz w:val="18"/>
                <w:szCs w:val="18"/>
              </w:rPr>
            </w:pPr>
            <w:r w:rsidRPr="00954923">
              <w:rPr>
                <w:iCs/>
                <w:color w:val="000000" w:themeColor="text1"/>
                <w:sz w:val="18"/>
                <w:szCs w:val="18"/>
              </w:rPr>
              <w:t>Koridor pro prodloužení produktovodu v úseku Loukov – Sedlnice a Sedlnice – letiště Mošnov</w:t>
            </w:r>
          </w:p>
          <w:p w14:paraId="4972C044" w14:textId="77777777" w:rsidR="00677AF1" w:rsidRPr="00954923" w:rsidRDefault="00677AF1" w:rsidP="00323EBB">
            <w:pPr>
              <w:ind w:left="57" w:right="57"/>
              <w:jc w:val="both"/>
              <w:rPr>
                <w:iCs/>
                <w:color w:val="000000" w:themeColor="text1"/>
                <w:sz w:val="18"/>
                <w:szCs w:val="18"/>
              </w:rPr>
            </w:pPr>
            <w:r w:rsidRPr="00954923">
              <w:rPr>
                <w:iCs/>
                <w:color w:val="000000" w:themeColor="text1"/>
                <w:sz w:val="18"/>
                <w:szCs w:val="18"/>
              </w:rPr>
              <w:t>Důvody vymezení:</w:t>
            </w:r>
          </w:p>
          <w:p w14:paraId="5246D448" w14:textId="77777777" w:rsidR="00677AF1" w:rsidRPr="00954923" w:rsidRDefault="00677AF1" w:rsidP="00323EBB">
            <w:pPr>
              <w:ind w:left="57" w:right="57"/>
              <w:jc w:val="both"/>
              <w:rPr>
                <w:iCs/>
                <w:color w:val="000000" w:themeColor="text1"/>
                <w:sz w:val="18"/>
                <w:szCs w:val="18"/>
              </w:rPr>
            </w:pPr>
            <w:r w:rsidRPr="00954923">
              <w:rPr>
                <w:iCs/>
                <w:color w:val="000000" w:themeColor="text1"/>
                <w:sz w:val="18"/>
                <w:szCs w:val="18"/>
              </w:rPr>
              <w:t xml:space="preserve">Zabezpečení přepravy strategických ropných produktů - pohonných hmot v ČR v úseku Loukov - Sedlnice. Koridor pro </w:t>
            </w:r>
            <w:r w:rsidRPr="00954923">
              <w:rPr>
                <w:iCs/>
                <w:color w:val="000000" w:themeColor="text1"/>
                <w:sz w:val="18"/>
                <w:szCs w:val="18"/>
              </w:rPr>
              <w:lastRenderedPageBreak/>
              <w:t>produktovod v úseku Sedlnice - letiště Mošnov.“</w:t>
            </w:r>
          </w:p>
          <w:p w14:paraId="024AB75C" w14:textId="28614DB9" w:rsidR="00677AF1" w:rsidRPr="00954923" w:rsidRDefault="00677AF1" w:rsidP="00323EBB">
            <w:pPr>
              <w:ind w:left="57" w:right="57"/>
              <w:jc w:val="both"/>
              <w:rPr>
                <w:iCs/>
                <w:color w:val="000000" w:themeColor="text1"/>
                <w:sz w:val="18"/>
                <w:szCs w:val="18"/>
              </w:rPr>
            </w:pPr>
            <w:r w:rsidRPr="00954923">
              <w:rPr>
                <w:iCs/>
                <w:color w:val="000000" w:themeColor="text1"/>
                <w:sz w:val="18"/>
                <w:szCs w:val="18"/>
              </w:rPr>
              <w:t xml:space="preserve">Na tento koridor by mohl navázat další koridor v trase Sedlnice – letiště Mošnov – Polsko. K předběžnému vymezení tohoto koridoru by bylo možné využít již definovaný koridor pro vysokorychlostní železniční dopravu (v PÚR označení – ŽD5), popř. koridor pro plynovod vedený v PÚR ČR pod označením P3. Tyto koridory lze upravit tak, aby umožnily svou </w:t>
            </w:r>
            <w:proofErr w:type="gramStart"/>
            <w:r w:rsidRPr="00954923">
              <w:rPr>
                <w:iCs/>
                <w:color w:val="000000" w:themeColor="text1"/>
                <w:sz w:val="18"/>
                <w:szCs w:val="18"/>
              </w:rPr>
              <w:t>šíří</w:t>
            </w:r>
            <w:proofErr w:type="gramEnd"/>
            <w:r w:rsidRPr="00954923">
              <w:rPr>
                <w:iCs/>
                <w:color w:val="000000" w:themeColor="text1"/>
                <w:sz w:val="18"/>
                <w:szCs w:val="18"/>
              </w:rPr>
              <w:t xml:space="preserve"> i</w:t>
            </w:r>
            <w:r w:rsidR="00F0402E">
              <w:rPr>
                <w:iCs/>
                <w:color w:val="000000" w:themeColor="text1"/>
                <w:sz w:val="18"/>
                <w:szCs w:val="18"/>
              </w:rPr>
              <w:t> </w:t>
            </w:r>
            <w:r w:rsidRPr="00954923">
              <w:rPr>
                <w:iCs/>
                <w:color w:val="000000" w:themeColor="text1"/>
                <w:sz w:val="18"/>
                <w:szCs w:val="18"/>
              </w:rPr>
              <w:t xml:space="preserve">umístěn trasy produktovodu. </w:t>
            </w:r>
          </w:p>
          <w:p w14:paraId="0768F8CD" w14:textId="77777777" w:rsidR="00677AF1" w:rsidRPr="00954923" w:rsidRDefault="00677AF1" w:rsidP="00323EBB">
            <w:pPr>
              <w:ind w:left="57" w:right="57"/>
              <w:jc w:val="both"/>
              <w:rPr>
                <w:iCs/>
                <w:color w:val="000000" w:themeColor="text1"/>
                <w:sz w:val="18"/>
                <w:szCs w:val="18"/>
              </w:rPr>
            </w:pPr>
            <w:r w:rsidRPr="00954923">
              <w:rPr>
                <w:iCs/>
                <w:color w:val="000000" w:themeColor="text1"/>
                <w:sz w:val="18"/>
                <w:szCs w:val="18"/>
              </w:rPr>
              <w:t xml:space="preserve">O této možnosti prodloužení, resp. vytvoření koridoru pro produktovod mezi Sedlnicí – Letiště Mošnov a Polskem proběhly prvotní jednání s provozovatelem produktovodů v Polsku, a to se společností PERN S.A. zatím bez konkrétního stanoviska. </w:t>
            </w:r>
          </w:p>
          <w:p w14:paraId="2EE1BB81" w14:textId="77777777" w:rsidR="00677AF1" w:rsidRPr="00954923" w:rsidRDefault="00677AF1" w:rsidP="00323EBB">
            <w:pPr>
              <w:ind w:left="57" w:right="57"/>
              <w:jc w:val="both"/>
              <w:rPr>
                <w:iCs/>
                <w:color w:val="000000" w:themeColor="text1"/>
                <w:sz w:val="18"/>
                <w:szCs w:val="18"/>
              </w:rPr>
            </w:pPr>
            <w:r w:rsidRPr="00954923">
              <w:rPr>
                <w:iCs/>
                <w:color w:val="000000" w:themeColor="text1"/>
                <w:sz w:val="18"/>
                <w:szCs w:val="18"/>
              </w:rPr>
              <w:t>Vzhledem k situaci v nákupu pohonných hmot pro potřeby ČR a jejich přepravu v daném úseku zajišťovanou železnicí považuje společnost ČEPRO, a.s. za účelné vytvořit územně plánovací podmínky pro potrubní přepravu, která je méně ohrožena případnými přírodními katastrofami a snižuje emise při pozemní dopravě i zatížení tratí a je šetrnější k životnímu prostředí.   ČEPRO, a.s., jako subjekt kritické infrastruktury, který má zájem na maximální spolehlivosti obhospodařované infrastruktury, předkládá proto MPO tento podnět pro aktualizaci PÚR ČR.</w:t>
            </w:r>
          </w:p>
          <w:p w14:paraId="239FAD0B" w14:textId="77777777" w:rsidR="00677AF1" w:rsidRPr="00954923" w:rsidRDefault="00677AF1" w:rsidP="00323EBB">
            <w:pPr>
              <w:ind w:left="57" w:right="57"/>
              <w:jc w:val="both"/>
              <w:rPr>
                <w:i/>
                <w:color w:val="000000" w:themeColor="text1"/>
                <w:sz w:val="18"/>
                <w:szCs w:val="18"/>
              </w:rPr>
            </w:pPr>
          </w:p>
          <w:p w14:paraId="138175A7" w14:textId="6E61BDC7" w:rsidR="00DF5690" w:rsidRPr="00954923" w:rsidRDefault="00DF5690" w:rsidP="00323EBB">
            <w:pPr>
              <w:ind w:left="57" w:right="57"/>
              <w:jc w:val="both"/>
              <w:rPr>
                <w:iCs/>
                <w:color w:val="000000" w:themeColor="text1"/>
                <w:sz w:val="18"/>
                <w:szCs w:val="18"/>
              </w:rPr>
            </w:pPr>
            <w:r w:rsidRPr="00954923">
              <w:rPr>
                <w:iCs/>
                <w:color w:val="000000" w:themeColor="text1"/>
                <w:sz w:val="18"/>
                <w:szCs w:val="18"/>
                <w:u w:val="single"/>
              </w:rPr>
              <w:t>Společnost MERO ČR, a.s.</w:t>
            </w:r>
            <w:r w:rsidRPr="00954923">
              <w:rPr>
                <w:iCs/>
                <w:color w:val="000000" w:themeColor="text1"/>
                <w:sz w:val="18"/>
                <w:szCs w:val="18"/>
              </w:rPr>
              <w:t>, souhlasí s ponecháním koridoru ve stávajícím rozsahu a projektu ve fázi předběžné přípravy.</w:t>
            </w:r>
          </w:p>
        </w:tc>
      </w:tr>
      <w:tr w:rsidR="00954923" w:rsidRPr="00954923" w14:paraId="68809395" w14:textId="77777777" w:rsidTr="002042C4">
        <w:trPr>
          <w:trHeight w:val="567"/>
        </w:trPr>
        <w:tc>
          <w:tcPr>
            <w:tcW w:w="567" w:type="dxa"/>
            <w:tcBorders>
              <w:bottom w:val="single" w:sz="4" w:space="0" w:color="auto"/>
            </w:tcBorders>
            <w:shd w:val="clear" w:color="auto" w:fill="auto"/>
          </w:tcPr>
          <w:p w14:paraId="1BC89E07" w14:textId="48C0A8DC" w:rsidR="00B37C8A" w:rsidRPr="00954923" w:rsidRDefault="00EF2960" w:rsidP="001E0F3F">
            <w:pPr>
              <w:pStyle w:val="TableParagraph"/>
              <w:widowControl/>
              <w:ind w:left="0"/>
              <w:jc w:val="center"/>
              <w:rPr>
                <w:b/>
                <w:color w:val="000000" w:themeColor="text1"/>
                <w:sz w:val="20"/>
              </w:rPr>
            </w:pPr>
            <w:r w:rsidRPr="00954923">
              <w:rPr>
                <w:b/>
                <w:color w:val="000000" w:themeColor="text1"/>
                <w:sz w:val="20"/>
              </w:rPr>
              <w:lastRenderedPageBreak/>
              <w:t>3</w:t>
            </w:r>
            <w:r w:rsidR="009746E8" w:rsidRPr="00954923">
              <w:rPr>
                <w:b/>
                <w:color w:val="000000" w:themeColor="text1"/>
                <w:sz w:val="20"/>
              </w:rPr>
              <w:t>9</w:t>
            </w:r>
            <w:r w:rsidR="00B37C8A" w:rsidRPr="00954923">
              <w:rPr>
                <w:b/>
                <w:color w:val="000000" w:themeColor="text1"/>
                <w:sz w:val="20"/>
              </w:rPr>
              <w:t>.</w:t>
            </w:r>
          </w:p>
        </w:tc>
        <w:tc>
          <w:tcPr>
            <w:tcW w:w="1701" w:type="dxa"/>
            <w:tcBorders>
              <w:bottom w:val="single" w:sz="4" w:space="0" w:color="auto"/>
            </w:tcBorders>
            <w:shd w:val="clear" w:color="auto" w:fill="auto"/>
          </w:tcPr>
          <w:p w14:paraId="7A6339DF" w14:textId="77777777" w:rsidR="00B37C8A" w:rsidRPr="00954923" w:rsidRDefault="00B37C8A" w:rsidP="004C6461">
            <w:pPr>
              <w:pStyle w:val="TableParagraph"/>
              <w:widowControl/>
              <w:spacing w:line="237" w:lineRule="auto"/>
              <w:ind w:left="57" w:right="57"/>
              <w:jc w:val="both"/>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4BB01D37" w14:textId="77777777" w:rsidR="00B37C8A" w:rsidRPr="00954923" w:rsidRDefault="00B37C8A" w:rsidP="004C6461">
            <w:pPr>
              <w:pStyle w:val="TableParagraph"/>
              <w:widowControl/>
              <w:ind w:left="57" w:right="57"/>
              <w:rPr>
                <w:b/>
                <w:color w:val="000000" w:themeColor="text1"/>
                <w:sz w:val="20"/>
              </w:rPr>
            </w:pPr>
            <w:r w:rsidRPr="00954923">
              <w:rPr>
                <w:b/>
                <w:color w:val="000000" w:themeColor="text1"/>
                <w:sz w:val="20"/>
              </w:rPr>
              <w:t>a obchodu</w:t>
            </w:r>
          </w:p>
          <w:p w14:paraId="3E5DB4E7" w14:textId="77777777" w:rsidR="00B37C8A" w:rsidRPr="00954923" w:rsidRDefault="00B37C8A" w:rsidP="004C6461">
            <w:pPr>
              <w:pStyle w:val="TableParagraph"/>
              <w:widowControl/>
              <w:ind w:left="57" w:right="57"/>
              <w:rPr>
                <w:b/>
                <w:color w:val="000000" w:themeColor="text1"/>
              </w:rPr>
            </w:pPr>
          </w:p>
          <w:p w14:paraId="7577B674" w14:textId="77777777" w:rsidR="00B37C8A" w:rsidRPr="00954923" w:rsidRDefault="00B37C8A" w:rsidP="0077786C">
            <w:pPr>
              <w:pStyle w:val="TableParagraph"/>
              <w:widowControl/>
              <w:spacing w:before="1"/>
              <w:ind w:left="57" w:right="57"/>
              <w:rPr>
                <w:i/>
                <w:color w:val="000000" w:themeColor="text1"/>
                <w:sz w:val="20"/>
              </w:rPr>
            </w:pPr>
            <w:r w:rsidRPr="00954923">
              <w:rPr>
                <w:i/>
                <w:color w:val="000000" w:themeColor="text1"/>
                <w:sz w:val="20"/>
              </w:rPr>
              <w:lastRenderedPageBreak/>
              <w:t>Správa úložišť radioaktivních odpadů</w:t>
            </w:r>
          </w:p>
        </w:tc>
        <w:tc>
          <w:tcPr>
            <w:tcW w:w="3288" w:type="dxa"/>
            <w:tcBorders>
              <w:bottom w:val="single" w:sz="4" w:space="0" w:color="auto"/>
            </w:tcBorders>
            <w:shd w:val="clear" w:color="auto" w:fill="auto"/>
          </w:tcPr>
          <w:p w14:paraId="0C9F660C" w14:textId="2FAB81E9" w:rsidR="00B37C8A" w:rsidRPr="00954923" w:rsidRDefault="00B37C8A" w:rsidP="0075176B">
            <w:pPr>
              <w:pStyle w:val="TableParagraph"/>
              <w:widowControl/>
              <w:spacing w:line="201" w:lineRule="exact"/>
              <w:ind w:left="57" w:right="57"/>
              <w:jc w:val="both"/>
              <w:rPr>
                <w:b/>
                <w:color w:val="000000" w:themeColor="text1"/>
                <w:sz w:val="18"/>
              </w:rPr>
            </w:pPr>
            <w:r w:rsidRPr="00954923">
              <w:rPr>
                <w:b/>
                <w:color w:val="000000" w:themeColor="text1"/>
                <w:sz w:val="18"/>
              </w:rPr>
              <w:lastRenderedPageBreak/>
              <w:t>(169) Sk1</w:t>
            </w:r>
          </w:p>
          <w:p w14:paraId="5A1A8F08" w14:textId="4EB58577" w:rsidR="00B37C8A" w:rsidRPr="00954923" w:rsidRDefault="00B37C8A" w:rsidP="0075176B">
            <w:pPr>
              <w:pStyle w:val="TableParagraph"/>
              <w:widowControl/>
              <w:ind w:left="57" w:right="57"/>
              <w:jc w:val="both"/>
              <w:rPr>
                <w:color w:val="000000" w:themeColor="text1"/>
                <w:sz w:val="18"/>
              </w:rPr>
            </w:pPr>
            <w:r w:rsidRPr="00954923">
              <w:rPr>
                <w:color w:val="000000" w:themeColor="text1"/>
                <w:sz w:val="18"/>
              </w:rPr>
              <w:t xml:space="preserve">Provést výběr finální </w:t>
            </w:r>
            <w:r w:rsidR="00C842D2" w:rsidRPr="00954923">
              <w:rPr>
                <w:color w:val="000000" w:themeColor="text1"/>
                <w:sz w:val="18"/>
              </w:rPr>
              <w:t xml:space="preserve">a záložní </w:t>
            </w:r>
            <w:r w:rsidRPr="00954923">
              <w:rPr>
                <w:color w:val="000000" w:themeColor="text1"/>
                <w:sz w:val="18"/>
              </w:rPr>
              <w:t xml:space="preserve">lokality </w:t>
            </w:r>
            <w:r w:rsidR="00C842D2" w:rsidRPr="00954923">
              <w:rPr>
                <w:color w:val="000000" w:themeColor="text1"/>
                <w:sz w:val="18"/>
              </w:rPr>
              <w:t>se zohledněním oprávněných zájmů</w:t>
            </w:r>
            <w:r w:rsidRPr="00954923">
              <w:rPr>
                <w:color w:val="000000" w:themeColor="text1"/>
                <w:sz w:val="18"/>
              </w:rPr>
              <w:t xml:space="preserve"> dotčených obcí</w:t>
            </w:r>
            <w:r w:rsidR="00C842D2" w:rsidRPr="00954923">
              <w:rPr>
                <w:color w:val="000000" w:themeColor="text1"/>
                <w:sz w:val="18"/>
              </w:rPr>
              <w:t xml:space="preserve"> a krajů a za jejich účasti.</w:t>
            </w:r>
          </w:p>
          <w:p w14:paraId="47EE1A58" w14:textId="77777777" w:rsidR="00B37C8A" w:rsidRPr="00954923" w:rsidRDefault="00B37C8A" w:rsidP="0075176B">
            <w:pPr>
              <w:pStyle w:val="TableParagraph"/>
              <w:widowControl/>
              <w:ind w:left="57" w:right="57"/>
              <w:jc w:val="both"/>
              <w:rPr>
                <w:i/>
                <w:color w:val="000000" w:themeColor="text1"/>
                <w:sz w:val="18"/>
              </w:rPr>
            </w:pPr>
            <w:r w:rsidRPr="00954923">
              <w:rPr>
                <w:i/>
                <w:color w:val="000000" w:themeColor="text1"/>
                <w:sz w:val="18"/>
              </w:rPr>
              <w:t>Potenciální plocha</w:t>
            </w:r>
          </w:p>
          <w:p w14:paraId="14758627" w14:textId="77777777" w:rsidR="00B37C8A" w:rsidRPr="00954923" w:rsidRDefault="00B37C8A" w:rsidP="0075176B">
            <w:pPr>
              <w:pStyle w:val="TableParagraph"/>
              <w:widowControl/>
              <w:ind w:left="57" w:right="57"/>
              <w:jc w:val="both"/>
              <w:rPr>
                <w:i/>
                <w:color w:val="000000" w:themeColor="text1"/>
                <w:sz w:val="18"/>
              </w:rPr>
            </w:pPr>
            <w:r w:rsidRPr="00954923">
              <w:rPr>
                <w:i/>
                <w:color w:val="000000" w:themeColor="text1"/>
                <w:sz w:val="18"/>
              </w:rPr>
              <w:lastRenderedPageBreak/>
              <w:t>pro hlubinné úložiště vysoce radioaktivních odpadů a vyhořelé jaderné palivo. Z potenciálně vhodných území s vhodnými vlastnostmi horninového masivu a s vhodnou infrastrukturou pro vybudování úložiště bude proveden výběr dvou nejvhodnějších (kandidátních) lokalit pro realizaci hlubinného úložiště.</w:t>
            </w:r>
          </w:p>
          <w:p w14:paraId="7BA83405" w14:textId="77777777" w:rsidR="00B37C8A" w:rsidRPr="00954923" w:rsidRDefault="00B37C8A" w:rsidP="0075176B">
            <w:pPr>
              <w:pStyle w:val="TableParagraph"/>
              <w:widowControl/>
              <w:ind w:left="57" w:right="57"/>
              <w:jc w:val="both"/>
              <w:rPr>
                <w:i/>
                <w:color w:val="000000" w:themeColor="text1"/>
                <w:sz w:val="18"/>
              </w:rPr>
            </w:pPr>
          </w:p>
        </w:tc>
        <w:tc>
          <w:tcPr>
            <w:tcW w:w="1814" w:type="dxa"/>
            <w:shd w:val="clear" w:color="auto" w:fill="auto"/>
          </w:tcPr>
          <w:p w14:paraId="7EE0AA4F" w14:textId="662BF707" w:rsidR="00B37C8A" w:rsidRPr="00954923" w:rsidRDefault="00C842D2" w:rsidP="0075176B">
            <w:pPr>
              <w:pStyle w:val="TableParagraph"/>
              <w:widowControl/>
              <w:ind w:left="57" w:right="57"/>
              <w:jc w:val="center"/>
              <w:rPr>
                <w:b/>
                <w:color w:val="000000" w:themeColor="text1"/>
                <w:sz w:val="18"/>
              </w:rPr>
            </w:pPr>
            <w:r w:rsidRPr="00954923">
              <w:rPr>
                <w:b/>
                <w:color w:val="000000" w:themeColor="text1"/>
                <w:sz w:val="18"/>
              </w:rPr>
              <w:lastRenderedPageBreak/>
              <w:t xml:space="preserve">nejpozději </w:t>
            </w:r>
            <w:r w:rsidR="00B37C8A" w:rsidRPr="00954923">
              <w:rPr>
                <w:b/>
                <w:color w:val="000000" w:themeColor="text1"/>
                <w:sz w:val="18"/>
              </w:rPr>
              <w:t>rok</w:t>
            </w:r>
            <w:r w:rsidR="00B37C8A" w:rsidRPr="00954923">
              <w:rPr>
                <w:b/>
                <w:color w:val="000000" w:themeColor="text1"/>
                <w:spacing w:val="-3"/>
                <w:sz w:val="18"/>
              </w:rPr>
              <w:t xml:space="preserve"> </w:t>
            </w:r>
            <w:r w:rsidR="00B37C8A" w:rsidRPr="00954923">
              <w:rPr>
                <w:b/>
                <w:color w:val="000000" w:themeColor="text1"/>
                <w:sz w:val="18"/>
              </w:rPr>
              <w:t>20</w:t>
            </w:r>
            <w:r w:rsidRPr="00954923">
              <w:rPr>
                <w:b/>
                <w:color w:val="000000" w:themeColor="text1"/>
                <w:sz w:val="18"/>
              </w:rPr>
              <w:t>30</w:t>
            </w:r>
          </w:p>
          <w:p w14:paraId="0BF29AB4" w14:textId="77777777" w:rsidR="00B37C8A" w:rsidRPr="00954923" w:rsidRDefault="00B37C8A" w:rsidP="0075176B">
            <w:pPr>
              <w:pStyle w:val="TableParagraph"/>
              <w:widowControl/>
              <w:ind w:left="57" w:right="57"/>
              <w:jc w:val="center"/>
              <w:rPr>
                <w:b/>
                <w:color w:val="000000" w:themeColor="text1"/>
                <w:sz w:val="17"/>
              </w:rPr>
            </w:pPr>
          </w:p>
          <w:p w14:paraId="31319F05" w14:textId="24CE083D" w:rsidR="00B37C8A" w:rsidRPr="00954923" w:rsidRDefault="00B37C8A" w:rsidP="0075176B">
            <w:pPr>
              <w:pStyle w:val="TableParagraph"/>
              <w:widowControl/>
              <w:ind w:left="57" w:right="57"/>
              <w:jc w:val="center"/>
              <w:rPr>
                <w:b/>
                <w:color w:val="000000" w:themeColor="text1"/>
                <w:sz w:val="18"/>
              </w:rPr>
            </w:pPr>
          </w:p>
        </w:tc>
        <w:tc>
          <w:tcPr>
            <w:tcW w:w="1701" w:type="dxa"/>
            <w:shd w:val="clear" w:color="auto" w:fill="auto"/>
          </w:tcPr>
          <w:p w14:paraId="57AE5516" w14:textId="77777777" w:rsidR="00B37C8A" w:rsidRPr="00954923" w:rsidRDefault="00B37C8A" w:rsidP="0075176B">
            <w:pPr>
              <w:pStyle w:val="TableParagraph"/>
              <w:widowControl/>
              <w:ind w:left="57" w:right="57"/>
              <w:jc w:val="center"/>
              <w:rPr>
                <w:color w:val="000000" w:themeColor="text1"/>
                <w:sz w:val="18"/>
                <w:u w:val="single"/>
              </w:rPr>
            </w:pPr>
          </w:p>
        </w:tc>
        <w:tc>
          <w:tcPr>
            <w:tcW w:w="5103" w:type="dxa"/>
            <w:shd w:val="clear" w:color="auto" w:fill="auto"/>
          </w:tcPr>
          <w:p w14:paraId="560317C4" w14:textId="77777777" w:rsidR="00B37C8A" w:rsidRPr="00954923" w:rsidRDefault="00B37C8A"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3959E710" w14:textId="77777777" w:rsidR="00B37C8A" w:rsidRPr="00954923" w:rsidRDefault="00B37C8A" w:rsidP="00323EBB">
            <w:pPr>
              <w:pStyle w:val="TableParagraph"/>
              <w:widowControl/>
              <w:ind w:left="57" w:right="57"/>
              <w:jc w:val="both"/>
              <w:rPr>
                <w:color w:val="000000" w:themeColor="text1"/>
                <w:sz w:val="18"/>
              </w:rPr>
            </w:pPr>
            <w:r w:rsidRPr="00954923">
              <w:rPr>
                <w:color w:val="000000" w:themeColor="text1"/>
                <w:sz w:val="18"/>
              </w:rPr>
              <w:t xml:space="preserve">Vláda usnesením vlády č. 1350 ze dne 21. prosince 2020 schválila výběr čtyř doporučených lokalit pro umístění hlubinného úložiště radioaktivního odpadu (Březový potok </w:t>
            </w:r>
            <w:r w:rsidRPr="00954923">
              <w:rPr>
                <w:color w:val="000000" w:themeColor="text1"/>
                <w:sz w:val="18"/>
              </w:rPr>
              <w:lastRenderedPageBreak/>
              <w:t xml:space="preserve">V Plzeňském kraji, Horka a Hrádek v Kraji Vysočina a </w:t>
            </w:r>
            <w:proofErr w:type="spellStart"/>
            <w:r w:rsidRPr="00954923">
              <w:rPr>
                <w:color w:val="000000" w:themeColor="text1"/>
                <w:sz w:val="18"/>
              </w:rPr>
              <w:t>Janoch</w:t>
            </w:r>
            <w:proofErr w:type="spellEnd"/>
            <w:r w:rsidRPr="00954923">
              <w:rPr>
                <w:color w:val="000000" w:themeColor="text1"/>
                <w:sz w:val="18"/>
              </w:rPr>
              <w:t xml:space="preserve"> v Jihočeském kraji.</w:t>
            </w:r>
          </w:p>
          <w:p w14:paraId="4D8AD297" w14:textId="7747AECB" w:rsidR="00B37C8A" w:rsidRPr="00954923" w:rsidRDefault="00B37C8A" w:rsidP="00323EBB">
            <w:pPr>
              <w:pStyle w:val="TableParagraph"/>
              <w:widowControl/>
              <w:ind w:left="57" w:right="57"/>
              <w:jc w:val="both"/>
              <w:rPr>
                <w:color w:val="000000" w:themeColor="text1"/>
                <w:sz w:val="18"/>
              </w:rPr>
            </w:pPr>
            <w:r w:rsidRPr="00954923">
              <w:rPr>
                <w:color w:val="000000" w:themeColor="text1"/>
                <w:sz w:val="18"/>
              </w:rPr>
              <w:t>Správa úložišť radioaktivních odpadů a MPO připravuje výzkumné a průzkumné práce směřující k výběru finální a</w:t>
            </w:r>
            <w:r w:rsidR="00F0402E">
              <w:rPr>
                <w:color w:val="000000" w:themeColor="text1"/>
                <w:sz w:val="18"/>
              </w:rPr>
              <w:t> </w:t>
            </w:r>
            <w:r w:rsidRPr="00954923">
              <w:rPr>
                <w:color w:val="000000" w:themeColor="text1"/>
                <w:sz w:val="18"/>
              </w:rPr>
              <w:t>záložní lokality pro realizaci hlubinného úložiště v roce 2030.</w:t>
            </w:r>
          </w:p>
          <w:p w14:paraId="4F5D6949" w14:textId="77777777"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rPr>
              <w:t>Dne 21.5. 2021 byly na krajské úřady krajů Vysočina, Plzeňského a Jihočeského zaslány Správou úložišť radioaktivních odpadů údaje o území.</w:t>
            </w:r>
          </w:p>
          <w:p w14:paraId="7B482572" w14:textId="142E9C26" w:rsidR="009E341F" w:rsidRDefault="009E341F" w:rsidP="00323EBB">
            <w:pPr>
              <w:pStyle w:val="TableParagraph"/>
              <w:widowControl/>
              <w:ind w:left="57" w:right="57"/>
              <w:jc w:val="both"/>
              <w:rPr>
                <w:color w:val="000000" w:themeColor="text1"/>
                <w:sz w:val="18"/>
              </w:rPr>
            </w:pPr>
            <w:r w:rsidRPr="00954923">
              <w:rPr>
                <w:color w:val="000000" w:themeColor="text1"/>
                <w:sz w:val="18"/>
              </w:rPr>
              <w:t>Jedná se o jev č. 83 – jaderné zařízení, dle přílohy č. 1, část A vyhlášky č. 500/2006 Sb., o územně analytických podkladech, územně plánovací dokumentaci a způsobu evidence územně plánovací činnosti.</w:t>
            </w:r>
          </w:p>
          <w:p w14:paraId="5B2915ED" w14:textId="523B00CF" w:rsidR="00033E30" w:rsidRDefault="00033E30" w:rsidP="00323EBB">
            <w:pPr>
              <w:pStyle w:val="TableParagraph"/>
              <w:widowControl/>
              <w:ind w:left="57" w:right="57"/>
              <w:jc w:val="both"/>
              <w:rPr>
                <w:color w:val="000000" w:themeColor="text1"/>
                <w:sz w:val="18"/>
              </w:rPr>
            </w:pPr>
          </w:p>
          <w:p w14:paraId="3654A667" w14:textId="436A19D1" w:rsidR="00B37C8A" w:rsidRPr="00954923" w:rsidRDefault="00033E30" w:rsidP="00323EBB">
            <w:pPr>
              <w:pStyle w:val="TableParagraph"/>
              <w:widowControl/>
              <w:ind w:left="57" w:right="57"/>
              <w:jc w:val="both"/>
              <w:rPr>
                <w:color w:val="000000" w:themeColor="text1"/>
                <w:sz w:val="18"/>
              </w:rPr>
            </w:pPr>
            <w:r w:rsidRPr="00033E30">
              <w:rPr>
                <w:color w:val="000000" w:themeColor="text1"/>
                <w:sz w:val="18"/>
              </w:rPr>
              <w:t>Dne 27.2.2023 SÚRAO podala na Ministerstvo životního prostředí žádosti o stanovení průzkumných území pro zvláštní zásah do zemské kůry na vybraných čtyřech územích. Pokud budou tato území stanovena, začne SÚRAO provádět geologické průzkumné práce ve čtyřech doporučených lokalitách. Cílem průzkumů je získat podrobnější informace o</w:t>
            </w:r>
            <w:r w:rsidR="00F0402E">
              <w:rPr>
                <w:color w:val="000000" w:themeColor="text1"/>
                <w:sz w:val="18"/>
              </w:rPr>
              <w:t> </w:t>
            </w:r>
            <w:r w:rsidRPr="00033E30">
              <w:rPr>
                <w:color w:val="000000" w:themeColor="text1"/>
                <w:sz w:val="18"/>
              </w:rPr>
              <w:t>geologickém složení a o vývoji horninového prostředí čtyř zvažovaných lokalit, aby bylo možné vybrat finální variantu pro umístění hlubinného úložiště radioaktivních odpadů a na vybrané lokalitě stanovit chráněné území pro zvláštní zásah do zemské kůry. SÚRAO a MPO s dotčenými obcemi a kraji komunikují vedle elektronické komunikace, rovněž fyzicky na území krajů podle preference dotčených obcí a krajů.“</w:t>
            </w:r>
          </w:p>
        </w:tc>
      </w:tr>
      <w:tr w:rsidR="00954923" w:rsidRPr="00954923" w14:paraId="530B4C15" w14:textId="77777777" w:rsidTr="002042C4">
        <w:trPr>
          <w:trHeight w:val="567"/>
        </w:trPr>
        <w:tc>
          <w:tcPr>
            <w:tcW w:w="567" w:type="dxa"/>
            <w:tcBorders>
              <w:bottom w:val="single" w:sz="4" w:space="0" w:color="auto"/>
            </w:tcBorders>
            <w:shd w:val="clear" w:color="auto" w:fill="auto"/>
          </w:tcPr>
          <w:p w14:paraId="75E31395" w14:textId="13F43415" w:rsidR="009E341F" w:rsidRPr="00954923" w:rsidRDefault="009E341F" w:rsidP="001E0F3F">
            <w:pPr>
              <w:pStyle w:val="TableParagraph"/>
              <w:widowControl/>
              <w:ind w:left="0"/>
              <w:jc w:val="center"/>
              <w:rPr>
                <w:b/>
                <w:color w:val="000000" w:themeColor="text1"/>
                <w:sz w:val="20"/>
              </w:rPr>
            </w:pPr>
            <w:r w:rsidRPr="00954923">
              <w:rPr>
                <w:b/>
                <w:color w:val="000000" w:themeColor="text1"/>
                <w:sz w:val="20"/>
              </w:rPr>
              <w:lastRenderedPageBreak/>
              <w:t>40.</w:t>
            </w:r>
          </w:p>
        </w:tc>
        <w:tc>
          <w:tcPr>
            <w:tcW w:w="1701" w:type="dxa"/>
            <w:tcBorders>
              <w:bottom w:val="single" w:sz="4" w:space="0" w:color="auto"/>
            </w:tcBorders>
            <w:shd w:val="clear" w:color="auto" w:fill="auto"/>
          </w:tcPr>
          <w:p w14:paraId="267E9FB3" w14:textId="77777777" w:rsidR="009E341F" w:rsidRPr="00954923" w:rsidRDefault="009E341F" w:rsidP="004C6461">
            <w:pPr>
              <w:pStyle w:val="TableParagraph"/>
              <w:widowControl/>
              <w:spacing w:line="237" w:lineRule="auto"/>
              <w:ind w:left="57" w:right="57"/>
              <w:jc w:val="both"/>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62C153B1"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a obchodu</w:t>
            </w:r>
          </w:p>
          <w:p w14:paraId="3DD1EB0F" w14:textId="77777777" w:rsidR="009E341F" w:rsidRPr="00954923" w:rsidRDefault="009E341F" w:rsidP="004C6461">
            <w:pPr>
              <w:pStyle w:val="TableParagraph"/>
              <w:widowControl/>
              <w:ind w:left="57" w:right="57"/>
              <w:rPr>
                <w:b/>
                <w:color w:val="000000" w:themeColor="text1"/>
                <w:sz w:val="20"/>
              </w:rPr>
            </w:pPr>
          </w:p>
          <w:p w14:paraId="76D94C97" w14:textId="77777777" w:rsidR="009E341F" w:rsidRPr="00954923" w:rsidRDefault="009E341F" w:rsidP="004C6461">
            <w:pPr>
              <w:pStyle w:val="TableParagraph"/>
              <w:widowControl/>
              <w:ind w:left="57" w:right="57"/>
              <w:rPr>
                <w:bCs/>
                <w:i/>
                <w:iCs/>
                <w:color w:val="000000" w:themeColor="text1"/>
                <w:sz w:val="20"/>
              </w:rPr>
            </w:pPr>
            <w:r w:rsidRPr="00954923">
              <w:rPr>
                <w:bCs/>
                <w:i/>
                <w:iCs/>
                <w:color w:val="000000" w:themeColor="text1"/>
                <w:sz w:val="20"/>
              </w:rPr>
              <w:lastRenderedPageBreak/>
              <w:t>Ministerstvo životního prostředí</w:t>
            </w:r>
          </w:p>
          <w:p w14:paraId="23733304" w14:textId="6B6E0596" w:rsidR="009E341F" w:rsidRPr="00954923" w:rsidRDefault="009E341F" w:rsidP="004C6461">
            <w:pPr>
              <w:pStyle w:val="TableParagraph"/>
              <w:widowControl/>
              <w:ind w:left="57" w:right="57"/>
              <w:rPr>
                <w:bCs/>
                <w:i/>
                <w:iCs/>
                <w:color w:val="000000" w:themeColor="text1"/>
                <w:sz w:val="20"/>
              </w:rPr>
            </w:pPr>
          </w:p>
        </w:tc>
        <w:tc>
          <w:tcPr>
            <w:tcW w:w="3288" w:type="dxa"/>
            <w:tcBorders>
              <w:bottom w:val="single" w:sz="4" w:space="0" w:color="auto"/>
            </w:tcBorders>
            <w:shd w:val="clear" w:color="auto" w:fill="auto"/>
          </w:tcPr>
          <w:p w14:paraId="4DF2C205" w14:textId="77777777" w:rsidR="009E341F" w:rsidRPr="00954923" w:rsidRDefault="009E341F" w:rsidP="0075176B">
            <w:pPr>
              <w:pStyle w:val="TableParagraph"/>
              <w:widowControl/>
              <w:ind w:left="57" w:right="57"/>
              <w:jc w:val="both"/>
              <w:rPr>
                <w:b/>
                <w:color w:val="000000" w:themeColor="text1"/>
                <w:sz w:val="18"/>
              </w:rPr>
            </w:pPr>
            <w:r w:rsidRPr="00954923">
              <w:rPr>
                <w:b/>
                <w:color w:val="000000" w:themeColor="text1"/>
                <w:sz w:val="18"/>
              </w:rPr>
              <w:lastRenderedPageBreak/>
              <w:t>(184a)</w:t>
            </w:r>
          </w:p>
          <w:p w14:paraId="4283EAA3" w14:textId="77777777" w:rsidR="009E341F" w:rsidRPr="00954923" w:rsidRDefault="009E341F" w:rsidP="0075176B">
            <w:pPr>
              <w:pStyle w:val="TableParagraph"/>
              <w:widowControl/>
              <w:ind w:left="57" w:right="57"/>
              <w:jc w:val="both"/>
              <w:rPr>
                <w:bCs/>
                <w:color w:val="000000" w:themeColor="text1"/>
                <w:sz w:val="18"/>
              </w:rPr>
            </w:pPr>
            <w:r w:rsidRPr="00954923">
              <w:rPr>
                <w:bCs/>
                <w:color w:val="000000" w:themeColor="text1"/>
                <w:sz w:val="18"/>
              </w:rPr>
              <w:t xml:space="preserve">Navrhnout podmínky a zpracovat odborný podklad pro vymezení lokality pro průzkum a vyhledání ložiska uranu v oblasti jižně od Přibyslavi. V případě </w:t>
            </w:r>
            <w:r w:rsidRPr="00954923">
              <w:rPr>
                <w:bCs/>
                <w:color w:val="000000" w:themeColor="text1"/>
                <w:sz w:val="18"/>
              </w:rPr>
              <w:lastRenderedPageBreak/>
              <w:t>schválení rozšíření výhradního ložiska uranu v této oblasti stanovit podmínky pro jeho ochranu a případné využití území ložiska.</w:t>
            </w:r>
          </w:p>
          <w:p w14:paraId="1578EBE9" w14:textId="44927AF5" w:rsidR="009E341F" w:rsidRPr="00954923" w:rsidRDefault="009E341F" w:rsidP="0075176B">
            <w:pPr>
              <w:pStyle w:val="TableParagraph"/>
              <w:widowControl/>
              <w:ind w:left="57" w:right="57"/>
              <w:jc w:val="both"/>
              <w:rPr>
                <w:bCs/>
                <w:color w:val="000000" w:themeColor="text1"/>
                <w:sz w:val="18"/>
              </w:rPr>
            </w:pPr>
          </w:p>
        </w:tc>
        <w:tc>
          <w:tcPr>
            <w:tcW w:w="1814" w:type="dxa"/>
            <w:shd w:val="clear" w:color="auto" w:fill="auto"/>
          </w:tcPr>
          <w:p w14:paraId="23A4B169" w14:textId="6EB4329E" w:rsidR="009E341F" w:rsidRDefault="009E341F" w:rsidP="0075176B">
            <w:pPr>
              <w:pStyle w:val="TableParagraph"/>
              <w:widowControl/>
              <w:ind w:left="57" w:right="57"/>
              <w:jc w:val="center"/>
              <w:rPr>
                <w:b/>
                <w:color w:val="000000" w:themeColor="text1"/>
                <w:sz w:val="18"/>
              </w:rPr>
            </w:pPr>
            <w:r w:rsidRPr="00954923">
              <w:rPr>
                <w:b/>
                <w:color w:val="000000" w:themeColor="text1"/>
                <w:sz w:val="18"/>
              </w:rPr>
              <w:lastRenderedPageBreak/>
              <w:t>2022</w:t>
            </w:r>
          </w:p>
          <w:p w14:paraId="1206BE0E" w14:textId="77777777" w:rsidR="002F31B1" w:rsidRDefault="002F31B1" w:rsidP="0075176B">
            <w:pPr>
              <w:pStyle w:val="TableParagraph"/>
              <w:widowControl/>
              <w:ind w:left="57" w:right="57"/>
              <w:jc w:val="center"/>
              <w:rPr>
                <w:b/>
                <w:color w:val="000000" w:themeColor="text1"/>
                <w:sz w:val="18"/>
              </w:rPr>
            </w:pPr>
          </w:p>
          <w:p w14:paraId="56D5C780" w14:textId="707BC839" w:rsidR="002F31B1" w:rsidRDefault="002F31B1" w:rsidP="0075176B">
            <w:pPr>
              <w:pStyle w:val="TableParagraph"/>
              <w:widowControl/>
              <w:ind w:left="57" w:right="57"/>
              <w:jc w:val="center"/>
              <w:rPr>
                <w:b/>
                <w:color w:val="000000" w:themeColor="text1"/>
                <w:sz w:val="18"/>
              </w:rPr>
            </w:pPr>
            <w:r w:rsidRPr="002F31B1">
              <w:rPr>
                <w:b/>
                <w:color w:val="000000" w:themeColor="text1"/>
                <w:sz w:val="18"/>
              </w:rPr>
              <w:t>MPO</w:t>
            </w:r>
          </w:p>
          <w:p w14:paraId="3CD5C88E" w14:textId="77777777" w:rsidR="002F31B1" w:rsidRDefault="002F31B1" w:rsidP="0075176B">
            <w:pPr>
              <w:pStyle w:val="TableParagraph"/>
              <w:widowControl/>
              <w:ind w:left="57" w:right="57"/>
              <w:jc w:val="center"/>
              <w:rPr>
                <w:b/>
                <w:color w:val="000000" w:themeColor="text1"/>
                <w:sz w:val="18"/>
              </w:rPr>
            </w:pPr>
            <w:r w:rsidRPr="002F31B1">
              <w:rPr>
                <w:b/>
                <w:color w:val="000000" w:themeColor="text1"/>
                <w:sz w:val="18"/>
              </w:rPr>
              <w:t>navrhuje nový</w:t>
            </w:r>
          </w:p>
          <w:p w14:paraId="5AFEF9BF" w14:textId="3573F6F4" w:rsidR="002F31B1" w:rsidRPr="00954923" w:rsidRDefault="002F31B1" w:rsidP="0075176B">
            <w:pPr>
              <w:pStyle w:val="TableParagraph"/>
              <w:widowControl/>
              <w:ind w:left="57" w:right="57"/>
              <w:jc w:val="center"/>
              <w:rPr>
                <w:b/>
                <w:color w:val="000000" w:themeColor="text1"/>
                <w:sz w:val="18"/>
              </w:rPr>
            </w:pPr>
            <w:r w:rsidRPr="002F31B1">
              <w:rPr>
                <w:b/>
                <w:color w:val="000000" w:themeColor="text1"/>
                <w:sz w:val="18"/>
              </w:rPr>
              <w:t>termín 2024</w:t>
            </w:r>
          </w:p>
        </w:tc>
        <w:tc>
          <w:tcPr>
            <w:tcW w:w="1701" w:type="dxa"/>
            <w:shd w:val="clear" w:color="auto" w:fill="auto"/>
          </w:tcPr>
          <w:p w14:paraId="02C005C2" w14:textId="77777777" w:rsidR="009E341F" w:rsidRPr="00954923" w:rsidRDefault="009E341F" w:rsidP="0075176B">
            <w:pPr>
              <w:pStyle w:val="TableParagraph"/>
              <w:widowControl/>
              <w:ind w:left="57" w:right="57"/>
              <w:jc w:val="center"/>
              <w:rPr>
                <w:color w:val="000000" w:themeColor="text1"/>
                <w:sz w:val="18"/>
                <w:u w:val="single"/>
              </w:rPr>
            </w:pPr>
          </w:p>
        </w:tc>
        <w:tc>
          <w:tcPr>
            <w:tcW w:w="5103" w:type="dxa"/>
            <w:shd w:val="clear" w:color="auto" w:fill="auto"/>
          </w:tcPr>
          <w:p w14:paraId="2FE2264E" w14:textId="77777777" w:rsidR="009E341F" w:rsidRPr="0091481A" w:rsidRDefault="009E341F" w:rsidP="00323EBB">
            <w:pPr>
              <w:pStyle w:val="TableParagraph"/>
              <w:widowControl/>
              <w:ind w:left="57" w:right="57"/>
              <w:jc w:val="both"/>
              <w:rPr>
                <w:bCs/>
                <w:sz w:val="18"/>
                <w:szCs w:val="18"/>
                <w:u w:val="single"/>
              </w:rPr>
            </w:pPr>
            <w:r w:rsidRPr="0091481A">
              <w:rPr>
                <w:bCs/>
                <w:sz w:val="18"/>
                <w:szCs w:val="18"/>
                <w:u w:val="single"/>
              </w:rPr>
              <w:t>Vyjádření garanta:</w:t>
            </w:r>
          </w:p>
          <w:p w14:paraId="11E45196" w14:textId="3FEC5CA6" w:rsidR="009E341F" w:rsidRPr="0091481A" w:rsidRDefault="009E341F" w:rsidP="00323EBB">
            <w:pPr>
              <w:ind w:left="57" w:right="57"/>
              <w:jc w:val="both"/>
              <w:rPr>
                <w:rFonts w:eastAsiaTheme="minorHAnsi"/>
                <w:bCs/>
                <w:sz w:val="18"/>
                <w:szCs w:val="18"/>
                <w:lang w:bidi="ar-SA"/>
              </w:rPr>
            </w:pPr>
            <w:r w:rsidRPr="0091481A">
              <w:rPr>
                <w:bCs/>
                <w:sz w:val="18"/>
                <w:szCs w:val="18"/>
              </w:rPr>
              <w:t>V souladu s usnesením Vlády České republiky ze dne 22.</w:t>
            </w:r>
            <w:r w:rsidR="00785FAE">
              <w:rPr>
                <w:bCs/>
                <w:sz w:val="18"/>
                <w:szCs w:val="18"/>
              </w:rPr>
              <w:t> </w:t>
            </w:r>
            <w:r w:rsidRPr="0091481A">
              <w:rPr>
                <w:bCs/>
                <w:sz w:val="18"/>
                <w:szCs w:val="18"/>
              </w:rPr>
              <w:t xml:space="preserve">prosince 2014 č. 1086 podal státní podnik DIAMO (dále jen DIAMO) dne 12. 11. 2015 návrh na rozšíření chráněného ložiskového území (dále jen CHLÚ) Brzkov. Ministerstvo </w:t>
            </w:r>
            <w:r w:rsidRPr="0091481A">
              <w:rPr>
                <w:bCs/>
                <w:sz w:val="18"/>
                <w:szCs w:val="18"/>
              </w:rPr>
              <w:lastRenderedPageBreak/>
              <w:t>životního prostředí (dále jen MŽP) konstatovalo, že nelze rozšířit CHLÚ bez aktualizovaného osvědčení o ložisku a</w:t>
            </w:r>
            <w:r w:rsidR="00F0402E">
              <w:rPr>
                <w:bCs/>
                <w:sz w:val="18"/>
                <w:szCs w:val="18"/>
              </w:rPr>
              <w:t> </w:t>
            </w:r>
            <w:r w:rsidRPr="0091481A">
              <w:rPr>
                <w:bCs/>
                <w:sz w:val="18"/>
                <w:szCs w:val="18"/>
              </w:rPr>
              <w:t>předchozího stanovení průzkumného území (dále jen PÚ). DIAMO dne 11. 11. 2016 podalo u MŽP žádost o stanovení PÚ, za účelem požadovaného doplnění žádosti o rozšíření CHLÚ. Od 11. 11. 2016 MŽP nerozhodlo o žádosti DIAMO o stanovení PÚ Brzkov. DIAMO bude opětovně žádat MŽP o prodloužení lhůty k správnímu řízení ve věci návrhu na změnu (rozšíření) CHLÚ Brzkov.</w:t>
            </w:r>
          </w:p>
          <w:p w14:paraId="7F1A9366" w14:textId="14E96C3A" w:rsidR="009E341F" w:rsidRPr="0091481A" w:rsidRDefault="009E341F" w:rsidP="00323EBB">
            <w:pPr>
              <w:pStyle w:val="NormlnBold"/>
              <w:spacing w:before="0" w:after="0"/>
              <w:ind w:left="57" w:right="57"/>
              <w:rPr>
                <w:bCs/>
                <w:sz w:val="18"/>
                <w:szCs w:val="18"/>
                <w:lang w:val="cs-CZ"/>
              </w:rPr>
            </w:pPr>
            <w:r w:rsidRPr="0091481A">
              <w:rPr>
                <w:bCs/>
                <w:sz w:val="18"/>
                <w:szCs w:val="18"/>
                <w:lang w:val="cs-CZ"/>
              </w:rPr>
              <w:t>Souběžně s vedeným správním řízením k návrhu DIAMO na rozšíření CHLÚ Brzkov a žádosti DIAMO o stanovení PÚ Brzkov probíhají další práce související se zadáním usnesením Vlády České republiky ze dne11. října 2017 č. 713 (dále UV č.</w:t>
            </w:r>
            <w:r w:rsidR="00E73124">
              <w:rPr>
                <w:bCs/>
                <w:sz w:val="18"/>
                <w:szCs w:val="18"/>
                <w:lang w:val="cs-CZ"/>
              </w:rPr>
              <w:t> </w:t>
            </w:r>
            <w:r w:rsidRPr="0091481A">
              <w:rPr>
                <w:bCs/>
                <w:sz w:val="18"/>
                <w:szCs w:val="18"/>
                <w:lang w:val="cs-CZ"/>
              </w:rPr>
              <w:t>713) a platné surovinové politiky. Jedná se především o tyto práce a výstupy:</w:t>
            </w:r>
          </w:p>
          <w:p w14:paraId="39959AD4" w14:textId="77777777" w:rsidR="009E341F" w:rsidRPr="0091481A" w:rsidRDefault="009E341F" w:rsidP="00E73124">
            <w:pPr>
              <w:pStyle w:val="NormlnBold"/>
              <w:numPr>
                <w:ilvl w:val="0"/>
                <w:numId w:val="4"/>
              </w:numPr>
              <w:tabs>
                <w:tab w:val="left" w:pos="423"/>
              </w:tabs>
              <w:spacing w:before="0" w:after="0"/>
              <w:ind w:left="57" w:right="57" w:firstLine="0"/>
              <w:rPr>
                <w:bCs/>
                <w:sz w:val="18"/>
                <w:szCs w:val="18"/>
                <w:lang w:val="cs-CZ"/>
              </w:rPr>
            </w:pPr>
            <w:r w:rsidRPr="0091481A">
              <w:rPr>
                <w:bCs/>
                <w:sz w:val="18"/>
                <w:szCs w:val="18"/>
                <w:lang w:val="cs-CZ"/>
              </w:rPr>
              <w:t>V roce 2021 byl zpracován detailní pasport ložiska Brzkov.</w:t>
            </w:r>
          </w:p>
          <w:p w14:paraId="3B618AB6" w14:textId="77777777" w:rsidR="009E341F" w:rsidRPr="0091481A" w:rsidRDefault="009E341F" w:rsidP="00E73124">
            <w:pPr>
              <w:pStyle w:val="NormlnBold"/>
              <w:numPr>
                <w:ilvl w:val="0"/>
                <w:numId w:val="4"/>
              </w:numPr>
              <w:tabs>
                <w:tab w:val="left" w:pos="423"/>
              </w:tabs>
              <w:spacing w:before="0" w:after="0"/>
              <w:ind w:left="57" w:right="57" w:firstLine="0"/>
              <w:rPr>
                <w:bCs/>
                <w:sz w:val="18"/>
                <w:szCs w:val="18"/>
                <w:lang w:val="cs-CZ"/>
              </w:rPr>
            </w:pPr>
            <w:r w:rsidRPr="0091481A">
              <w:rPr>
                <w:bCs/>
                <w:sz w:val="18"/>
                <w:szCs w:val="18"/>
                <w:lang w:val="cs-CZ"/>
              </w:rPr>
              <w:t>S využitím pasportu byla v roce 2021 zpracována státní expertiza využitelnosti ložiska Brzkov a prognózního zdroje Věžnice (dále pouze „SEV Brzkov“). V roce 2022 bude stávající SEV Brzkov ve vybraných klíčových parametrech aktualizována se záměrem optimalizovat původně navržené technické řešení.</w:t>
            </w:r>
          </w:p>
          <w:p w14:paraId="28133DD6" w14:textId="77777777" w:rsidR="009E341F" w:rsidRPr="0091481A" w:rsidRDefault="009E341F" w:rsidP="00E73124">
            <w:pPr>
              <w:pStyle w:val="NormlnBold"/>
              <w:numPr>
                <w:ilvl w:val="0"/>
                <w:numId w:val="4"/>
              </w:numPr>
              <w:tabs>
                <w:tab w:val="left" w:pos="423"/>
              </w:tabs>
              <w:spacing w:before="0" w:after="0"/>
              <w:ind w:left="57" w:right="57" w:firstLine="0"/>
              <w:rPr>
                <w:bCs/>
                <w:sz w:val="18"/>
                <w:szCs w:val="18"/>
                <w:lang w:val="cs-CZ"/>
              </w:rPr>
            </w:pPr>
            <w:r w:rsidRPr="0091481A">
              <w:rPr>
                <w:bCs/>
                <w:sz w:val="18"/>
                <w:szCs w:val="18"/>
                <w:lang w:val="cs-CZ"/>
              </w:rPr>
              <w:t>Dne 11. 10. 2021 bylo přijato usnesení Vlády České republiky č. 866 k Souhrnné zprávě k úkolům vyplývajících z UV č. 713, ke Zprávě o nutnosti zajištění ekonomických zájmů státu v oblasti využití kritických superstrategických surovin Evropské unie a některých dalších surovin (dále pouze „Souhrnná zpráva“). Přijetím tohoto usnesení byl potvrzen záměr ČR provést průzkum a posílit ochranu ložiska uranu Brzkov a prognózního zdroje Věžnice. V Souhrnné zprávě je výše uvedený záměr uveden mezi vyjmenovanými úkoly DIAMO.</w:t>
            </w:r>
          </w:p>
          <w:p w14:paraId="52CA4802" w14:textId="3706D7EF" w:rsidR="0091481A" w:rsidRPr="0091481A" w:rsidRDefault="0091481A" w:rsidP="00E73124">
            <w:pPr>
              <w:pStyle w:val="NormlnBold"/>
              <w:numPr>
                <w:ilvl w:val="0"/>
                <w:numId w:val="4"/>
              </w:numPr>
              <w:tabs>
                <w:tab w:val="left" w:pos="423"/>
              </w:tabs>
              <w:spacing w:before="0" w:after="0"/>
              <w:ind w:left="57" w:right="57" w:firstLine="0"/>
              <w:rPr>
                <w:bCs/>
                <w:sz w:val="18"/>
                <w:szCs w:val="18"/>
                <w:lang w:val="cs-CZ"/>
              </w:rPr>
            </w:pPr>
            <w:r w:rsidRPr="0091481A">
              <w:rPr>
                <w:bCs/>
                <w:sz w:val="18"/>
                <w:szCs w:val="18"/>
                <w:lang w:val="cs-CZ"/>
              </w:rPr>
              <w:lastRenderedPageBreak/>
              <w:t>Dne 20. 4. 2023 rozhodlo MŽP o stanovení průzkumného území Brzkov a to na základě žádosti DIAMO podané dne 11.</w:t>
            </w:r>
            <w:r w:rsidR="00E73124">
              <w:rPr>
                <w:bCs/>
                <w:sz w:val="18"/>
                <w:szCs w:val="18"/>
                <w:lang w:val="cs-CZ"/>
              </w:rPr>
              <w:t> </w:t>
            </w:r>
            <w:r w:rsidRPr="0091481A">
              <w:rPr>
                <w:bCs/>
                <w:sz w:val="18"/>
                <w:szCs w:val="18"/>
                <w:lang w:val="cs-CZ"/>
              </w:rPr>
              <w:t xml:space="preserve">11. 2016 s dobou platnosti jeden rok. V průzkumném území jsou plánovány pouze kamerální práce související s přepočtem zásob uranu v oblasti obcí </w:t>
            </w:r>
            <w:proofErr w:type="spellStart"/>
            <w:r w:rsidRPr="0091481A">
              <w:rPr>
                <w:bCs/>
                <w:sz w:val="18"/>
                <w:szCs w:val="18"/>
                <w:lang w:val="cs-CZ"/>
              </w:rPr>
              <w:t>Brzko</w:t>
            </w:r>
            <w:proofErr w:type="spellEnd"/>
            <w:r w:rsidRPr="0091481A">
              <w:rPr>
                <w:bCs/>
                <w:sz w:val="18"/>
                <w:szCs w:val="18"/>
                <w:lang w:val="cs-CZ"/>
              </w:rPr>
              <w:t xml:space="preserve"> a Horní Věžnice a stanovení aktuálních podmínek využitelnosti. Vzhledem k tomu, že byla doba platnosti oproti žádosti DIAMO zkrácena ze dvou na jeden rok, byly práce na projektu geologických prací zahájeny bez odkladu po přijetí rozhodnutí. Rozhodnutí ke dni 29. 5. 2023 nenabylo právní moci, proti rozhodnutí byl účastníkem řízení podán rozklad. Výsledkem plánovaných prací bude Hlášení o</w:t>
            </w:r>
            <w:r w:rsidR="00E73124">
              <w:rPr>
                <w:bCs/>
                <w:sz w:val="18"/>
                <w:szCs w:val="18"/>
                <w:lang w:val="cs-CZ"/>
              </w:rPr>
              <w:t> </w:t>
            </w:r>
            <w:r w:rsidRPr="0091481A">
              <w:rPr>
                <w:bCs/>
                <w:sz w:val="18"/>
                <w:szCs w:val="18"/>
                <w:lang w:val="cs-CZ"/>
              </w:rPr>
              <w:t>zjištění nebo rozšíření výhradního ložiska uranu. Získá-li DIAMO od MŽP osvědčení o výhradním ložisku, navrhne úpravu hranic stávajícího chráněného ložiskového území tak, aby odpovídaly nově vymezenému ložisku.</w:t>
            </w:r>
          </w:p>
          <w:p w14:paraId="35394846" w14:textId="77777777" w:rsidR="0091481A" w:rsidRPr="0091481A" w:rsidRDefault="0091481A" w:rsidP="00323EBB">
            <w:pPr>
              <w:pStyle w:val="Odstavecseseznamem"/>
              <w:ind w:left="57" w:right="57"/>
              <w:jc w:val="both"/>
              <w:rPr>
                <w:bCs/>
                <w:sz w:val="18"/>
                <w:szCs w:val="18"/>
              </w:rPr>
            </w:pPr>
          </w:p>
          <w:p w14:paraId="1BA99023" w14:textId="5C301EB3" w:rsidR="0091481A" w:rsidRPr="0091481A" w:rsidRDefault="0091481A" w:rsidP="00323EBB">
            <w:pPr>
              <w:pStyle w:val="TableParagraph"/>
              <w:widowControl/>
              <w:ind w:left="57" w:right="57"/>
              <w:jc w:val="both"/>
              <w:rPr>
                <w:bCs/>
                <w:sz w:val="18"/>
                <w:u w:val="single"/>
              </w:rPr>
            </w:pPr>
            <w:r w:rsidRPr="0091481A">
              <w:rPr>
                <w:bCs/>
                <w:sz w:val="18"/>
                <w:szCs w:val="18"/>
              </w:rPr>
              <w:t>Práce probíhají v souladu s usnesením vlády České republiky ze dne 11. 10. 2021 č. 866 k Souhrnné zprávě k úkolům vyplývajících z UV č. 713, ke Zprávě o nutnosti zajištění ekonomických zájmů státu v oblasti využití kritických superstrategických surovin Evropské unie a některých dalších surovin a usnesení vlády České republiky ze dne 14. 6. 2017 č.</w:t>
            </w:r>
            <w:r w:rsidR="00E73124">
              <w:rPr>
                <w:bCs/>
                <w:sz w:val="18"/>
                <w:szCs w:val="18"/>
              </w:rPr>
              <w:t> </w:t>
            </w:r>
            <w:r w:rsidRPr="0091481A">
              <w:rPr>
                <w:bCs/>
                <w:sz w:val="18"/>
                <w:szCs w:val="18"/>
              </w:rPr>
              <w:t>441 o Surovinové politice České republiky v oblasti nerostných surovin a jejich zdrojů.</w:t>
            </w:r>
          </w:p>
        </w:tc>
      </w:tr>
      <w:tr w:rsidR="00954923" w:rsidRPr="00954923" w14:paraId="16B1E832" w14:textId="77777777" w:rsidTr="002042C4">
        <w:trPr>
          <w:trHeight w:val="567"/>
        </w:trPr>
        <w:tc>
          <w:tcPr>
            <w:tcW w:w="567" w:type="dxa"/>
            <w:tcBorders>
              <w:bottom w:val="single" w:sz="4" w:space="0" w:color="auto"/>
            </w:tcBorders>
            <w:shd w:val="clear" w:color="auto" w:fill="auto"/>
          </w:tcPr>
          <w:p w14:paraId="47E26301" w14:textId="0B26A69D" w:rsidR="009E341F" w:rsidRPr="00954923" w:rsidRDefault="009E341F" w:rsidP="001E0F3F">
            <w:pPr>
              <w:pStyle w:val="TableParagraph"/>
              <w:widowControl/>
              <w:ind w:left="0"/>
              <w:jc w:val="center"/>
              <w:rPr>
                <w:b/>
                <w:color w:val="000000" w:themeColor="text1"/>
                <w:sz w:val="20"/>
              </w:rPr>
            </w:pPr>
            <w:r w:rsidRPr="00954923">
              <w:rPr>
                <w:b/>
                <w:color w:val="000000" w:themeColor="text1"/>
                <w:sz w:val="18"/>
              </w:rPr>
              <w:lastRenderedPageBreak/>
              <w:t>41.</w:t>
            </w:r>
          </w:p>
        </w:tc>
        <w:tc>
          <w:tcPr>
            <w:tcW w:w="1701" w:type="dxa"/>
            <w:tcBorders>
              <w:bottom w:val="single" w:sz="4" w:space="0" w:color="auto"/>
            </w:tcBorders>
            <w:shd w:val="clear" w:color="auto" w:fill="auto"/>
          </w:tcPr>
          <w:p w14:paraId="52FD0A62" w14:textId="6CA97B16" w:rsidR="009E341F" w:rsidRPr="00954923" w:rsidRDefault="009E341F" w:rsidP="004C6461">
            <w:pPr>
              <w:pStyle w:val="TableParagraph"/>
              <w:widowControl/>
              <w:ind w:left="57" w:right="57"/>
              <w:rPr>
                <w:b/>
                <w:color w:val="000000" w:themeColor="text1"/>
                <w:sz w:val="20"/>
              </w:rPr>
            </w:pPr>
            <w:r w:rsidRPr="00954923">
              <w:rPr>
                <w:b/>
                <w:color w:val="000000" w:themeColor="text1"/>
                <w:sz w:val="18"/>
              </w:rPr>
              <w:t>Ministerstvo zemědělství</w:t>
            </w:r>
          </w:p>
        </w:tc>
        <w:tc>
          <w:tcPr>
            <w:tcW w:w="3288" w:type="dxa"/>
            <w:tcBorders>
              <w:bottom w:val="single" w:sz="4" w:space="0" w:color="auto"/>
            </w:tcBorders>
            <w:shd w:val="clear" w:color="auto" w:fill="auto"/>
          </w:tcPr>
          <w:p w14:paraId="3CE3DF52" w14:textId="49F0598B" w:rsidR="009E341F" w:rsidRPr="00954923" w:rsidRDefault="009E341F" w:rsidP="0075176B">
            <w:pPr>
              <w:pStyle w:val="TableParagraph"/>
              <w:widowControl/>
              <w:ind w:left="57" w:right="57"/>
              <w:jc w:val="both"/>
              <w:rPr>
                <w:b/>
                <w:color w:val="000000" w:themeColor="text1"/>
                <w:sz w:val="18"/>
              </w:rPr>
            </w:pPr>
            <w:r w:rsidRPr="00954923">
              <w:rPr>
                <w:b/>
                <w:color w:val="000000" w:themeColor="text1"/>
                <w:sz w:val="18"/>
              </w:rPr>
              <w:t>Usnesení vlády č. 618/2021 Bod III. 3</w:t>
            </w:r>
          </w:p>
          <w:p w14:paraId="0CFB2F06" w14:textId="77777777" w:rsidR="009E341F" w:rsidRPr="00954923" w:rsidRDefault="009E341F" w:rsidP="0075176B">
            <w:pPr>
              <w:pStyle w:val="TableParagraph"/>
              <w:widowControl/>
              <w:ind w:left="57" w:right="57"/>
              <w:jc w:val="both"/>
              <w:rPr>
                <w:color w:val="000000" w:themeColor="text1"/>
                <w:sz w:val="18"/>
              </w:rPr>
            </w:pPr>
            <w:r w:rsidRPr="00954923">
              <w:rPr>
                <w:color w:val="000000" w:themeColor="text1"/>
                <w:sz w:val="18"/>
              </w:rPr>
              <w:t>Vláda ukládá ministru zemědělství:</w:t>
            </w:r>
          </w:p>
          <w:p w14:paraId="50843674" w14:textId="5E49B841" w:rsidR="009E341F" w:rsidRPr="00E73124" w:rsidRDefault="009E341F" w:rsidP="0075176B">
            <w:pPr>
              <w:pStyle w:val="TableParagraph"/>
              <w:widowControl/>
              <w:ind w:left="57" w:right="57"/>
              <w:jc w:val="both"/>
              <w:rPr>
                <w:b/>
                <w:color w:val="000000" w:themeColor="text1"/>
                <w:spacing w:val="-2"/>
                <w:sz w:val="18"/>
              </w:rPr>
            </w:pPr>
            <w:r w:rsidRPr="00E73124">
              <w:rPr>
                <w:color w:val="000000" w:themeColor="text1"/>
                <w:spacing w:val="-2"/>
                <w:sz w:val="18"/>
              </w:rPr>
              <w:t>a) zpracovat multikriteriální analýzu k vodnímu dílu Skalička do 30. září 2021.</w:t>
            </w:r>
          </w:p>
        </w:tc>
        <w:tc>
          <w:tcPr>
            <w:tcW w:w="1814" w:type="dxa"/>
            <w:shd w:val="clear" w:color="auto" w:fill="auto"/>
          </w:tcPr>
          <w:p w14:paraId="69128E76" w14:textId="7B164D6D" w:rsidR="00972AC6" w:rsidRPr="00954923" w:rsidRDefault="00972AC6" w:rsidP="0075176B">
            <w:pPr>
              <w:pStyle w:val="TableParagraph"/>
              <w:widowControl/>
              <w:ind w:left="57" w:right="57"/>
              <w:jc w:val="center"/>
              <w:rPr>
                <w:b/>
                <w:color w:val="000000" w:themeColor="text1"/>
                <w:sz w:val="18"/>
              </w:rPr>
            </w:pPr>
            <w:r w:rsidRPr="00954923">
              <w:rPr>
                <w:b/>
                <w:color w:val="000000" w:themeColor="text1"/>
                <w:sz w:val="18"/>
              </w:rPr>
              <w:t>Úkol splněn.</w:t>
            </w:r>
          </w:p>
          <w:p w14:paraId="7B29ECB5" w14:textId="7C8A84B8" w:rsidR="009E341F" w:rsidRPr="00954923" w:rsidRDefault="009E341F" w:rsidP="0075176B">
            <w:pPr>
              <w:pStyle w:val="TableParagraph"/>
              <w:widowControl/>
              <w:ind w:left="57" w:right="57"/>
              <w:jc w:val="center"/>
              <w:rPr>
                <w:b/>
                <w:color w:val="000000" w:themeColor="text1"/>
                <w:sz w:val="18"/>
              </w:rPr>
            </w:pPr>
            <w:r w:rsidRPr="00954923">
              <w:rPr>
                <w:b/>
                <w:color w:val="000000" w:themeColor="text1"/>
                <w:sz w:val="18"/>
              </w:rPr>
              <w:t>30. září 2021</w:t>
            </w:r>
          </w:p>
        </w:tc>
        <w:tc>
          <w:tcPr>
            <w:tcW w:w="1701" w:type="dxa"/>
            <w:shd w:val="clear" w:color="auto" w:fill="auto"/>
          </w:tcPr>
          <w:p w14:paraId="126AE387" w14:textId="77777777" w:rsidR="009E341F" w:rsidRPr="00954923" w:rsidRDefault="009E341F" w:rsidP="0075176B">
            <w:pPr>
              <w:pStyle w:val="TableParagraph"/>
              <w:widowControl/>
              <w:ind w:left="57" w:right="57"/>
              <w:jc w:val="center"/>
              <w:rPr>
                <w:color w:val="000000" w:themeColor="text1"/>
                <w:sz w:val="18"/>
                <w:u w:val="single"/>
              </w:rPr>
            </w:pPr>
          </w:p>
        </w:tc>
        <w:tc>
          <w:tcPr>
            <w:tcW w:w="5103" w:type="dxa"/>
            <w:shd w:val="clear" w:color="auto" w:fill="auto"/>
          </w:tcPr>
          <w:p w14:paraId="68E7D877" w14:textId="77777777"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29A76A9E" w14:textId="00AE3407" w:rsidR="009E341F" w:rsidRPr="00954923" w:rsidRDefault="009E341F" w:rsidP="00323EBB">
            <w:pPr>
              <w:pStyle w:val="TableParagraph"/>
              <w:widowControl/>
              <w:ind w:left="57" w:right="57"/>
              <w:jc w:val="both"/>
              <w:rPr>
                <w:color w:val="000000" w:themeColor="text1"/>
                <w:sz w:val="18"/>
                <w:u w:val="single"/>
              </w:rPr>
            </w:pPr>
            <w:r w:rsidRPr="00954923">
              <w:rPr>
                <w:color w:val="000000" w:themeColor="text1"/>
                <w:sz w:val="18"/>
              </w:rPr>
              <w:t>Multikriteriální analýza k VD Skalička byla v průběhu září 2021 řádně dokončena.</w:t>
            </w:r>
          </w:p>
        </w:tc>
      </w:tr>
      <w:tr w:rsidR="00954923" w:rsidRPr="00954923" w14:paraId="1E5B1A70" w14:textId="77777777" w:rsidTr="002042C4">
        <w:trPr>
          <w:trHeight w:val="567"/>
        </w:trPr>
        <w:tc>
          <w:tcPr>
            <w:tcW w:w="567" w:type="dxa"/>
            <w:tcBorders>
              <w:bottom w:val="single" w:sz="4" w:space="0" w:color="auto"/>
            </w:tcBorders>
            <w:shd w:val="clear" w:color="auto" w:fill="auto"/>
          </w:tcPr>
          <w:p w14:paraId="5EE69F0F" w14:textId="7C58B4EC" w:rsidR="009E341F" w:rsidRPr="00954923" w:rsidRDefault="009E341F" w:rsidP="001E0F3F">
            <w:pPr>
              <w:pStyle w:val="TableParagraph"/>
              <w:widowControl/>
              <w:ind w:left="0"/>
              <w:jc w:val="center"/>
              <w:rPr>
                <w:b/>
                <w:color w:val="000000" w:themeColor="text1"/>
                <w:sz w:val="20"/>
              </w:rPr>
            </w:pPr>
            <w:r w:rsidRPr="00954923">
              <w:rPr>
                <w:b/>
                <w:color w:val="000000" w:themeColor="text1"/>
                <w:sz w:val="18"/>
              </w:rPr>
              <w:t>42.</w:t>
            </w:r>
          </w:p>
        </w:tc>
        <w:tc>
          <w:tcPr>
            <w:tcW w:w="1701" w:type="dxa"/>
            <w:tcBorders>
              <w:bottom w:val="single" w:sz="4" w:space="0" w:color="auto"/>
            </w:tcBorders>
            <w:shd w:val="clear" w:color="auto" w:fill="auto"/>
          </w:tcPr>
          <w:p w14:paraId="3675AF45" w14:textId="77777777" w:rsidR="009E341F" w:rsidRPr="00954923" w:rsidRDefault="009E341F" w:rsidP="004C6461">
            <w:pPr>
              <w:pStyle w:val="TableParagraph"/>
              <w:widowControl/>
              <w:ind w:left="57" w:right="57"/>
              <w:rPr>
                <w:b/>
                <w:color w:val="000000" w:themeColor="text1"/>
                <w:sz w:val="18"/>
              </w:rPr>
            </w:pPr>
            <w:r w:rsidRPr="00954923">
              <w:rPr>
                <w:b/>
                <w:color w:val="000000" w:themeColor="text1"/>
                <w:sz w:val="18"/>
              </w:rPr>
              <w:t>Ministerstvo zemědělství</w:t>
            </w:r>
          </w:p>
          <w:p w14:paraId="5BD1AF00" w14:textId="77777777" w:rsidR="009E341F" w:rsidRPr="00954923" w:rsidRDefault="009E341F" w:rsidP="004C6461">
            <w:pPr>
              <w:pStyle w:val="TableParagraph"/>
              <w:widowControl/>
              <w:ind w:left="57" w:right="57"/>
              <w:rPr>
                <w:b/>
                <w:color w:val="000000" w:themeColor="text1"/>
                <w:sz w:val="18"/>
              </w:rPr>
            </w:pPr>
          </w:p>
          <w:p w14:paraId="5070D9BD" w14:textId="1633710A" w:rsidR="009E341F" w:rsidRPr="00954923" w:rsidRDefault="009E341F" w:rsidP="004C6461">
            <w:pPr>
              <w:pStyle w:val="TableParagraph"/>
              <w:widowControl/>
              <w:ind w:left="57" w:right="57"/>
              <w:rPr>
                <w:b/>
                <w:color w:val="000000" w:themeColor="text1"/>
                <w:sz w:val="20"/>
              </w:rPr>
            </w:pPr>
            <w:r w:rsidRPr="00954923">
              <w:rPr>
                <w:bCs/>
                <w:i/>
                <w:iCs/>
                <w:color w:val="000000" w:themeColor="text1"/>
                <w:sz w:val="18"/>
              </w:rPr>
              <w:lastRenderedPageBreak/>
              <w:t>Ministerstvo životního prostředí</w:t>
            </w:r>
          </w:p>
        </w:tc>
        <w:tc>
          <w:tcPr>
            <w:tcW w:w="3288" w:type="dxa"/>
            <w:tcBorders>
              <w:bottom w:val="single" w:sz="4" w:space="0" w:color="auto"/>
            </w:tcBorders>
            <w:shd w:val="clear" w:color="auto" w:fill="auto"/>
          </w:tcPr>
          <w:p w14:paraId="4E843E89" w14:textId="719A5D0B" w:rsidR="009E341F" w:rsidRPr="00954923" w:rsidRDefault="009E341F" w:rsidP="0075176B">
            <w:pPr>
              <w:pStyle w:val="TableParagraph"/>
              <w:widowControl/>
              <w:ind w:left="57" w:right="57"/>
              <w:jc w:val="both"/>
              <w:rPr>
                <w:b/>
                <w:color w:val="000000" w:themeColor="text1"/>
                <w:sz w:val="18"/>
              </w:rPr>
            </w:pPr>
            <w:r w:rsidRPr="00954923">
              <w:rPr>
                <w:b/>
                <w:color w:val="000000" w:themeColor="text1"/>
                <w:sz w:val="18"/>
              </w:rPr>
              <w:lastRenderedPageBreak/>
              <w:t>Usnesení vlády č. 618/2021 Bod III. 3</w:t>
            </w:r>
          </w:p>
          <w:p w14:paraId="425FE68F" w14:textId="77777777" w:rsidR="009E341F" w:rsidRPr="00954923" w:rsidRDefault="009E341F" w:rsidP="0075176B">
            <w:pPr>
              <w:pStyle w:val="TableParagraph"/>
              <w:widowControl/>
              <w:ind w:left="57" w:right="57"/>
              <w:jc w:val="both"/>
              <w:rPr>
                <w:color w:val="000000" w:themeColor="text1"/>
                <w:sz w:val="18"/>
              </w:rPr>
            </w:pPr>
            <w:r w:rsidRPr="00954923">
              <w:rPr>
                <w:color w:val="000000" w:themeColor="text1"/>
                <w:sz w:val="18"/>
              </w:rPr>
              <w:t>Vláda ukládá ministru zemědělství:</w:t>
            </w:r>
          </w:p>
          <w:p w14:paraId="145E18F4" w14:textId="22611EB4" w:rsidR="009E341F" w:rsidRPr="00954923" w:rsidRDefault="009E341F" w:rsidP="0075176B">
            <w:pPr>
              <w:pStyle w:val="TableParagraph"/>
              <w:widowControl/>
              <w:ind w:left="57" w:right="57"/>
              <w:jc w:val="both"/>
              <w:rPr>
                <w:b/>
                <w:color w:val="000000" w:themeColor="text1"/>
                <w:sz w:val="18"/>
              </w:rPr>
            </w:pPr>
            <w:r w:rsidRPr="00954923">
              <w:rPr>
                <w:color w:val="000000" w:themeColor="text1"/>
                <w:sz w:val="18"/>
              </w:rPr>
              <w:lastRenderedPageBreak/>
              <w:t>b) zpracovat ve spolupráci s ministrem životního prostředí a vládě do 31.</w:t>
            </w:r>
            <w:r w:rsidR="00FD1513">
              <w:rPr>
                <w:color w:val="000000" w:themeColor="text1"/>
                <w:sz w:val="18"/>
              </w:rPr>
              <w:t> </w:t>
            </w:r>
            <w:r w:rsidRPr="00954923">
              <w:rPr>
                <w:color w:val="000000" w:themeColor="text1"/>
                <w:sz w:val="18"/>
              </w:rPr>
              <w:t>prosince 2021 předložit návrh na zpracování aktualizace Politiky územního rozvoje České republiky z důvodu naléhavého veřejného zájmu za účelem přípravy výstavby vodního díla Skalička v návaznosti na výsledky multikriteriální analýzy k vodnímu dílu Skalička podle bodu III/3a tohoto usnesení.</w:t>
            </w:r>
          </w:p>
        </w:tc>
        <w:tc>
          <w:tcPr>
            <w:tcW w:w="1814" w:type="dxa"/>
            <w:shd w:val="clear" w:color="auto" w:fill="auto"/>
          </w:tcPr>
          <w:p w14:paraId="78F014B1" w14:textId="16663EE3" w:rsidR="009E341F" w:rsidRPr="00954923" w:rsidRDefault="009E341F" w:rsidP="0075176B">
            <w:pPr>
              <w:pStyle w:val="TableParagraph"/>
              <w:widowControl/>
              <w:ind w:left="57" w:right="57"/>
              <w:jc w:val="center"/>
              <w:rPr>
                <w:b/>
                <w:color w:val="000000" w:themeColor="text1"/>
                <w:sz w:val="18"/>
              </w:rPr>
            </w:pPr>
            <w:r w:rsidRPr="00954923">
              <w:rPr>
                <w:b/>
                <w:color w:val="000000" w:themeColor="text1"/>
                <w:sz w:val="18"/>
              </w:rPr>
              <w:lastRenderedPageBreak/>
              <w:t>31. prosinec 2021</w:t>
            </w:r>
          </w:p>
        </w:tc>
        <w:tc>
          <w:tcPr>
            <w:tcW w:w="1701" w:type="dxa"/>
            <w:shd w:val="clear" w:color="auto" w:fill="auto"/>
          </w:tcPr>
          <w:p w14:paraId="2D56B227" w14:textId="77777777" w:rsidR="009E341F" w:rsidRPr="00954923" w:rsidRDefault="009E341F" w:rsidP="0075176B">
            <w:pPr>
              <w:pStyle w:val="TableParagraph"/>
              <w:widowControl/>
              <w:ind w:left="57" w:right="57"/>
              <w:jc w:val="center"/>
              <w:rPr>
                <w:color w:val="000000" w:themeColor="text1"/>
                <w:sz w:val="18"/>
                <w:u w:val="single"/>
              </w:rPr>
            </w:pPr>
          </w:p>
        </w:tc>
        <w:tc>
          <w:tcPr>
            <w:tcW w:w="5103" w:type="dxa"/>
            <w:shd w:val="clear" w:color="auto" w:fill="auto"/>
          </w:tcPr>
          <w:p w14:paraId="6B8741C2" w14:textId="1F5E34F6"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u w:val="single"/>
              </w:rPr>
              <w:t>Vyjádření garanta</w:t>
            </w:r>
            <w:r w:rsidR="00972AC6" w:rsidRPr="00954923">
              <w:rPr>
                <w:color w:val="000000" w:themeColor="text1"/>
                <w:sz w:val="18"/>
                <w:u w:val="single"/>
              </w:rPr>
              <w:t xml:space="preserve"> – Ministerstva zemědělství</w:t>
            </w:r>
            <w:r w:rsidRPr="00954923">
              <w:rPr>
                <w:color w:val="000000" w:themeColor="text1"/>
                <w:sz w:val="18"/>
                <w:u w:val="single"/>
              </w:rPr>
              <w:t>:</w:t>
            </w:r>
          </w:p>
          <w:p w14:paraId="1D45B891" w14:textId="77777777" w:rsidR="00972AC6" w:rsidRPr="00954923" w:rsidRDefault="00972AC6" w:rsidP="00323EBB">
            <w:pPr>
              <w:pStyle w:val="TableParagraph"/>
              <w:widowControl/>
              <w:ind w:left="57" w:right="57"/>
              <w:jc w:val="both"/>
              <w:rPr>
                <w:color w:val="000000" w:themeColor="text1"/>
                <w:sz w:val="18"/>
              </w:rPr>
            </w:pPr>
            <w:r w:rsidRPr="00954923">
              <w:rPr>
                <w:color w:val="000000" w:themeColor="text1"/>
                <w:sz w:val="18"/>
              </w:rPr>
              <w:t xml:space="preserve">Vládní materiál „Návrh varianty technického řešení VD Skalička včetně návrhu na zpracování aktualizace PÚR ČR z důvodu </w:t>
            </w:r>
            <w:r w:rsidRPr="00954923">
              <w:rPr>
                <w:color w:val="000000" w:themeColor="text1"/>
                <w:sz w:val="18"/>
              </w:rPr>
              <w:lastRenderedPageBreak/>
              <w:t>naléhavého veřejného zájmu za účelem přípravy výstavby VD Skalička“ byl projednán a schválen usnesením vlády č. 597 ze dne 14.7.2022.</w:t>
            </w:r>
          </w:p>
          <w:p w14:paraId="57651AFD" w14:textId="77777777" w:rsidR="00EB4B5C" w:rsidRPr="00954923" w:rsidRDefault="00EB4B5C" w:rsidP="00323EBB">
            <w:pPr>
              <w:pStyle w:val="TableParagraph"/>
              <w:widowControl/>
              <w:ind w:left="57" w:right="57"/>
              <w:jc w:val="both"/>
              <w:rPr>
                <w:color w:val="000000" w:themeColor="text1"/>
                <w:sz w:val="18"/>
              </w:rPr>
            </w:pPr>
          </w:p>
          <w:p w14:paraId="71FD52B7" w14:textId="4FA23957" w:rsidR="00142707" w:rsidRPr="00020D26" w:rsidRDefault="00EB4B5C" w:rsidP="00323EBB">
            <w:pPr>
              <w:pStyle w:val="TableParagraph"/>
              <w:widowControl/>
              <w:ind w:left="57" w:right="57"/>
              <w:jc w:val="both"/>
              <w:rPr>
                <w:rFonts w:eastAsia="Calibri"/>
                <w:color w:val="000000" w:themeColor="text1"/>
                <w:sz w:val="18"/>
                <w:szCs w:val="18"/>
                <w:lang w:eastAsia="en-US"/>
              </w:rPr>
            </w:pPr>
            <w:r w:rsidRPr="00020D26">
              <w:rPr>
                <w:color w:val="000000" w:themeColor="text1"/>
                <w:sz w:val="18"/>
              </w:rPr>
              <w:t>U návrhu Mimořádné Aktualizace č. 6 PÚR ČR za účelem přípravy výstavby vodního díla Skalička na základě usnesení vlády ČR č. 597 probíhá vypořádání připomínek vzešlých z MPŘ. Termín pro předložení této aktualizace PÚR ČR vládě byl stanoven do 30. 6. 2023.</w:t>
            </w:r>
          </w:p>
        </w:tc>
      </w:tr>
      <w:tr w:rsidR="00954923" w:rsidRPr="00954923" w14:paraId="64479F73" w14:textId="77777777" w:rsidTr="002042C4">
        <w:trPr>
          <w:trHeight w:val="567"/>
        </w:trPr>
        <w:tc>
          <w:tcPr>
            <w:tcW w:w="567" w:type="dxa"/>
            <w:tcBorders>
              <w:bottom w:val="single" w:sz="4" w:space="0" w:color="auto"/>
            </w:tcBorders>
            <w:shd w:val="clear" w:color="auto" w:fill="auto"/>
          </w:tcPr>
          <w:p w14:paraId="3A85A6FB" w14:textId="1284983F" w:rsidR="009E341F" w:rsidRPr="00954923" w:rsidRDefault="009E341F" w:rsidP="001E0F3F">
            <w:pPr>
              <w:pStyle w:val="TableParagraph"/>
              <w:widowControl/>
              <w:ind w:left="0"/>
              <w:jc w:val="center"/>
              <w:rPr>
                <w:b/>
                <w:color w:val="000000" w:themeColor="text1"/>
                <w:sz w:val="20"/>
              </w:rPr>
            </w:pPr>
            <w:r w:rsidRPr="00954923">
              <w:rPr>
                <w:b/>
                <w:color w:val="000000" w:themeColor="text1"/>
                <w:sz w:val="20"/>
              </w:rPr>
              <w:lastRenderedPageBreak/>
              <w:t>43.</w:t>
            </w:r>
          </w:p>
        </w:tc>
        <w:tc>
          <w:tcPr>
            <w:tcW w:w="1701" w:type="dxa"/>
            <w:tcBorders>
              <w:bottom w:val="single" w:sz="4" w:space="0" w:color="auto"/>
            </w:tcBorders>
            <w:shd w:val="clear" w:color="auto" w:fill="auto"/>
          </w:tcPr>
          <w:p w14:paraId="3463B2E4" w14:textId="629536A4"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zemědělství a</w:t>
            </w:r>
            <w:r w:rsidR="00DF7D5A">
              <w:rPr>
                <w:b/>
                <w:color w:val="000000" w:themeColor="text1"/>
                <w:sz w:val="20"/>
              </w:rPr>
              <w:t> </w:t>
            </w: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6FD2A825"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a obchodu</w:t>
            </w:r>
          </w:p>
          <w:p w14:paraId="7F89930A" w14:textId="77777777" w:rsidR="009E341F" w:rsidRPr="00954923" w:rsidRDefault="009E341F" w:rsidP="004C6461">
            <w:pPr>
              <w:pStyle w:val="TableParagraph"/>
              <w:widowControl/>
              <w:ind w:left="57" w:right="57"/>
              <w:rPr>
                <w:b/>
                <w:color w:val="000000" w:themeColor="text1"/>
              </w:rPr>
            </w:pPr>
          </w:p>
          <w:p w14:paraId="5BDAF3B9" w14:textId="77777777" w:rsidR="009E341F" w:rsidRPr="00954923" w:rsidRDefault="009E341F"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pro místní rozvoj</w:t>
            </w:r>
          </w:p>
          <w:p w14:paraId="79C4DB3E" w14:textId="77777777" w:rsidR="009E341F" w:rsidRPr="00954923" w:rsidRDefault="009E341F" w:rsidP="004C6461">
            <w:pPr>
              <w:pStyle w:val="TableParagraph"/>
              <w:widowControl/>
              <w:spacing w:before="69"/>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tc>
        <w:tc>
          <w:tcPr>
            <w:tcW w:w="3288" w:type="dxa"/>
            <w:tcBorders>
              <w:bottom w:val="single" w:sz="4" w:space="0" w:color="auto"/>
            </w:tcBorders>
            <w:shd w:val="clear" w:color="auto" w:fill="auto"/>
          </w:tcPr>
          <w:p w14:paraId="101BCDF7" w14:textId="7E407D93" w:rsidR="009E341F" w:rsidRPr="00954923" w:rsidRDefault="009E341F" w:rsidP="0075176B">
            <w:pPr>
              <w:pStyle w:val="TableParagraph"/>
              <w:widowControl/>
              <w:ind w:left="57" w:right="57"/>
              <w:jc w:val="both"/>
              <w:rPr>
                <w:b/>
                <w:color w:val="000000" w:themeColor="text1"/>
                <w:sz w:val="18"/>
              </w:rPr>
            </w:pPr>
            <w:r w:rsidRPr="00954923">
              <w:rPr>
                <w:b/>
                <w:color w:val="000000" w:themeColor="text1"/>
                <w:sz w:val="18"/>
              </w:rPr>
              <w:t>(69) SOB 1 Specifická oblast Šumava</w:t>
            </w:r>
          </w:p>
          <w:p w14:paraId="15B93AB3" w14:textId="4337F783" w:rsidR="009E341F" w:rsidRPr="00954923" w:rsidRDefault="009E341F" w:rsidP="0075176B">
            <w:pPr>
              <w:pStyle w:val="TableParagraph"/>
              <w:widowControl/>
              <w:ind w:left="57" w:right="57"/>
              <w:jc w:val="both"/>
              <w:rPr>
                <w:color w:val="000000" w:themeColor="text1"/>
                <w:sz w:val="18"/>
              </w:rPr>
            </w:pPr>
            <w:r w:rsidRPr="00954923">
              <w:rPr>
                <w:color w:val="000000" w:themeColor="text1"/>
                <w:sz w:val="18"/>
              </w:rPr>
              <w:t xml:space="preserve">Při tvorbě resortních dokumentů zohlednit specifika oblasti a cílenými programy podporovat rozvoj </w:t>
            </w:r>
            <w:r w:rsidR="00127F55">
              <w:rPr>
                <w:color w:val="000000" w:themeColor="text1"/>
                <w:sz w:val="18"/>
              </w:rPr>
              <w:br/>
            </w:r>
            <w:r w:rsidRPr="00954923">
              <w:rPr>
                <w:color w:val="000000" w:themeColor="text1"/>
                <w:sz w:val="18"/>
              </w:rPr>
              <w:t>zejména ekologického zemědělství, ekologických forem rekreace, zpracování místních surovin, místních tradičních řemesel.</w:t>
            </w:r>
          </w:p>
        </w:tc>
        <w:tc>
          <w:tcPr>
            <w:tcW w:w="1814" w:type="dxa"/>
            <w:shd w:val="clear" w:color="auto" w:fill="auto"/>
          </w:tcPr>
          <w:p w14:paraId="79D3592F" w14:textId="016258A6" w:rsidR="00127F55" w:rsidRDefault="00127F55" w:rsidP="0075176B">
            <w:pPr>
              <w:pStyle w:val="TableParagraph"/>
              <w:widowControl/>
              <w:ind w:left="57" w:right="57"/>
              <w:jc w:val="center"/>
              <w:rPr>
                <w:b/>
                <w:color w:val="000000" w:themeColor="text1"/>
                <w:sz w:val="18"/>
              </w:rPr>
            </w:pPr>
            <w:r w:rsidRPr="00954923">
              <w:rPr>
                <w:b/>
                <w:color w:val="000000" w:themeColor="text1"/>
                <w:sz w:val="18"/>
              </w:rPr>
              <w:t>P</w:t>
            </w:r>
            <w:r w:rsidR="009E341F" w:rsidRPr="00954923">
              <w:rPr>
                <w:b/>
                <w:color w:val="000000" w:themeColor="text1"/>
                <w:sz w:val="18"/>
              </w:rPr>
              <w:t>růběžně</w:t>
            </w:r>
          </w:p>
          <w:p w14:paraId="7E0DA0D1" w14:textId="050DB487" w:rsidR="009E341F" w:rsidRPr="00954923" w:rsidRDefault="009E341F" w:rsidP="0075176B">
            <w:pPr>
              <w:pStyle w:val="TableParagraph"/>
              <w:widowControl/>
              <w:ind w:left="57" w:right="57"/>
              <w:jc w:val="center"/>
              <w:rPr>
                <w:color w:val="000000" w:themeColor="text1"/>
                <w:sz w:val="18"/>
              </w:rPr>
            </w:pPr>
            <w:r w:rsidRPr="00954923">
              <w:rPr>
                <w:b/>
                <w:color w:val="000000" w:themeColor="text1"/>
                <w:sz w:val="18"/>
              </w:rPr>
              <w:t>Úkol v řešení</w:t>
            </w:r>
            <w:r w:rsidRPr="00954923">
              <w:rPr>
                <w:color w:val="000000" w:themeColor="text1"/>
                <w:sz w:val="18"/>
              </w:rPr>
              <w:t>.</w:t>
            </w:r>
          </w:p>
        </w:tc>
        <w:tc>
          <w:tcPr>
            <w:tcW w:w="1701" w:type="dxa"/>
            <w:shd w:val="clear" w:color="auto" w:fill="auto"/>
          </w:tcPr>
          <w:p w14:paraId="6BDF702D" w14:textId="77777777" w:rsidR="009E341F" w:rsidRPr="00954923" w:rsidRDefault="009E341F" w:rsidP="0075176B">
            <w:pPr>
              <w:pStyle w:val="TableParagraph"/>
              <w:widowControl/>
              <w:ind w:left="57" w:right="57"/>
              <w:jc w:val="center"/>
              <w:rPr>
                <w:color w:val="000000" w:themeColor="text1"/>
                <w:sz w:val="18"/>
                <w:u w:val="single"/>
              </w:rPr>
            </w:pPr>
          </w:p>
        </w:tc>
        <w:tc>
          <w:tcPr>
            <w:tcW w:w="5103" w:type="dxa"/>
            <w:shd w:val="clear" w:color="auto" w:fill="auto"/>
          </w:tcPr>
          <w:p w14:paraId="75DF7118" w14:textId="77777777"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u w:val="single"/>
              </w:rPr>
              <w:t>Vyjádření garanta – Ministerstva zemědělství:</w:t>
            </w:r>
          </w:p>
          <w:p w14:paraId="1802A493" w14:textId="706EF5D8" w:rsidR="009E341F" w:rsidRPr="00954923" w:rsidRDefault="009E341F" w:rsidP="00323EBB">
            <w:pPr>
              <w:pStyle w:val="TableParagraph"/>
              <w:widowControl/>
              <w:ind w:left="57" w:right="57"/>
              <w:jc w:val="both"/>
              <w:rPr>
                <w:color w:val="000000" w:themeColor="text1"/>
                <w:sz w:val="18"/>
              </w:rPr>
            </w:pPr>
            <w:proofErr w:type="spellStart"/>
            <w:r w:rsidRPr="00954923">
              <w:rPr>
                <w:color w:val="000000" w:themeColor="text1"/>
                <w:sz w:val="18"/>
              </w:rPr>
              <w:t>MZe</w:t>
            </w:r>
            <w:proofErr w:type="spellEnd"/>
            <w:r w:rsidRPr="00954923">
              <w:rPr>
                <w:color w:val="000000" w:themeColor="text1"/>
                <w:sz w:val="18"/>
              </w:rPr>
              <w:t xml:space="preserve"> podporuje rozvoj ekologického zemědělství v rámci plnění cílů strategického dokumentu Akční plán ČR pro rozvoj ekologického zemědělství v letech 2020 - 2027, který dne 10.</w:t>
            </w:r>
            <w:r w:rsidR="00FD1513">
              <w:rPr>
                <w:color w:val="000000" w:themeColor="text1"/>
                <w:sz w:val="18"/>
              </w:rPr>
              <w:t> </w:t>
            </w:r>
            <w:r w:rsidRPr="00954923">
              <w:rPr>
                <w:color w:val="000000" w:themeColor="text1"/>
                <w:sz w:val="18"/>
              </w:rPr>
              <w:t>05. 2015 schválila vláda ČR svým usnesením č.442/2021.</w:t>
            </w:r>
          </w:p>
          <w:p w14:paraId="4A8B7D02" w14:textId="10A660BA"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rPr>
              <w:t>Ekologičtí zemědělci jsou dlouhodobě podporováni formou dotací na plochu v rámci samostatného opatření Programu rozvoje venkova (PRV). V programovacím období v letech 2014–2020 a navazujícím přechodném období se jedná o</w:t>
            </w:r>
            <w:r w:rsidR="00FD1513">
              <w:rPr>
                <w:color w:val="000000" w:themeColor="text1"/>
                <w:sz w:val="18"/>
              </w:rPr>
              <w:t> </w:t>
            </w:r>
            <w:r w:rsidRPr="00954923">
              <w:rPr>
                <w:color w:val="000000" w:themeColor="text1"/>
                <w:sz w:val="18"/>
              </w:rPr>
              <w:t xml:space="preserve">samostatné opatření Ekologické zemědělství. Pro následující </w:t>
            </w:r>
            <w:r w:rsidRPr="00954923">
              <w:rPr>
                <w:color w:val="000000" w:themeColor="text1"/>
                <w:sz w:val="18"/>
                <w:szCs w:val="18"/>
              </w:rPr>
              <w:t xml:space="preserve">programové období 2022 – 2027 je </w:t>
            </w:r>
            <w:r w:rsidR="00C22F24" w:rsidRPr="00954923">
              <w:rPr>
                <w:color w:val="000000" w:themeColor="text1"/>
                <w:sz w:val="18"/>
                <w:szCs w:val="18"/>
                <w:lang w:eastAsia="en-US"/>
              </w:rPr>
              <w:t xml:space="preserve">v SP SZP </w:t>
            </w:r>
            <w:r w:rsidRPr="00954923">
              <w:rPr>
                <w:color w:val="000000" w:themeColor="text1"/>
                <w:sz w:val="18"/>
                <w:szCs w:val="18"/>
              </w:rPr>
              <w:t xml:space="preserve">připravována intervence Ekologické zemědělství a intervence Ekologické zemědělství přispívající biodiverzitě. 80 % českých ekologických farem se vyskytuje v oblastech s přírodními omezeními, mezi něž se region Šumava řadí, podpora pro tuto oblast je sem tedy rovněž směřována. </w:t>
            </w:r>
            <w:r w:rsidR="00C22F24" w:rsidRPr="00954923">
              <w:rPr>
                <w:color w:val="000000" w:themeColor="text1"/>
                <w:sz w:val="18"/>
                <w:szCs w:val="18"/>
                <w:lang w:eastAsia="en-US"/>
              </w:rPr>
              <w:t xml:space="preserve"> V rámci PRV bylo zavedeno bodové zvýhodnění ekologických zemědělců v investičních podporách a počítá se s ním i v připravovaných intervencích SP SZP. Dále jsou podporovány tzv. místní akční skupiny, které operují na určitém </w:t>
            </w:r>
            <w:proofErr w:type="spellStart"/>
            <w:r w:rsidR="00C22F24" w:rsidRPr="00954923">
              <w:rPr>
                <w:color w:val="000000" w:themeColor="text1"/>
                <w:sz w:val="18"/>
                <w:szCs w:val="18"/>
                <w:lang w:eastAsia="en-US"/>
              </w:rPr>
              <w:t>subregionálním</w:t>
            </w:r>
            <w:proofErr w:type="spellEnd"/>
            <w:r w:rsidR="00C22F24" w:rsidRPr="00954923">
              <w:rPr>
                <w:color w:val="000000" w:themeColor="text1"/>
                <w:sz w:val="18"/>
                <w:szCs w:val="18"/>
                <w:lang w:eastAsia="en-US"/>
              </w:rPr>
              <w:t xml:space="preserve"> území, pro </w:t>
            </w:r>
            <w:r w:rsidR="00C22F24" w:rsidRPr="00954923">
              <w:rPr>
                <w:color w:val="000000" w:themeColor="text1"/>
                <w:sz w:val="18"/>
                <w:szCs w:val="18"/>
                <w:lang w:eastAsia="en-US"/>
              </w:rPr>
              <w:lastRenderedPageBreak/>
              <w:t xml:space="preserve">které připravují integrovanou strategii šitou na míru danému území. Na území SOB Šumava fungují místní akční skupiny, jejichž strategie byly schváleny pro období 2014-2020 a navazující přechodné období, a to </w:t>
            </w:r>
            <w:proofErr w:type="spellStart"/>
            <w:r w:rsidR="00C22F24" w:rsidRPr="00954923">
              <w:rPr>
                <w:color w:val="000000" w:themeColor="text1"/>
                <w:sz w:val="18"/>
                <w:szCs w:val="18"/>
                <w:lang w:eastAsia="en-US"/>
              </w:rPr>
              <w:t>Ekoregion</w:t>
            </w:r>
            <w:proofErr w:type="spellEnd"/>
            <w:r w:rsidR="00C22F24" w:rsidRPr="00954923">
              <w:rPr>
                <w:color w:val="000000" w:themeColor="text1"/>
                <w:sz w:val="18"/>
                <w:szCs w:val="18"/>
                <w:lang w:eastAsia="en-US"/>
              </w:rPr>
              <w:t xml:space="preserve"> Úhlava, Místní akční skupina Pošumaví, MAS Rozkvět a MAS </w:t>
            </w:r>
            <w:proofErr w:type="spellStart"/>
            <w:r w:rsidR="00C22F24" w:rsidRPr="00954923">
              <w:rPr>
                <w:color w:val="000000" w:themeColor="text1"/>
                <w:sz w:val="18"/>
                <w:szCs w:val="18"/>
                <w:lang w:eastAsia="en-US"/>
              </w:rPr>
              <w:t>Šumavsko</w:t>
            </w:r>
            <w:proofErr w:type="spellEnd"/>
            <w:r w:rsidR="00C22F24" w:rsidRPr="00954923">
              <w:rPr>
                <w:color w:val="000000" w:themeColor="text1"/>
                <w:sz w:val="18"/>
                <w:szCs w:val="18"/>
                <w:lang w:eastAsia="en-US"/>
              </w:rPr>
              <w:t>. Příjem strategií MAS na období 2023 – 2027 bude spuštěn v červnu 2023</w:t>
            </w:r>
          </w:p>
        </w:tc>
      </w:tr>
      <w:tr w:rsidR="00954923" w:rsidRPr="00954923" w14:paraId="47A444E3" w14:textId="77777777" w:rsidTr="002042C4">
        <w:trPr>
          <w:trHeight w:val="567"/>
        </w:trPr>
        <w:tc>
          <w:tcPr>
            <w:tcW w:w="567" w:type="dxa"/>
            <w:tcBorders>
              <w:bottom w:val="single" w:sz="4" w:space="0" w:color="auto"/>
            </w:tcBorders>
            <w:shd w:val="clear" w:color="auto" w:fill="auto"/>
          </w:tcPr>
          <w:p w14:paraId="2ABCE3EF" w14:textId="14B10C5A" w:rsidR="009E341F" w:rsidRPr="00954923" w:rsidRDefault="009E341F" w:rsidP="001E0F3F">
            <w:pPr>
              <w:pStyle w:val="TableParagraph"/>
              <w:widowControl/>
              <w:ind w:left="0"/>
              <w:jc w:val="center"/>
              <w:rPr>
                <w:b/>
                <w:color w:val="000000" w:themeColor="text1"/>
                <w:sz w:val="20"/>
              </w:rPr>
            </w:pPr>
            <w:r w:rsidRPr="00954923">
              <w:rPr>
                <w:b/>
                <w:color w:val="000000" w:themeColor="text1"/>
                <w:sz w:val="20"/>
              </w:rPr>
              <w:lastRenderedPageBreak/>
              <w:t>44.</w:t>
            </w:r>
          </w:p>
        </w:tc>
        <w:tc>
          <w:tcPr>
            <w:tcW w:w="1701" w:type="dxa"/>
            <w:tcBorders>
              <w:bottom w:val="single" w:sz="4" w:space="0" w:color="auto"/>
            </w:tcBorders>
            <w:shd w:val="clear" w:color="auto" w:fill="auto"/>
          </w:tcPr>
          <w:p w14:paraId="2B81038B" w14:textId="6252DDBC"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zemědělství a</w:t>
            </w:r>
            <w:r w:rsidR="00DF7D5A">
              <w:rPr>
                <w:b/>
                <w:color w:val="000000" w:themeColor="text1"/>
                <w:sz w:val="20"/>
              </w:rPr>
              <w:t> </w:t>
            </w: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0F71BC6C" w14:textId="77777777" w:rsidR="009E341F" w:rsidRPr="00954923" w:rsidRDefault="009E341F" w:rsidP="004C6461">
            <w:pPr>
              <w:pStyle w:val="TableParagraph"/>
              <w:widowControl/>
              <w:spacing w:line="230" w:lineRule="exact"/>
              <w:ind w:left="57" w:right="57"/>
              <w:rPr>
                <w:b/>
                <w:color w:val="000000" w:themeColor="text1"/>
                <w:sz w:val="20"/>
              </w:rPr>
            </w:pPr>
            <w:r w:rsidRPr="00954923">
              <w:rPr>
                <w:b/>
                <w:color w:val="000000" w:themeColor="text1"/>
                <w:sz w:val="20"/>
              </w:rPr>
              <w:t>a obchodu</w:t>
            </w:r>
          </w:p>
          <w:p w14:paraId="1956354E" w14:textId="77777777" w:rsidR="009E341F" w:rsidRPr="00954923" w:rsidRDefault="009E341F" w:rsidP="004C6461">
            <w:pPr>
              <w:pStyle w:val="TableParagraph"/>
              <w:widowControl/>
              <w:ind w:left="57" w:right="57"/>
              <w:rPr>
                <w:b/>
                <w:color w:val="000000" w:themeColor="text1"/>
              </w:rPr>
            </w:pPr>
          </w:p>
          <w:p w14:paraId="2AF9FE27" w14:textId="77777777" w:rsidR="009E341F" w:rsidRPr="00954923" w:rsidRDefault="009E341F"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pro místní rozvoj</w:t>
            </w:r>
          </w:p>
          <w:p w14:paraId="5397E6FF" w14:textId="77777777" w:rsidR="009E341F" w:rsidRPr="00954923" w:rsidRDefault="009E341F" w:rsidP="004C6461">
            <w:pPr>
              <w:pStyle w:val="TableParagraph"/>
              <w:widowControl/>
              <w:spacing w:before="69"/>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tc>
        <w:tc>
          <w:tcPr>
            <w:tcW w:w="3288" w:type="dxa"/>
            <w:tcBorders>
              <w:bottom w:val="single" w:sz="4" w:space="0" w:color="auto"/>
            </w:tcBorders>
            <w:shd w:val="clear" w:color="auto" w:fill="auto"/>
          </w:tcPr>
          <w:p w14:paraId="0585B3C2" w14:textId="2EE1285C" w:rsidR="009E341F" w:rsidRPr="00954923" w:rsidRDefault="009E341F" w:rsidP="0075176B">
            <w:pPr>
              <w:pStyle w:val="TableParagraph"/>
              <w:widowControl/>
              <w:ind w:left="57" w:right="57"/>
              <w:jc w:val="both"/>
              <w:rPr>
                <w:b/>
                <w:color w:val="000000" w:themeColor="text1"/>
                <w:sz w:val="18"/>
              </w:rPr>
            </w:pPr>
            <w:r w:rsidRPr="00954923">
              <w:rPr>
                <w:b/>
                <w:color w:val="000000" w:themeColor="text1"/>
                <w:sz w:val="18"/>
              </w:rPr>
              <w:t>(71) SOB 3 Specifická oblast Jeseníky–Kralický Sněžník</w:t>
            </w:r>
          </w:p>
          <w:p w14:paraId="754DDB43" w14:textId="7DD70723" w:rsidR="009E341F" w:rsidRPr="00954923" w:rsidRDefault="009E341F" w:rsidP="0075176B">
            <w:pPr>
              <w:pStyle w:val="TableParagraph"/>
              <w:widowControl/>
              <w:ind w:left="57" w:right="57"/>
              <w:jc w:val="both"/>
              <w:rPr>
                <w:color w:val="000000" w:themeColor="text1"/>
                <w:sz w:val="18"/>
              </w:rPr>
            </w:pPr>
            <w:r w:rsidRPr="00127F55">
              <w:rPr>
                <w:color w:val="000000" w:themeColor="text1"/>
                <w:sz w:val="18"/>
              </w:rPr>
              <w:t xml:space="preserve">Při tvorbě resortních koncepcí zohlednit specifika oblasti </w:t>
            </w:r>
            <w:r w:rsidRPr="00954923">
              <w:rPr>
                <w:color w:val="000000" w:themeColor="text1"/>
                <w:sz w:val="18"/>
              </w:rPr>
              <w:t xml:space="preserve">a </w:t>
            </w:r>
            <w:r w:rsidRPr="00127F55">
              <w:rPr>
                <w:color w:val="000000" w:themeColor="text1"/>
                <w:sz w:val="18"/>
              </w:rPr>
              <w:t xml:space="preserve">cílenými programy podporovat zejména restrukturalizaci ekonomiky, lázeňství, ekologické formy zemědělství, rekreace, turistiky </w:t>
            </w:r>
            <w:r w:rsidRPr="00954923">
              <w:rPr>
                <w:color w:val="000000" w:themeColor="text1"/>
                <w:sz w:val="18"/>
              </w:rPr>
              <w:t>a</w:t>
            </w:r>
            <w:r w:rsidR="00127F55">
              <w:rPr>
                <w:color w:val="000000" w:themeColor="text1"/>
                <w:sz w:val="18"/>
              </w:rPr>
              <w:t> </w:t>
            </w:r>
            <w:r w:rsidRPr="00127F55">
              <w:rPr>
                <w:color w:val="000000" w:themeColor="text1"/>
                <w:sz w:val="18"/>
              </w:rPr>
              <w:t xml:space="preserve">cyklistiky, zpracování místních surovin, dřevozpracující průmysl </w:t>
            </w:r>
            <w:r w:rsidRPr="00954923">
              <w:rPr>
                <w:color w:val="000000" w:themeColor="text1"/>
                <w:sz w:val="18"/>
              </w:rPr>
              <w:t>a</w:t>
            </w:r>
            <w:r w:rsidR="00127F55">
              <w:rPr>
                <w:color w:val="000000" w:themeColor="text1"/>
                <w:sz w:val="18"/>
              </w:rPr>
              <w:t> </w:t>
            </w:r>
            <w:r w:rsidRPr="00127F55">
              <w:rPr>
                <w:color w:val="000000" w:themeColor="text1"/>
                <w:sz w:val="18"/>
              </w:rPr>
              <w:t xml:space="preserve">rozvoj řemesel </w:t>
            </w:r>
            <w:r w:rsidRPr="00954923">
              <w:rPr>
                <w:color w:val="000000" w:themeColor="text1"/>
                <w:sz w:val="18"/>
              </w:rPr>
              <w:t xml:space="preserve">a </w:t>
            </w:r>
            <w:r w:rsidRPr="00127F55">
              <w:rPr>
                <w:color w:val="000000" w:themeColor="text1"/>
                <w:sz w:val="18"/>
              </w:rPr>
              <w:t xml:space="preserve">lidové umělecké </w:t>
            </w:r>
            <w:r w:rsidRPr="00954923">
              <w:rPr>
                <w:color w:val="000000" w:themeColor="text1"/>
                <w:sz w:val="18"/>
              </w:rPr>
              <w:t>a </w:t>
            </w:r>
            <w:r w:rsidRPr="00127F55">
              <w:rPr>
                <w:color w:val="000000" w:themeColor="text1"/>
                <w:sz w:val="18"/>
              </w:rPr>
              <w:t xml:space="preserve">řemeslné </w:t>
            </w:r>
            <w:r w:rsidRPr="00954923">
              <w:rPr>
                <w:color w:val="000000" w:themeColor="text1"/>
                <w:sz w:val="18"/>
              </w:rPr>
              <w:t>výroby.</w:t>
            </w:r>
          </w:p>
        </w:tc>
        <w:tc>
          <w:tcPr>
            <w:tcW w:w="1814" w:type="dxa"/>
            <w:shd w:val="clear" w:color="auto" w:fill="auto"/>
          </w:tcPr>
          <w:p w14:paraId="738E15E6" w14:textId="524F9A27" w:rsidR="00127F55" w:rsidRDefault="00127F55" w:rsidP="0075176B">
            <w:pPr>
              <w:pStyle w:val="TableParagraph"/>
              <w:widowControl/>
              <w:ind w:left="57" w:right="57"/>
              <w:jc w:val="center"/>
              <w:rPr>
                <w:b/>
                <w:color w:val="000000" w:themeColor="text1"/>
                <w:sz w:val="18"/>
              </w:rPr>
            </w:pPr>
            <w:r w:rsidRPr="00954923">
              <w:rPr>
                <w:b/>
                <w:color w:val="000000" w:themeColor="text1"/>
                <w:sz w:val="18"/>
              </w:rPr>
              <w:t>P</w:t>
            </w:r>
            <w:r w:rsidR="009E341F" w:rsidRPr="00954923">
              <w:rPr>
                <w:b/>
                <w:color w:val="000000" w:themeColor="text1"/>
                <w:sz w:val="18"/>
              </w:rPr>
              <w:t>růběžně</w:t>
            </w:r>
          </w:p>
          <w:p w14:paraId="46E1859C" w14:textId="6A12F000" w:rsidR="009E341F" w:rsidRPr="00954923" w:rsidRDefault="009E341F" w:rsidP="0075176B">
            <w:pPr>
              <w:pStyle w:val="TableParagraph"/>
              <w:widowControl/>
              <w:ind w:left="57" w:right="57"/>
              <w:jc w:val="center"/>
              <w:rPr>
                <w:color w:val="000000" w:themeColor="text1"/>
                <w:sz w:val="18"/>
              </w:rPr>
            </w:pPr>
            <w:r w:rsidRPr="00954923">
              <w:rPr>
                <w:b/>
                <w:color w:val="000000" w:themeColor="text1"/>
                <w:sz w:val="18"/>
              </w:rPr>
              <w:t>Úkol v řešení</w:t>
            </w:r>
            <w:r w:rsidRPr="00954923">
              <w:rPr>
                <w:color w:val="000000" w:themeColor="text1"/>
                <w:sz w:val="18"/>
              </w:rPr>
              <w:t>.</w:t>
            </w:r>
          </w:p>
        </w:tc>
        <w:tc>
          <w:tcPr>
            <w:tcW w:w="1701" w:type="dxa"/>
            <w:shd w:val="clear" w:color="auto" w:fill="auto"/>
          </w:tcPr>
          <w:p w14:paraId="54CF9DA5" w14:textId="77777777" w:rsidR="009E341F" w:rsidRPr="00954923" w:rsidRDefault="009E341F" w:rsidP="0075176B">
            <w:pPr>
              <w:pStyle w:val="TableParagraph"/>
              <w:widowControl/>
              <w:ind w:left="57" w:right="57"/>
              <w:jc w:val="center"/>
              <w:rPr>
                <w:color w:val="000000" w:themeColor="text1"/>
                <w:sz w:val="18"/>
                <w:u w:val="single"/>
              </w:rPr>
            </w:pPr>
          </w:p>
        </w:tc>
        <w:tc>
          <w:tcPr>
            <w:tcW w:w="5103" w:type="dxa"/>
            <w:shd w:val="clear" w:color="auto" w:fill="auto"/>
          </w:tcPr>
          <w:p w14:paraId="3BDF92F7" w14:textId="77777777"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u w:val="single"/>
              </w:rPr>
              <w:t>Vyjádření garanta – Ministerstva zemědělství:</w:t>
            </w:r>
          </w:p>
          <w:p w14:paraId="5BCCFDB3" w14:textId="441ADC30" w:rsidR="009E341F" w:rsidRPr="00954923" w:rsidRDefault="009E341F" w:rsidP="00323EBB">
            <w:pPr>
              <w:pStyle w:val="TableParagraph"/>
              <w:widowControl/>
              <w:ind w:left="57" w:right="57"/>
              <w:jc w:val="both"/>
              <w:rPr>
                <w:color w:val="000000" w:themeColor="text1"/>
                <w:sz w:val="18"/>
              </w:rPr>
            </w:pPr>
            <w:proofErr w:type="spellStart"/>
            <w:r w:rsidRPr="00954923">
              <w:rPr>
                <w:color w:val="000000" w:themeColor="text1"/>
                <w:sz w:val="18"/>
              </w:rPr>
              <w:t>MZe</w:t>
            </w:r>
            <w:proofErr w:type="spellEnd"/>
            <w:r w:rsidRPr="00954923">
              <w:rPr>
                <w:color w:val="000000" w:themeColor="text1"/>
                <w:sz w:val="18"/>
              </w:rPr>
              <w:t xml:space="preserve"> podporuje rozvoj ekologického zemědělství v rámci plnění cílů strategického dokumentu Akční plán ČR pro rozvoj ekologického zemědělství v letech 2020– 2027, který dne 10.</w:t>
            </w:r>
            <w:r w:rsidR="00FD1513">
              <w:t> </w:t>
            </w:r>
            <w:r w:rsidRPr="00954923">
              <w:rPr>
                <w:color w:val="000000" w:themeColor="text1"/>
                <w:sz w:val="18"/>
              </w:rPr>
              <w:t>05. 2015 schválila vláda ČR svým usnesením č. 442/2021.</w:t>
            </w:r>
          </w:p>
          <w:p w14:paraId="62561E3A" w14:textId="34EF821E" w:rsidR="009E341F" w:rsidRPr="00954923" w:rsidRDefault="009E341F" w:rsidP="00323EBB">
            <w:pPr>
              <w:pStyle w:val="TableParagraph"/>
              <w:widowControl/>
              <w:ind w:left="57" w:right="57"/>
              <w:jc w:val="both"/>
              <w:rPr>
                <w:color w:val="000000" w:themeColor="text1"/>
                <w:sz w:val="18"/>
                <w:szCs w:val="18"/>
              </w:rPr>
            </w:pPr>
            <w:r w:rsidRPr="00954923">
              <w:rPr>
                <w:color w:val="000000" w:themeColor="text1"/>
                <w:sz w:val="18"/>
              </w:rPr>
              <w:t>Ekologičtí zemědělci jsou dlouhodobě podporováni formou dotací na plochu v rámci samostatného opatření Programu rozvoje venkova (PRV). V programovacím období v letech 2014–2020 a navazujícím přechodném období se jedná o</w:t>
            </w:r>
            <w:r w:rsidR="00FD1513">
              <w:rPr>
                <w:color w:val="000000" w:themeColor="text1"/>
                <w:sz w:val="18"/>
              </w:rPr>
              <w:t> </w:t>
            </w:r>
            <w:r w:rsidRPr="00954923">
              <w:rPr>
                <w:color w:val="000000" w:themeColor="text1"/>
                <w:sz w:val="18"/>
              </w:rPr>
              <w:t>samostatné opatření Ekologické zemědělství. Pro následující programové období 2022 – 2027 je v </w:t>
            </w:r>
            <w:r w:rsidR="00C22F24" w:rsidRPr="00954923">
              <w:rPr>
                <w:rFonts w:eastAsia="Calibri"/>
                <w:color w:val="000000" w:themeColor="text1"/>
                <w:sz w:val="18"/>
                <w:szCs w:val="18"/>
                <w:lang w:eastAsia="en-US"/>
              </w:rPr>
              <w:t>SP SZP</w:t>
            </w:r>
            <w:r w:rsidRPr="00954923">
              <w:rPr>
                <w:color w:val="000000" w:themeColor="text1"/>
                <w:sz w:val="18"/>
                <w:szCs w:val="18"/>
              </w:rPr>
              <w:t xml:space="preserve"> připravována intervence Ekologické zemědělství a intervence Ekologické zemědělství přispívající biodiverzitě. 80 % českých ekologických farem se vyskytuje v oblastech s přírodními omezeními mezi něž se region Jeseníky-Kralický Sněžník řadí, podpora pro tuto oblast je sem tedy rovněž směřována.</w:t>
            </w:r>
          </w:p>
          <w:p w14:paraId="0C55838C" w14:textId="153B921A" w:rsidR="009E341F" w:rsidRPr="00954923" w:rsidRDefault="00C22F24" w:rsidP="00323EBB">
            <w:pPr>
              <w:pStyle w:val="TableParagraph"/>
              <w:widowControl/>
              <w:ind w:left="57" w:right="57"/>
              <w:jc w:val="both"/>
              <w:rPr>
                <w:color w:val="000000" w:themeColor="text1"/>
                <w:sz w:val="18"/>
              </w:rPr>
            </w:pPr>
            <w:r w:rsidRPr="00954923">
              <w:rPr>
                <w:rFonts w:eastAsia="Calibri"/>
                <w:color w:val="000000" w:themeColor="text1"/>
                <w:sz w:val="18"/>
                <w:szCs w:val="18"/>
                <w:lang w:eastAsia="en-US"/>
              </w:rPr>
              <w:t>V rámci PRV bylo zavedeno bodové zvýhodnění ekologických zemědělců v investičních podporách a počítá se s ním i</w:t>
            </w:r>
            <w:r w:rsidR="00127F55">
              <w:rPr>
                <w:rFonts w:eastAsia="Calibri"/>
                <w:color w:val="000000" w:themeColor="text1"/>
                <w:sz w:val="18"/>
                <w:szCs w:val="18"/>
                <w:lang w:eastAsia="en-US"/>
              </w:rPr>
              <w:t> </w:t>
            </w:r>
            <w:r w:rsidRPr="00954923">
              <w:rPr>
                <w:rFonts w:eastAsia="Calibri"/>
                <w:color w:val="000000" w:themeColor="text1"/>
                <w:sz w:val="18"/>
                <w:szCs w:val="18"/>
                <w:lang w:eastAsia="en-US"/>
              </w:rPr>
              <w:t>v připravovaných intervencích SP SZP. Dále jsou podporovány tzv. místní</w:t>
            </w:r>
            <w:r w:rsidRPr="00954923">
              <w:rPr>
                <w:rFonts w:eastAsia="Calibri"/>
                <w:strike/>
                <w:color w:val="000000" w:themeColor="text1"/>
                <w:sz w:val="18"/>
                <w:szCs w:val="18"/>
                <w:lang w:eastAsia="en-US"/>
              </w:rPr>
              <w:t>ch</w:t>
            </w:r>
            <w:r w:rsidRPr="00954923">
              <w:rPr>
                <w:rFonts w:eastAsia="Calibri"/>
                <w:color w:val="000000" w:themeColor="text1"/>
                <w:sz w:val="18"/>
                <w:szCs w:val="18"/>
                <w:lang w:eastAsia="en-US"/>
              </w:rPr>
              <w:t xml:space="preserve"> akční</w:t>
            </w:r>
            <w:r w:rsidRPr="00954923">
              <w:rPr>
                <w:rFonts w:eastAsia="Calibri"/>
                <w:strike/>
                <w:color w:val="000000" w:themeColor="text1"/>
                <w:sz w:val="18"/>
                <w:szCs w:val="18"/>
                <w:lang w:eastAsia="en-US"/>
              </w:rPr>
              <w:t>ch</w:t>
            </w:r>
            <w:r w:rsidRPr="00954923">
              <w:rPr>
                <w:rFonts w:eastAsia="Calibri"/>
                <w:color w:val="000000" w:themeColor="text1"/>
                <w:sz w:val="18"/>
                <w:szCs w:val="18"/>
                <w:lang w:eastAsia="en-US"/>
              </w:rPr>
              <w:t xml:space="preserve"> skupiny, které operují na určitém </w:t>
            </w:r>
            <w:proofErr w:type="spellStart"/>
            <w:r w:rsidRPr="00954923">
              <w:rPr>
                <w:rFonts w:eastAsia="Calibri"/>
                <w:color w:val="000000" w:themeColor="text1"/>
                <w:sz w:val="18"/>
                <w:szCs w:val="18"/>
                <w:lang w:eastAsia="en-US"/>
              </w:rPr>
              <w:t>subregionálním</w:t>
            </w:r>
            <w:proofErr w:type="spellEnd"/>
            <w:r w:rsidRPr="00954923">
              <w:rPr>
                <w:rFonts w:eastAsia="Calibri"/>
                <w:color w:val="000000" w:themeColor="text1"/>
                <w:sz w:val="18"/>
                <w:szCs w:val="18"/>
                <w:lang w:eastAsia="en-US"/>
              </w:rPr>
              <w:t xml:space="preserve"> území, pro které připravují integrovanou strategii šitou na míru danému území. Na území SOB Jeseníky - Kralický Sněžník fungují místní akční skupiny, jejichž strategie byly schváleny pro období 2014-2020 </w:t>
            </w:r>
            <w:r w:rsidRPr="00954923">
              <w:rPr>
                <w:rFonts w:eastAsia="Calibri"/>
                <w:color w:val="000000" w:themeColor="text1"/>
                <w:sz w:val="18"/>
                <w:szCs w:val="18"/>
                <w:lang w:eastAsia="en-US"/>
              </w:rPr>
              <w:lastRenderedPageBreak/>
              <w:t>a</w:t>
            </w:r>
            <w:r w:rsidR="00127F55">
              <w:rPr>
                <w:rFonts w:eastAsia="Calibri"/>
                <w:color w:val="000000" w:themeColor="text1"/>
                <w:sz w:val="18"/>
                <w:szCs w:val="18"/>
                <w:lang w:eastAsia="en-US"/>
              </w:rPr>
              <w:t> </w:t>
            </w:r>
            <w:r w:rsidRPr="00954923">
              <w:rPr>
                <w:rFonts w:eastAsia="Calibri"/>
                <w:color w:val="000000" w:themeColor="text1"/>
                <w:sz w:val="18"/>
                <w:szCs w:val="18"/>
                <w:lang w:eastAsia="en-US"/>
              </w:rPr>
              <w:t xml:space="preserve">navazující přechodné období, a to MAS </w:t>
            </w:r>
            <w:proofErr w:type="spellStart"/>
            <w:r w:rsidRPr="00954923">
              <w:rPr>
                <w:rFonts w:eastAsia="Calibri"/>
                <w:color w:val="000000" w:themeColor="text1"/>
                <w:sz w:val="18"/>
                <w:szCs w:val="18"/>
                <w:lang w:eastAsia="en-US"/>
              </w:rPr>
              <w:t>Vincenze</w:t>
            </w:r>
            <w:proofErr w:type="spellEnd"/>
            <w:r w:rsidRPr="00954923">
              <w:rPr>
                <w:rFonts w:eastAsia="Calibri"/>
                <w:color w:val="000000" w:themeColor="text1"/>
                <w:sz w:val="18"/>
                <w:szCs w:val="18"/>
                <w:lang w:eastAsia="en-US"/>
              </w:rPr>
              <w:t xml:space="preserve"> </w:t>
            </w:r>
            <w:proofErr w:type="spellStart"/>
            <w:r w:rsidRPr="00954923">
              <w:rPr>
                <w:rFonts w:eastAsia="Calibri"/>
                <w:color w:val="000000" w:themeColor="text1"/>
                <w:sz w:val="18"/>
                <w:szCs w:val="18"/>
                <w:lang w:eastAsia="en-US"/>
              </w:rPr>
              <w:t>Priessnitze</w:t>
            </w:r>
            <w:proofErr w:type="spellEnd"/>
            <w:r w:rsidRPr="00954923">
              <w:rPr>
                <w:rFonts w:eastAsia="Calibri"/>
                <w:color w:val="000000" w:themeColor="text1"/>
                <w:sz w:val="18"/>
                <w:szCs w:val="18"/>
                <w:lang w:eastAsia="en-US"/>
              </w:rPr>
              <w:t xml:space="preserve"> pro Jesenicko, Rozvoj Krnovska, MAS Hrubý Jeseník, Rýmařovsko, MAS Šumperský venkov, MAS Horní Pomoraví a</w:t>
            </w:r>
            <w:r w:rsidR="00E62904">
              <w:rPr>
                <w:rFonts w:eastAsia="Calibri"/>
                <w:color w:val="000000" w:themeColor="text1"/>
                <w:sz w:val="18"/>
                <w:szCs w:val="18"/>
                <w:lang w:eastAsia="en-US"/>
              </w:rPr>
              <w:t> </w:t>
            </w:r>
            <w:r w:rsidRPr="00954923">
              <w:rPr>
                <w:rFonts w:eastAsia="Calibri"/>
                <w:color w:val="000000" w:themeColor="text1"/>
                <w:sz w:val="18"/>
                <w:szCs w:val="18"/>
                <w:lang w:eastAsia="en-US"/>
              </w:rPr>
              <w:t>MAS ORLICKO. Příjem strategií MAS na období 2023 – 2027 bude spuštěn v červnu 2023.</w:t>
            </w:r>
          </w:p>
        </w:tc>
      </w:tr>
      <w:tr w:rsidR="00954923" w:rsidRPr="00954923" w14:paraId="435A4CB8" w14:textId="77777777" w:rsidTr="002042C4">
        <w:trPr>
          <w:trHeight w:val="567"/>
        </w:trPr>
        <w:tc>
          <w:tcPr>
            <w:tcW w:w="567" w:type="dxa"/>
            <w:shd w:val="clear" w:color="auto" w:fill="auto"/>
          </w:tcPr>
          <w:p w14:paraId="03F386B2" w14:textId="4263E553" w:rsidR="009E341F" w:rsidRPr="00954923" w:rsidRDefault="009E341F" w:rsidP="001E0F3F">
            <w:pPr>
              <w:pStyle w:val="TableParagraph"/>
              <w:widowControl/>
              <w:ind w:left="0"/>
              <w:jc w:val="center"/>
              <w:rPr>
                <w:b/>
                <w:color w:val="000000" w:themeColor="text1"/>
                <w:sz w:val="20"/>
              </w:rPr>
            </w:pPr>
            <w:r w:rsidRPr="00954923">
              <w:rPr>
                <w:b/>
                <w:color w:val="000000" w:themeColor="text1"/>
                <w:sz w:val="20"/>
              </w:rPr>
              <w:lastRenderedPageBreak/>
              <w:t>45.</w:t>
            </w:r>
          </w:p>
        </w:tc>
        <w:tc>
          <w:tcPr>
            <w:tcW w:w="1701" w:type="dxa"/>
            <w:shd w:val="clear" w:color="auto" w:fill="auto"/>
          </w:tcPr>
          <w:p w14:paraId="3083000E" w14:textId="58376849"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zemědělství a</w:t>
            </w:r>
            <w:r w:rsidR="00DF7D5A">
              <w:rPr>
                <w:b/>
                <w:color w:val="000000" w:themeColor="text1"/>
                <w:sz w:val="20"/>
              </w:rPr>
              <w:t> </w:t>
            </w: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průmyslu</w:t>
            </w:r>
          </w:p>
          <w:p w14:paraId="2CA5E511"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a obchodu</w:t>
            </w:r>
          </w:p>
          <w:p w14:paraId="735177B1" w14:textId="77777777" w:rsidR="009E341F" w:rsidRPr="00954923" w:rsidRDefault="009E341F" w:rsidP="004C6461">
            <w:pPr>
              <w:pStyle w:val="TableParagraph"/>
              <w:widowControl/>
              <w:ind w:left="57" w:right="57"/>
              <w:rPr>
                <w:b/>
                <w:color w:val="000000" w:themeColor="text1"/>
              </w:rPr>
            </w:pPr>
          </w:p>
          <w:p w14:paraId="4E652CB7" w14:textId="77777777" w:rsidR="009E341F" w:rsidRPr="00954923" w:rsidRDefault="009E341F" w:rsidP="004C6461">
            <w:pPr>
              <w:pStyle w:val="TableParagraph"/>
              <w:widowControl/>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pro místní rozvoj</w:t>
            </w:r>
          </w:p>
          <w:p w14:paraId="1A7159ED" w14:textId="77777777" w:rsidR="009E341F" w:rsidRPr="00954923" w:rsidRDefault="009E341F" w:rsidP="004C6461">
            <w:pPr>
              <w:pStyle w:val="TableParagraph"/>
              <w:widowControl/>
              <w:spacing w:before="69"/>
              <w:ind w:left="57" w:right="57"/>
              <w:rPr>
                <w:i/>
                <w:color w:val="000000" w:themeColor="text1"/>
                <w:sz w:val="20"/>
              </w:rPr>
            </w:pPr>
            <w:r w:rsidRPr="00954923">
              <w:rPr>
                <w:i/>
                <w:color w:val="000000" w:themeColor="text1"/>
                <w:w w:val="95"/>
                <w:sz w:val="20"/>
              </w:rPr>
              <w:t xml:space="preserve">Ministerstvo </w:t>
            </w:r>
            <w:r w:rsidRPr="00954923">
              <w:rPr>
                <w:i/>
                <w:color w:val="000000" w:themeColor="text1"/>
                <w:sz w:val="20"/>
              </w:rPr>
              <w:t>životního prostředí</w:t>
            </w:r>
          </w:p>
        </w:tc>
        <w:tc>
          <w:tcPr>
            <w:tcW w:w="3288" w:type="dxa"/>
            <w:shd w:val="clear" w:color="auto" w:fill="auto"/>
          </w:tcPr>
          <w:p w14:paraId="09938CBA" w14:textId="7EAA0E0E" w:rsidR="009E341F" w:rsidRPr="00954923" w:rsidRDefault="009E341F" w:rsidP="0075176B">
            <w:pPr>
              <w:pStyle w:val="TableParagraph"/>
              <w:widowControl/>
              <w:ind w:left="57" w:right="57"/>
              <w:jc w:val="both"/>
              <w:rPr>
                <w:b/>
                <w:color w:val="000000" w:themeColor="text1"/>
                <w:sz w:val="18"/>
              </w:rPr>
            </w:pPr>
            <w:r w:rsidRPr="00954923">
              <w:rPr>
                <w:b/>
                <w:color w:val="000000" w:themeColor="text1"/>
                <w:sz w:val="18"/>
              </w:rPr>
              <w:t>(75) SOB 7 Specifická oblast Krkonoše–Jizerské hory</w:t>
            </w:r>
          </w:p>
          <w:p w14:paraId="7C8A74D0" w14:textId="554EEE62" w:rsidR="009E341F" w:rsidRPr="00954923" w:rsidRDefault="009E341F" w:rsidP="0075176B">
            <w:pPr>
              <w:pStyle w:val="TableParagraph"/>
              <w:widowControl/>
              <w:ind w:left="57" w:right="57"/>
              <w:jc w:val="both"/>
              <w:rPr>
                <w:color w:val="000000" w:themeColor="text1"/>
                <w:sz w:val="18"/>
              </w:rPr>
            </w:pPr>
            <w:r w:rsidRPr="00954923">
              <w:rPr>
                <w:color w:val="000000" w:themeColor="text1"/>
                <w:sz w:val="18"/>
              </w:rPr>
              <w:t xml:space="preserve">Při tvorbě resortních dokumentů zohlednit specifika oblasti a cílenými programy podporovat rozvoj </w:t>
            </w:r>
            <w:r w:rsidR="00E62904">
              <w:rPr>
                <w:color w:val="000000" w:themeColor="text1"/>
                <w:sz w:val="18"/>
              </w:rPr>
              <w:br/>
            </w:r>
            <w:r w:rsidRPr="00954923">
              <w:rPr>
                <w:color w:val="000000" w:themeColor="text1"/>
                <w:sz w:val="18"/>
              </w:rPr>
              <w:t>zejména ekologického zemědělství, ekologických forem</w:t>
            </w:r>
            <w:r w:rsidRPr="00954923">
              <w:rPr>
                <w:color w:val="000000" w:themeColor="text1"/>
                <w:spacing w:val="-16"/>
                <w:sz w:val="18"/>
              </w:rPr>
              <w:t xml:space="preserve"> </w:t>
            </w:r>
            <w:r w:rsidRPr="00954923">
              <w:rPr>
                <w:color w:val="000000" w:themeColor="text1"/>
                <w:sz w:val="18"/>
              </w:rPr>
              <w:t>rekreace, zpracování místních surovin, místních tradičních řemesel</w:t>
            </w:r>
            <w:r w:rsidRPr="00954923">
              <w:rPr>
                <w:color w:val="000000" w:themeColor="text1"/>
                <w:spacing w:val="-3"/>
                <w:sz w:val="18"/>
              </w:rPr>
              <w:t xml:space="preserve"> </w:t>
            </w:r>
            <w:r w:rsidRPr="00954923">
              <w:rPr>
                <w:color w:val="000000" w:themeColor="text1"/>
                <w:sz w:val="18"/>
              </w:rPr>
              <w:t>apod.</w:t>
            </w:r>
          </w:p>
        </w:tc>
        <w:tc>
          <w:tcPr>
            <w:tcW w:w="1814" w:type="dxa"/>
            <w:shd w:val="clear" w:color="auto" w:fill="auto"/>
          </w:tcPr>
          <w:p w14:paraId="66B04712" w14:textId="77777777" w:rsidR="009E341F" w:rsidRPr="00954923" w:rsidRDefault="009E341F" w:rsidP="0075176B">
            <w:pPr>
              <w:pStyle w:val="TableParagraph"/>
              <w:widowControl/>
              <w:ind w:left="57" w:right="57"/>
              <w:jc w:val="center"/>
              <w:rPr>
                <w:color w:val="000000" w:themeColor="text1"/>
                <w:sz w:val="18"/>
              </w:rPr>
            </w:pPr>
            <w:r w:rsidRPr="00954923">
              <w:rPr>
                <w:b/>
                <w:color w:val="000000" w:themeColor="text1"/>
                <w:sz w:val="18"/>
              </w:rPr>
              <w:t>průběžně Úkol v řešení</w:t>
            </w:r>
            <w:r w:rsidRPr="00954923">
              <w:rPr>
                <w:color w:val="000000" w:themeColor="text1"/>
                <w:sz w:val="18"/>
              </w:rPr>
              <w:t>.</w:t>
            </w:r>
          </w:p>
        </w:tc>
        <w:tc>
          <w:tcPr>
            <w:tcW w:w="1701" w:type="dxa"/>
            <w:shd w:val="clear" w:color="auto" w:fill="auto"/>
          </w:tcPr>
          <w:p w14:paraId="13A372F4" w14:textId="77777777" w:rsidR="009E341F" w:rsidRPr="00954923" w:rsidRDefault="009E341F" w:rsidP="0075176B">
            <w:pPr>
              <w:pStyle w:val="TableParagraph"/>
              <w:widowControl/>
              <w:ind w:left="57" w:right="57"/>
              <w:jc w:val="center"/>
              <w:rPr>
                <w:color w:val="000000" w:themeColor="text1"/>
                <w:sz w:val="18"/>
                <w:u w:val="single"/>
              </w:rPr>
            </w:pPr>
          </w:p>
        </w:tc>
        <w:tc>
          <w:tcPr>
            <w:tcW w:w="5103" w:type="dxa"/>
            <w:shd w:val="clear" w:color="auto" w:fill="auto"/>
          </w:tcPr>
          <w:p w14:paraId="007DC653" w14:textId="77777777"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u w:val="single"/>
              </w:rPr>
              <w:t>Vyjádření garanta – Ministerstva zemědělství:</w:t>
            </w:r>
          </w:p>
          <w:p w14:paraId="1EF94068" w14:textId="5F9BC745" w:rsidR="009E341F" w:rsidRPr="00954923" w:rsidRDefault="009E341F" w:rsidP="00323EBB">
            <w:pPr>
              <w:pStyle w:val="TableParagraph"/>
              <w:widowControl/>
              <w:ind w:left="57" w:right="57"/>
              <w:jc w:val="both"/>
              <w:rPr>
                <w:color w:val="000000" w:themeColor="text1"/>
                <w:sz w:val="18"/>
              </w:rPr>
            </w:pPr>
            <w:proofErr w:type="spellStart"/>
            <w:r w:rsidRPr="00954923">
              <w:rPr>
                <w:color w:val="000000" w:themeColor="text1"/>
                <w:sz w:val="18"/>
              </w:rPr>
              <w:t>MZe</w:t>
            </w:r>
            <w:proofErr w:type="spellEnd"/>
            <w:r w:rsidRPr="00954923">
              <w:rPr>
                <w:color w:val="000000" w:themeColor="text1"/>
                <w:sz w:val="18"/>
              </w:rPr>
              <w:t xml:space="preserve"> podporuje rozvoj ekologického zemědělství v rámci plnění cílů strategického dokumentu Akční plán ČR pro rozvoj ekologického zemědělství v letech 2020– 2027, který dne 10.</w:t>
            </w:r>
            <w:r w:rsidR="00E62904">
              <w:rPr>
                <w:color w:val="000000" w:themeColor="text1"/>
                <w:sz w:val="18"/>
              </w:rPr>
              <w:t> </w:t>
            </w:r>
            <w:r w:rsidRPr="00954923">
              <w:rPr>
                <w:color w:val="000000" w:themeColor="text1"/>
                <w:sz w:val="18"/>
              </w:rPr>
              <w:t>05. 2015 schválila vláda ČR svým usnesením č. 442/2021.</w:t>
            </w:r>
          </w:p>
          <w:p w14:paraId="2348031E" w14:textId="45485F53" w:rsidR="009E341F" w:rsidRPr="00954923" w:rsidRDefault="009E341F" w:rsidP="00323EBB">
            <w:pPr>
              <w:pStyle w:val="TableParagraph"/>
              <w:widowControl/>
              <w:ind w:left="57" w:right="57"/>
              <w:jc w:val="both"/>
              <w:rPr>
                <w:color w:val="000000" w:themeColor="text1"/>
                <w:sz w:val="18"/>
                <w:szCs w:val="18"/>
              </w:rPr>
            </w:pPr>
            <w:r w:rsidRPr="00954923">
              <w:rPr>
                <w:color w:val="000000" w:themeColor="text1"/>
                <w:sz w:val="18"/>
              </w:rPr>
              <w:t>Ekologičtí zemědělci jsou dlouhodobě podporováni formou dotací na plochu v rámci samostatného opatření Programu rozvoje venkova (PRV). V programovacím období v letech 2014–2020 a navazujícím přechodném období se jedná o</w:t>
            </w:r>
            <w:r w:rsidR="00E62904">
              <w:rPr>
                <w:color w:val="000000" w:themeColor="text1"/>
                <w:sz w:val="18"/>
              </w:rPr>
              <w:t> </w:t>
            </w:r>
            <w:r w:rsidRPr="00954923">
              <w:rPr>
                <w:color w:val="000000" w:themeColor="text1"/>
                <w:sz w:val="18"/>
              </w:rPr>
              <w:t>samostatné opatření Ekologické zemědělství. Pro následující programové období 2022 – 2027 je v</w:t>
            </w:r>
            <w:r w:rsidR="00C22F24" w:rsidRPr="00954923">
              <w:rPr>
                <w:color w:val="000000" w:themeColor="text1"/>
                <w:sz w:val="20"/>
                <w:szCs w:val="20"/>
              </w:rPr>
              <w:t xml:space="preserve"> </w:t>
            </w:r>
            <w:r w:rsidR="00C22F24" w:rsidRPr="00954923">
              <w:rPr>
                <w:color w:val="000000" w:themeColor="text1"/>
                <w:sz w:val="18"/>
                <w:szCs w:val="18"/>
              </w:rPr>
              <w:t xml:space="preserve">SP SZP </w:t>
            </w:r>
            <w:r w:rsidRPr="00954923">
              <w:rPr>
                <w:color w:val="000000" w:themeColor="text1"/>
                <w:sz w:val="18"/>
                <w:szCs w:val="18"/>
              </w:rPr>
              <w:t>připravována intervence Ekologické zemědělství a intervence Ekologické zemědělství přispívající biodiverzitě</w:t>
            </w:r>
            <w:r w:rsidR="009C2C41">
              <w:rPr>
                <w:color w:val="000000" w:themeColor="text1"/>
                <w:sz w:val="18"/>
                <w:szCs w:val="18"/>
              </w:rPr>
              <w:t xml:space="preserve">. </w:t>
            </w:r>
            <w:r w:rsidRPr="00954923">
              <w:rPr>
                <w:color w:val="000000" w:themeColor="text1"/>
                <w:sz w:val="18"/>
                <w:szCs w:val="18"/>
              </w:rPr>
              <w:t>80 % českých ekologických farem se vyskytuje v oblastech s</w:t>
            </w:r>
            <w:r w:rsidR="00E62904">
              <w:rPr>
                <w:color w:val="000000" w:themeColor="text1"/>
                <w:sz w:val="18"/>
                <w:szCs w:val="18"/>
              </w:rPr>
              <w:t> </w:t>
            </w:r>
            <w:r w:rsidRPr="00954923">
              <w:rPr>
                <w:color w:val="000000" w:themeColor="text1"/>
                <w:sz w:val="18"/>
                <w:szCs w:val="18"/>
              </w:rPr>
              <w:t>přírodními omezeními, mezi něž se region Krkonoše-Jizerské hory řadí, podpora pro tuto oblast je sem tedy rovněž směřována.</w:t>
            </w:r>
          </w:p>
          <w:p w14:paraId="1CAC4F39" w14:textId="77777777" w:rsidR="009E341F" w:rsidRPr="00954923" w:rsidRDefault="009E341F" w:rsidP="00323EBB">
            <w:pPr>
              <w:pStyle w:val="TableParagraph"/>
              <w:widowControl/>
              <w:ind w:left="57" w:right="57"/>
              <w:jc w:val="both"/>
              <w:rPr>
                <w:b/>
                <w:color w:val="000000" w:themeColor="text1"/>
                <w:sz w:val="18"/>
                <w:szCs w:val="18"/>
              </w:rPr>
            </w:pPr>
          </w:p>
          <w:p w14:paraId="1967EF76" w14:textId="36361371" w:rsidR="009E341F" w:rsidRPr="00954923" w:rsidRDefault="00C22F24" w:rsidP="00323EBB">
            <w:pPr>
              <w:pStyle w:val="TableParagraph"/>
              <w:widowControl/>
              <w:ind w:left="57" w:right="57"/>
              <w:jc w:val="both"/>
              <w:rPr>
                <w:color w:val="000000" w:themeColor="text1"/>
                <w:sz w:val="18"/>
              </w:rPr>
            </w:pPr>
            <w:r w:rsidRPr="00954923">
              <w:rPr>
                <w:rFonts w:eastAsia="Calibri"/>
                <w:color w:val="000000" w:themeColor="text1"/>
                <w:sz w:val="18"/>
                <w:szCs w:val="18"/>
                <w:lang w:eastAsia="en-US"/>
              </w:rPr>
              <w:t>V rámci PRV bylo zavedeno bodové zvýhodnění ekologických zemědělců v investičních podporách a počítá se s ním i</w:t>
            </w:r>
            <w:r w:rsidR="00E62904">
              <w:rPr>
                <w:rFonts w:eastAsia="Calibri"/>
                <w:color w:val="000000" w:themeColor="text1"/>
                <w:sz w:val="18"/>
                <w:szCs w:val="18"/>
                <w:lang w:eastAsia="en-US"/>
              </w:rPr>
              <w:t> </w:t>
            </w:r>
            <w:r w:rsidRPr="00954923">
              <w:rPr>
                <w:rFonts w:eastAsia="Calibri"/>
                <w:color w:val="000000" w:themeColor="text1"/>
                <w:sz w:val="18"/>
                <w:szCs w:val="18"/>
                <w:lang w:eastAsia="en-US"/>
              </w:rPr>
              <w:t>v připravovaných intervencích SP SZP. Dále jsou podporovány tzv. místní</w:t>
            </w:r>
            <w:r w:rsidRPr="00954923">
              <w:rPr>
                <w:rFonts w:eastAsia="Calibri"/>
                <w:strike/>
                <w:color w:val="000000" w:themeColor="text1"/>
                <w:sz w:val="18"/>
                <w:szCs w:val="18"/>
                <w:lang w:eastAsia="en-US"/>
              </w:rPr>
              <w:t>ch</w:t>
            </w:r>
            <w:r w:rsidRPr="00954923">
              <w:rPr>
                <w:rFonts w:eastAsia="Calibri"/>
                <w:color w:val="000000" w:themeColor="text1"/>
                <w:sz w:val="18"/>
                <w:szCs w:val="18"/>
                <w:lang w:eastAsia="en-US"/>
              </w:rPr>
              <w:t xml:space="preserve"> akční</w:t>
            </w:r>
            <w:r w:rsidRPr="00954923">
              <w:rPr>
                <w:rFonts w:eastAsia="Calibri"/>
                <w:strike/>
                <w:color w:val="000000" w:themeColor="text1"/>
                <w:sz w:val="18"/>
                <w:szCs w:val="18"/>
                <w:lang w:eastAsia="en-US"/>
              </w:rPr>
              <w:t>ch</w:t>
            </w:r>
            <w:r w:rsidRPr="00954923">
              <w:rPr>
                <w:rFonts w:eastAsia="Calibri"/>
                <w:color w:val="000000" w:themeColor="text1"/>
                <w:sz w:val="18"/>
                <w:szCs w:val="18"/>
                <w:lang w:eastAsia="en-US"/>
              </w:rPr>
              <w:t xml:space="preserve"> skupiny, které operují na určitém </w:t>
            </w:r>
            <w:proofErr w:type="spellStart"/>
            <w:r w:rsidRPr="00954923">
              <w:rPr>
                <w:rFonts w:eastAsia="Calibri"/>
                <w:color w:val="000000" w:themeColor="text1"/>
                <w:sz w:val="18"/>
                <w:szCs w:val="18"/>
                <w:lang w:eastAsia="en-US"/>
              </w:rPr>
              <w:t>subregionálním</w:t>
            </w:r>
            <w:proofErr w:type="spellEnd"/>
            <w:r w:rsidRPr="00954923">
              <w:rPr>
                <w:rFonts w:eastAsia="Calibri"/>
                <w:color w:val="000000" w:themeColor="text1"/>
                <w:sz w:val="18"/>
                <w:szCs w:val="18"/>
                <w:lang w:eastAsia="en-US"/>
              </w:rPr>
              <w:t xml:space="preserve"> území, pro které připravují integrovanou strategii šitou na míru danému území. Na území SOB Krkonoše- Jizerské hory fungují místní akční skupiny, jejichž strategie byly schváleny pro období 2014-2020 a</w:t>
            </w:r>
            <w:r w:rsidR="00E62904">
              <w:rPr>
                <w:rFonts w:eastAsia="Calibri"/>
                <w:color w:val="000000" w:themeColor="text1"/>
                <w:sz w:val="18"/>
                <w:szCs w:val="18"/>
                <w:lang w:eastAsia="en-US"/>
              </w:rPr>
              <w:t> </w:t>
            </w:r>
            <w:r w:rsidRPr="00954923">
              <w:rPr>
                <w:rFonts w:eastAsia="Calibri"/>
                <w:color w:val="000000" w:themeColor="text1"/>
                <w:sz w:val="18"/>
                <w:szCs w:val="18"/>
                <w:lang w:eastAsia="en-US"/>
              </w:rPr>
              <w:t xml:space="preserve">navazující přechodné období, a to Místní akční skupina </w:t>
            </w:r>
            <w:r w:rsidRPr="00954923">
              <w:rPr>
                <w:rFonts w:eastAsia="Calibri"/>
                <w:color w:val="000000" w:themeColor="text1"/>
                <w:sz w:val="18"/>
                <w:szCs w:val="18"/>
                <w:lang w:eastAsia="en-US"/>
              </w:rPr>
              <w:lastRenderedPageBreak/>
              <w:t>Krkonoše, MAS „</w:t>
            </w:r>
            <w:proofErr w:type="spellStart"/>
            <w:r w:rsidRPr="00954923">
              <w:rPr>
                <w:rFonts w:eastAsia="Calibri"/>
                <w:color w:val="000000" w:themeColor="text1"/>
                <w:sz w:val="18"/>
                <w:szCs w:val="18"/>
                <w:lang w:eastAsia="en-US"/>
              </w:rPr>
              <w:t>Přiďte</w:t>
            </w:r>
            <w:proofErr w:type="spellEnd"/>
            <w:r w:rsidRPr="00954923">
              <w:rPr>
                <w:rFonts w:eastAsia="Calibri"/>
                <w:color w:val="000000" w:themeColor="text1"/>
                <w:sz w:val="18"/>
                <w:szCs w:val="18"/>
                <w:lang w:eastAsia="en-US"/>
              </w:rPr>
              <w:t xml:space="preserve"> </w:t>
            </w:r>
            <w:proofErr w:type="spellStart"/>
            <w:r w:rsidRPr="00954923">
              <w:rPr>
                <w:rFonts w:eastAsia="Calibri"/>
                <w:color w:val="000000" w:themeColor="text1"/>
                <w:sz w:val="18"/>
                <w:szCs w:val="18"/>
                <w:lang w:eastAsia="en-US"/>
              </w:rPr>
              <w:t>pobejt</w:t>
            </w:r>
            <w:proofErr w:type="spellEnd"/>
            <w:r w:rsidRPr="00954923">
              <w:rPr>
                <w:rFonts w:eastAsia="Calibri"/>
                <w:color w:val="000000" w:themeColor="text1"/>
                <w:sz w:val="18"/>
                <w:szCs w:val="18"/>
                <w:lang w:eastAsia="en-US"/>
              </w:rPr>
              <w:t xml:space="preserve">!“, Místní akční skupina Podještědí, Rozvoj </w:t>
            </w:r>
            <w:proofErr w:type="spellStart"/>
            <w:r w:rsidRPr="00954923">
              <w:rPr>
                <w:rFonts w:eastAsia="Calibri"/>
                <w:color w:val="000000" w:themeColor="text1"/>
                <w:sz w:val="18"/>
                <w:szCs w:val="18"/>
                <w:lang w:eastAsia="en-US"/>
              </w:rPr>
              <w:t>Tanvaldska</w:t>
            </w:r>
            <w:proofErr w:type="spellEnd"/>
            <w:r w:rsidRPr="00954923">
              <w:rPr>
                <w:rFonts w:eastAsia="Calibri"/>
                <w:color w:val="000000" w:themeColor="text1"/>
                <w:sz w:val="18"/>
                <w:szCs w:val="18"/>
                <w:lang w:eastAsia="en-US"/>
              </w:rPr>
              <w:t xml:space="preserve"> a MAS Frýdlantsko. Příjem strategií MAS na období 2023 – 2027 bude spuštěn v červnu 2023.</w:t>
            </w:r>
          </w:p>
        </w:tc>
      </w:tr>
      <w:tr w:rsidR="00954923" w:rsidRPr="00954923" w14:paraId="4F74EAFF" w14:textId="77777777" w:rsidTr="002042C4">
        <w:trPr>
          <w:trHeight w:val="567"/>
        </w:trPr>
        <w:tc>
          <w:tcPr>
            <w:tcW w:w="567" w:type="dxa"/>
            <w:shd w:val="clear" w:color="auto" w:fill="auto"/>
          </w:tcPr>
          <w:p w14:paraId="03B45A4B" w14:textId="707BAB26" w:rsidR="009E341F" w:rsidRPr="00954923" w:rsidRDefault="009E341F" w:rsidP="001E0F3F">
            <w:pPr>
              <w:pStyle w:val="TableParagraph"/>
              <w:widowControl/>
              <w:ind w:left="0"/>
              <w:jc w:val="center"/>
              <w:rPr>
                <w:b/>
                <w:color w:val="000000" w:themeColor="text1"/>
                <w:sz w:val="20"/>
              </w:rPr>
            </w:pPr>
            <w:r w:rsidRPr="00954923">
              <w:rPr>
                <w:b/>
                <w:color w:val="000000" w:themeColor="text1"/>
                <w:sz w:val="20"/>
              </w:rPr>
              <w:lastRenderedPageBreak/>
              <w:t>46.</w:t>
            </w:r>
          </w:p>
        </w:tc>
        <w:tc>
          <w:tcPr>
            <w:tcW w:w="1701" w:type="dxa"/>
            <w:shd w:val="clear" w:color="auto" w:fill="auto"/>
          </w:tcPr>
          <w:p w14:paraId="2A3F4FF1"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Ministerstvo zemědělství</w:t>
            </w:r>
          </w:p>
          <w:p w14:paraId="59EAA119"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a</w:t>
            </w:r>
          </w:p>
          <w:p w14:paraId="1933200A"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Ministerstvo</w:t>
            </w:r>
            <w:r w:rsidRPr="00954923">
              <w:rPr>
                <w:b/>
                <w:color w:val="000000" w:themeColor="text1"/>
                <w:w w:val="99"/>
                <w:sz w:val="20"/>
              </w:rPr>
              <w:t xml:space="preserve"> </w:t>
            </w:r>
            <w:r w:rsidRPr="00954923">
              <w:rPr>
                <w:b/>
                <w:color w:val="000000" w:themeColor="text1"/>
                <w:sz w:val="20"/>
              </w:rPr>
              <w:t>pro místní rozvoj</w:t>
            </w:r>
          </w:p>
          <w:p w14:paraId="5960DEF2"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a</w:t>
            </w:r>
          </w:p>
          <w:p w14:paraId="7455D668"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Ministerstvo životního prostředí</w:t>
            </w:r>
          </w:p>
          <w:p w14:paraId="1C0F5496"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a</w:t>
            </w:r>
          </w:p>
          <w:p w14:paraId="0D4E3C45"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Ministerstvo zdravotnictví</w:t>
            </w:r>
          </w:p>
          <w:p w14:paraId="38F89888" w14:textId="401A8568" w:rsidR="009E341F" w:rsidRPr="00954923" w:rsidRDefault="009E341F" w:rsidP="004C6461">
            <w:pPr>
              <w:pStyle w:val="TableParagraph"/>
              <w:widowControl/>
              <w:ind w:left="57" w:right="57"/>
              <w:rPr>
                <w:b/>
                <w:color w:val="000000" w:themeColor="text1"/>
                <w:sz w:val="20"/>
              </w:rPr>
            </w:pPr>
          </w:p>
        </w:tc>
        <w:tc>
          <w:tcPr>
            <w:tcW w:w="3288" w:type="dxa"/>
            <w:shd w:val="clear" w:color="auto" w:fill="auto"/>
          </w:tcPr>
          <w:p w14:paraId="3618B8BB" w14:textId="77777777" w:rsidR="009E341F" w:rsidRPr="00954923" w:rsidRDefault="009E341F" w:rsidP="0075176B">
            <w:pPr>
              <w:pStyle w:val="TableParagraph"/>
              <w:widowControl/>
              <w:spacing w:line="201" w:lineRule="exact"/>
              <w:ind w:left="57" w:right="57"/>
              <w:jc w:val="both"/>
              <w:rPr>
                <w:b/>
                <w:color w:val="000000" w:themeColor="text1"/>
                <w:sz w:val="18"/>
              </w:rPr>
            </w:pPr>
            <w:r w:rsidRPr="00954923">
              <w:rPr>
                <w:b/>
                <w:color w:val="000000" w:themeColor="text1"/>
                <w:sz w:val="18"/>
              </w:rPr>
              <w:t>(75b) SOB 9 Specifická oblast, ve které se projevuje aktuální problém ohrožení území suchem; písm. a), b), c) a d)</w:t>
            </w:r>
          </w:p>
          <w:p w14:paraId="6D73AB08" w14:textId="0EA5E80F" w:rsidR="009E341F" w:rsidRPr="00954923" w:rsidRDefault="009E341F" w:rsidP="00DF2B64">
            <w:pPr>
              <w:pStyle w:val="TableParagraph"/>
              <w:widowControl/>
              <w:numPr>
                <w:ilvl w:val="0"/>
                <w:numId w:val="3"/>
              </w:numPr>
              <w:tabs>
                <w:tab w:val="left" w:pos="415"/>
              </w:tabs>
              <w:spacing w:before="80" w:line="201" w:lineRule="exact"/>
              <w:ind w:left="57" w:right="57" w:firstLine="0"/>
              <w:jc w:val="both"/>
              <w:rPr>
                <w:bCs/>
                <w:color w:val="000000" w:themeColor="text1"/>
                <w:sz w:val="18"/>
              </w:rPr>
            </w:pPr>
            <w:r w:rsidRPr="00954923">
              <w:rPr>
                <w:bCs/>
                <w:color w:val="000000" w:themeColor="text1"/>
                <w:sz w:val="18"/>
              </w:rPr>
              <w:t xml:space="preserve">prověřit možnosti rozvoje vodohospodářské infrastruktury pro zabezpečení požadavků na </w:t>
            </w:r>
            <w:r w:rsidR="00DF2B64">
              <w:rPr>
                <w:bCs/>
                <w:color w:val="000000" w:themeColor="text1"/>
                <w:sz w:val="18"/>
              </w:rPr>
              <w:br/>
            </w:r>
            <w:r w:rsidRPr="00954923">
              <w:rPr>
                <w:bCs/>
                <w:color w:val="000000" w:themeColor="text1"/>
                <w:sz w:val="18"/>
              </w:rPr>
              <w:t>dodávky vody v</w:t>
            </w:r>
            <w:r w:rsidR="00DF2B64">
              <w:rPr>
                <w:bCs/>
                <w:color w:val="000000" w:themeColor="text1"/>
                <w:sz w:val="18"/>
              </w:rPr>
              <w:t xml:space="preserve"> </w:t>
            </w:r>
            <w:r w:rsidRPr="00954923">
              <w:rPr>
                <w:bCs/>
                <w:color w:val="000000" w:themeColor="text1"/>
                <w:sz w:val="18"/>
              </w:rPr>
              <w:t>období nepříznivých hydrologických podmínek, vč. možnosti budování nových, zejm. povrchových zdrojů vody a cílenými programy a</w:t>
            </w:r>
            <w:r w:rsidR="00DF2B64">
              <w:rPr>
                <w:bCs/>
                <w:color w:val="000000" w:themeColor="text1"/>
                <w:sz w:val="18"/>
              </w:rPr>
              <w:t> </w:t>
            </w:r>
            <w:r w:rsidRPr="00954923">
              <w:rPr>
                <w:bCs/>
                <w:color w:val="000000" w:themeColor="text1"/>
                <w:sz w:val="18"/>
              </w:rPr>
              <w:t>dotacemi podporovat rozvoj a údržbu této infrastruktury,</w:t>
            </w:r>
          </w:p>
          <w:p w14:paraId="09754E97" w14:textId="61BB93C2" w:rsidR="009E341F" w:rsidRPr="00954923" w:rsidRDefault="009E341F" w:rsidP="00DF2B64">
            <w:pPr>
              <w:pStyle w:val="TableParagraph"/>
              <w:widowControl/>
              <w:numPr>
                <w:ilvl w:val="0"/>
                <w:numId w:val="3"/>
              </w:numPr>
              <w:tabs>
                <w:tab w:val="left" w:pos="415"/>
              </w:tabs>
              <w:spacing w:line="201" w:lineRule="exact"/>
              <w:ind w:left="57" w:right="57" w:firstLine="0"/>
              <w:jc w:val="both"/>
              <w:rPr>
                <w:bCs/>
                <w:color w:val="000000" w:themeColor="text1"/>
                <w:sz w:val="18"/>
              </w:rPr>
            </w:pPr>
            <w:r w:rsidRPr="00954923">
              <w:rPr>
                <w:bCs/>
                <w:color w:val="000000" w:themeColor="text1"/>
                <w:sz w:val="18"/>
              </w:rPr>
              <w:t>cílenými programy a dotacemi podporovat opatření ke zvyšování retenčních schopností krajiny i</w:t>
            </w:r>
            <w:r w:rsidR="00DF2B64">
              <w:rPr>
                <w:bCs/>
                <w:color w:val="000000" w:themeColor="text1"/>
                <w:sz w:val="18"/>
              </w:rPr>
              <w:t> </w:t>
            </w:r>
            <w:r w:rsidRPr="00954923">
              <w:rPr>
                <w:bCs/>
                <w:color w:val="000000" w:themeColor="text1"/>
                <w:sz w:val="18"/>
              </w:rPr>
              <w:t>urbanizovaných území,</w:t>
            </w:r>
          </w:p>
          <w:p w14:paraId="7454B3EB" w14:textId="77777777" w:rsidR="009E341F" w:rsidRPr="00954923" w:rsidRDefault="009E341F" w:rsidP="00DF2B64">
            <w:pPr>
              <w:pStyle w:val="TableParagraph"/>
              <w:widowControl/>
              <w:numPr>
                <w:ilvl w:val="0"/>
                <w:numId w:val="3"/>
              </w:numPr>
              <w:tabs>
                <w:tab w:val="left" w:pos="415"/>
              </w:tabs>
              <w:spacing w:line="201" w:lineRule="exact"/>
              <w:ind w:left="57" w:right="57" w:firstLine="0"/>
              <w:jc w:val="both"/>
              <w:rPr>
                <w:bCs/>
                <w:color w:val="000000" w:themeColor="text1"/>
                <w:sz w:val="18"/>
              </w:rPr>
            </w:pPr>
            <w:r w:rsidRPr="00954923">
              <w:rPr>
                <w:bCs/>
                <w:color w:val="000000" w:themeColor="text1"/>
                <w:sz w:val="18"/>
              </w:rPr>
              <w:t>cílenými programy a dotacemi podporovat k vodnímu režimu šetrné hospodaření v krajině, zejména vhodné osevní postupy, vhodnou skladbu plodin a vhodný způsob obdělávání půdy,</w:t>
            </w:r>
          </w:p>
          <w:p w14:paraId="70873FFF" w14:textId="77777777" w:rsidR="009E341F" w:rsidRPr="00954923" w:rsidRDefault="009E341F" w:rsidP="00DF2B64">
            <w:pPr>
              <w:pStyle w:val="TableParagraph"/>
              <w:widowControl/>
              <w:numPr>
                <w:ilvl w:val="0"/>
                <w:numId w:val="3"/>
              </w:numPr>
              <w:tabs>
                <w:tab w:val="left" w:pos="415"/>
              </w:tabs>
              <w:spacing w:line="201" w:lineRule="exact"/>
              <w:ind w:left="57" w:right="57" w:firstLine="0"/>
              <w:jc w:val="both"/>
              <w:rPr>
                <w:bCs/>
                <w:color w:val="000000" w:themeColor="text1"/>
                <w:sz w:val="18"/>
              </w:rPr>
            </w:pPr>
            <w:r w:rsidRPr="00954923">
              <w:rPr>
                <w:bCs/>
                <w:color w:val="000000" w:themeColor="text1"/>
                <w:sz w:val="18"/>
              </w:rPr>
              <w:t xml:space="preserve">cílenými programy a dotacemi podporovat opatření vedoucí ke zmenšování velikosti půdních bloků, zejména orné půdy, jako důležitého faktoru ovlivňujícího odtokové poměry </w:t>
            </w:r>
            <w:r w:rsidRPr="00954923">
              <w:rPr>
                <w:bCs/>
                <w:color w:val="000000" w:themeColor="text1"/>
                <w:sz w:val="18"/>
              </w:rPr>
              <w:lastRenderedPageBreak/>
              <w:t>v území, zejména rychlost odtoku vody z krajiny a půdní erozi.</w:t>
            </w:r>
          </w:p>
          <w:p w14:paraId="34007678" w14:textId="77777777" w:rsidR="009E341F" w:rsidRPr="00954923" w:rsidRDefault="009E341F" w:rsidP="0075176B">
            <w:pPr>
              <w:pStyle w:val="TableParagraph"/>
              <w:widowControl/>
              <w:ind w:left="57" w:right="57"/>
              <w:jc w:val="both"/>
              <w:rPr>
                <w:b/>
                <w:color w:val="000000" w:themeColor="text1"/>
                <w:sz w:val="18"/>
              </w:rPr>
            </w:pPr>
          </w:p>
        </w:tc>
        <w:tc>
          <w:tcPr>
            <w:tcW w:w="1814" w:type="dxa"/>
            <w:shd w:val="clear" w:color="auto" w:fill="auto"/>
          </w:tcPr>
          <w:p w14:paraId="10CDA400" w14:textId="4723D108" w:rsidR="009E341F" w:rsidRPr="00954923" w:rsidRDefault="009E341F" w:rsidP="0075176B">
            <w:pPr>
              <w:pStyle w:val="TableParagraph"/>
              <w:widowControl/>
              <w:ind w:left="57" w:right="57"/>
              <w:jc w:val="center"/>
              <w:rPr>
                <w:b/>
                <w:color w:val="000000" w:themeColor="text1"/>
                <w:sz w:val="18"/>
              </w:rPr>
            </w:pPr>
            <w:r w:rsidRPr="00954923">
              <w:rPr>
                <w:b/>
                <w:color w:val="000000" w:themeColor="text1"/>
                <w:sz w:val="18"/>
              </w:rPr>
              <w:lastRenderedPageBreak/>
              <w:t>průběžně</w:t>
            </w:r>
          </w:p>
        </w:tc>
        <w:tc>
          <w:tcPr>
            <w:tcW w:w="1701" w:type="dxa"/>
            <w:shd w:val="clear" w:color="auto" w:fill="auto"/>
          </w:tcPr>
          <w:p w14:paraId="3C1955A3" w14:textId="372393AB" w:rsidR="009E341F" w:rsidRPr="00954923" w:rsidRDefault="009E341F" w:rsidP="0075176B">
            <w:pPr>
              <w:pStyle w:val="TableParagraph"/>
              <w:widowControl/>
              <w:ind w:left="57" w:right="57"/>
              <w:jc w:val="center"/>
              <w:rPr>
                <w:color w:val="000000" w:themeColor="text1"/>
                <w:sz w:val="18"/>
                <w:u w:val="single"/>
              </w:rPr>
            </w:pPr>
            <w:r w:rsidRPr="00954923">
              <w:rPr>
                <w:color w:val="000000" w:themeColor="text1"/>
                <w:sz w:val="18"/>
                <w:u w:val="single"/>
              </w:rPr>
              <w:t>ANO</w:t>
            </w:r>
          </w:p>
        </w:tc>
        <w:tc>
          <w:tcPr>
            <w:tcW w:w="5103" w:type="dxa"/>
            <w:shd w:val="clear" w:color="auto" w:fill="auto"/>
          </w:tcPr>
          <w:p w14:paraId="03F85798" w14:textId="6EBD2EC5" w:rsidR="009E341F" w:rsidRPr="00954923" w:rsidRDefault="009E341F"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w:t>
            </w:r>
            <w:r w:rsidR="008B498C" w:rsidRPr="00954923">
              <w:rPr>
                <w:color w:val="000000" w:themeColor="text1"/>
                <w:sz w:val="18"/>
                <w:u w:val="single"/>
              </w:rPr>
              <w:t xml:space="preserve"> </w:t>
            </w:r>
            <w:r w:rsidR="00B75077" w:rsidRPr="00954923">
              <w:rPr>
                <w:color w:val="000000" w:themeColor="text1"/>
                <w:sz w:val="18"/>
                <w:u w:val="single"/>
              </w:rPr>
              <w:t>Ministerstva zemědělství</w:t>
            </w:r>
            <w:r w:rsidRPr="00954923">
              <w:rPr>
                <w:color w:val="000000" w:themeColor="text1"/>
                <w:sz w:val="18"/>
                <w:u w:val="single"/>
              </w:rPr>
              <w:t>:</w:t>
            </w:r>
          </w:p>
          <w:p w14:paraId="6945237B" w14:textId="77777777" w:rsidR="009E341F" w:rsidRPr="00954923" w:rsidRDefault="009E341F" w:rsidP="00323EBB">
            <w:pPr>
              <w:ind w:left="57" w:right="57"/>
              <w:jc w:val="both"/>
              <w:rPr>
                <w:color w:val="000000" w:themeColor="text1"/>
                <w:sz w:val="18"/>
                <w:u w:val="single"/>
              </w:rPr>
            </w:pPr>
            <w:r w:rsidRPr="00954923">
              <w:rPr>
                <w:color w:val="000000" w:themeColor="text1"/>
                <w:sz w:val="18"/>
                <w:u w:val="single"/>
              </w:rPr>
              <w:t xml:space="preserve">K bodu a) </w:t>
            </w:r>
          </w:p>
          <w:p w14:paraId="1C6F078B" w14:textId="50D77D34" w:rsidR="009E341F" w:rsidRPr="00954923" w:rsidRDefault="009E341F" w:rsidP="00323EBB">
            <w:pPr>
              <w:ind w:left="57" w:right="57"/>
              <w:jc w:val="both"/>
              <w:rPr>
                <w:color w:val="000000" w:themeColor="text1"/>
                <w:sz w:val="18"/>
              </w:rPr>
            </w:pPr>
            <w:r w:rsidRPr="00954923">
              <w:rPr>
                <w:color w:val="000000" w:themeColor="text1"/>
                <w:sz w:val="18"/>
              </w:rPr>
              <w:t>V rámci aktualizace Plánu rozvoje vodovodů a kanalizací území České republiky (dále jen „PRVKÚ ČR“) jako celorepublikové koncepce jsou mimo jiné specifikována území a oblasti zasažené suchem v České republice z hlediska zásobování pitnou vodou. Na území České republiky bylo</w:t>
            </w:r>
            <w:r w:rsidR="00E62904">
              <w:rPr>
                <w:color w:val="000000" w:themeColor="text1"/>
                <w:sz w:val="18"/>
              </w:rPr>
              <w:t xml:space="preserve"> </w:t>
            </w:r>
            <w:r w:rsidRPr="00954923">
              <w:rPr>
                <w:color w:val="000000" w:themeColor="text1"/>
                <w:sz w:val="18"/>
              </w:rPr>
              <w:t>v průběhu let 2014-2015 vytipováno okolo 1 000 obcí, které měly problémy se suchem tj. 16 % obcí z celkového počtu 6 253 na celém území ČR. Na základě vyhodnocení současných systémů zásobování pitnou vodou proto byly posouzeny reálné technické a ekonomické možnosti připojení dalších obcí a jejich případných místních částí na tyto systémy (skupinové vodovody a vodárenské soustavy), a to včetně prognóz dlouhodobého demografického vývoje a vývoje potřeby vody. PRVKÚ ČR obsahuje konkrétní řešení společně s odhady investičních nákladů na navržená opatření.</w:t>
            </w:r>
          </w:p>
          <w:p w14:paraId="6A811B83" w14:textId="77777777" w:rsidR="009E341F" w:rsidRPr="00954923" w:rsidRDefault="009E341F" w:rsidP="00323EBB">
            <w:pPr>
              <w:ind w:left="57" w:right="57"/>
              <w:jc w:val="both"/>
              <w:rPr>
                <w:color w:val="000000" w:themeColor="text1"/>
                <w:sz w:val="18"/>
              </w:rPr>
            </w:pPr>
          </w:p>
          <w:p w14:paraId="76095D62" w14:textId="77777777" w:rsidR="009E341F" w:rsidRPr="00954923" w:rsidRDefault="009E341F" w:rsidP="00323EBB">
            <w:pPr>
              <w:ind w:left="57" w:right="57"/>
              <w:jc w:val="both"/>
              <w:rPr>
                <w:color w:val="000000" w:themeColor="text1"/>
                <w:sz w:val="18"/>
              </w:rPr>
            </w:pPr>
            <w:r w:rsidRPr="00954923">
              <w:rPr>
                <w:color w:val="000000" w:themeColor="text1"/>
                <w:sz w:val="18"/>
              </w:rPr>
              <w:t xml:space="preserve">Závěry z tohoto materiálu budou zohledněny při hodnocení možností podpory výstavby vodovodů mimo jiné i v obcích, ve kterých se již vyskytly nebo se s vysokou pravděpodobností vyskytnou kvantitativní problémy se zásobováním obyvatel pitnou vodou, a které dosud nejsou napojeny na </w:t>
            </w:r>
            <w:proofErr w:type="spellStart"/>
            <w:r w:rsidRPr="00954923">
              <w:rPr>
                <w:color w:val="000000" w:themeColor="text1"/>
                <w:sz w:val="18"/>
              </w:rPr>
              <w:t>nadobecní</w:t>
            </w:r>
            <w:proofErr w:type="spellEnd"/>
            <w:r w:rsidRPr="00954923">
              <w:rPr>
                <w:color w:val="000000" w:themeColor="text1"/>
                <w:sz w:val="18"/>
              </w:rPr>
              <w:t xml:space="preserve"> vodovodní systém (skupinový vodovod, vodárenskou soustavu) a to v rámci dotačních programů Ministerstva zemědělství 129 400 Podpora opatření pro zmírnění negativních dopadů sucha a nedostatku vody a 129 410 </w:t>
            </w:r>
            <w:r w:rsidRPr="00954923">
              <w:rPr>
                <w:color w:val="000000" w:themeColor="text1"/>
                <w:sz w:val="18"/>
              </w:rPr>
              <w:lastRenderedPageBreak/>
              <w:t>Podpora výstavby a technického zhodnocení infrastruktury vodovodů a kanalizací III.</w:t>
            </w:r>
          </w:p>
          <w:p w14:paraId="08BBD9A8" w14:textId="77777777" w:rsidR="009E341F" w:rsidRPr="00954923" w:rsidRDefault="009E341F" w:rsidP="00A30C9F">
            <w:pPr>
              <w:pStyle w:val="TableParagraph"/>
              <w:widowControl/>
              <w:spacing w:before="80"/>
              <w:ind w:left="57" w:right="57"/>
              <w:jc w:val="both"/>
              <w:rPr>
                <w:color w:val="000000" w:themeColor="text1"/>
                <w:sz w:val="18"/>
                <w:u w:val="single"/>
              </w:rPr>
            </w:pPr>
            <w:r w:rsidRPr="00954923">
              <w:rPr>
                <w:color w:val="000000" w:themeColor="text1"/>
                <w:sz w:val="18"/>
                <w:u w:val="single"/>
              </w:rPr>
              <w:t>K bodu c)</w:t>
            </w:r>
          </w:p>
          <w:p w14:paraId="2999C2EC" w14:textId="17B5F7A5"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rPr>
              <w:t xml:space="preserve">V rámci Programu rozvoje venkova 2014-2020 </w:t>
            </w:r>
            <w:proofErr w:type="gramStart"/>
            <w:r w:rsidRPr="00954923">
              <w:rPr>
                <w:color w:val="000000" w:themeColor="text1"/>
                <w:sz w:val="18"/>
              </w:rPr>
              <w:t>patří</w:t>
            </w:r>
            <w:proofErr w:type="gramEnd"/>
            <w:r w:rsidRPr="00954923">
              <w:rPr>
                <w:color w:val="000000" w:themeColor="text1"/>
                <w:sz w:val="18"/>
              </w:rPr>
              <w:t xml:space="preserve"> mezi podpory zacílené na vodní režim šetrného hospodaření v</w:t>
            </w:r>
            <w:r w:rsidR="00DF2B64">
              <w:rPr>
                <w:color w:val="000000" w:themeColor="text1"/>
                <w:sz w:val="18"/>
              </w:rPr>
              <w:t> </w:t>
            </w:r>
            <w:r w:rsidRPr="00954923">
              <w:rPr>
                <w:color w:val="000000" w:themeColor="text1"/>
                <w:sz w:val="18"/>
              </w:rPr>
              <w:t xml:space="preserve">krajině </w:t>
            </w:r>
            <w:proofErr w:type="spellStart"/>
            <w:r w:rsidRPr="00954923">
              <w:rPr>
                <w:color w:val="000000" w:themeColor="text1"/>
                <w:sz w:val="18"/>
              </w:rPr>
              <w:t>Agroenvironmentálně</w:t>
            </w:r>
            <w:proofErr w:type="spellEnd"/>
            <w:r w:rsidRPr="00954923">
              <w:rPr>
                <w:color w:val="000000" w:themeColor="text1"/>
                <w:sz w:val="18"/>
              </w:rPr>
              <w:t>-klimatická opatření (AEKO; dle NV č. 75/2015 Sb.) – opatření Zatravňování orné půdy, Zatravňování drah soustředěného odtoku, Ošetřování travních porostů a opatření Ekologické zemědělství (EZ; dle NV č.</w:t>
            </w:r>
            <w:r w:rsidR="00DF2B64">
              <w:rPr>
                <w:color w:val="000000" w:themeColor="text1"/>
                <w:sz w:val="18"/>
              </w:rPr>
              <w:t> </w:t>
            </w:r>
            <w:r w:rsidRPr="00954923">
              <w:rPr>
                <w:color w:val="000000" w:themeColor="text1"/>
                <w:sz w:val="18"/>
              </w:rPr>
              <w:t>76/2015 Sb.). Tato opatření jsou koncipována do pětiletých závazků, přičemž žadatelé jsou povinni dodržet podmínky standardů DZES a minimální požadavky pro použití hnojiv a</w:t>
            </w:r>
            <w:r w:rsidR="00DF2B64">
              <w:rPr>
                <w:color w:val="000000" w:themeColor="text1"/>
                <w:sz w:val="18"/>
              </w:rPr>
              <w:t> </w:t>
            </w:r>
            <w:r w:rsidRPr="00954923">
              <w:rPr>
                <w:color w:val="000000" w:themeColor="text1"/>
                <w:sz w:val="18"/>
              </w:rPr>
              <w:t>přípravků na ochranu rostlin (POR).</w:t>
            </w:r>
          </w:p>
          <w:p w14:paraId="0AD796C1" w14:textId="220A840F"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rPr>
              <w:t xml:space="preserve">Z důvodu přípravy nového programového dokumentu Strategického plánu Společné zemědělské politiky (SP SZP) 2023-2027 bylo podle Nařízení Evropského parlamentu a Rady (EU) 2020/2220 pro roky 2021-2022 stanoveno pro všechny země EU dvouleté přechodné období. </w:t>
            </w:r>
          </w:p>
          <w:p w14:paraId="3C7D6B6F" w14:textId="4B7EC573" w:rsidR="009E341F" w:rsidRPr="00954923" w:rsidRDefault="009E341F" w:rsidP="00A30C9F">
            <w:pPr>
              <w:pStyle w:val="TableParagraph"/>
              <w:widowControl/>
              <w:spacing w:before="80"/>
              <w:ind w:left="57" w:right="57"/>
              <w:jc w:val="both"/>
              <w:rPr>
                <w:color w:val="000000" w:themeColor="text1"/>
                <w:sz w:val="18"/>
              </w:rPr>
            </w:pPr>
            <w:proofErr w:type="spellStart"/>
            <w:r w:rsidRPr="00954923">
              <w:rPr>
                <w:color w:val="000000" w:themeColor="text1"/>
                <w:sz w:val="18"/>
              </w:rPr>
              <w:t>Podopatření</w:t>
            </w:r>
            <w:proofErr w:type="spellEnd"/>
            <w:r w:rsidRPr="00954923">
              <w:rPr>
                <w:color w:val="000000" w:themeColor="text1"/>
                <w:sz w:val="18"/>
              </w:rPr>
              <w:t xml:space="preserve"> AEKO - Zatravňování orné půdy a AEKO - Zatravňování drah soustředěného odtoku cílí na zpomalení povrchového odtoku vody z orné půdy, což vede k minimalizaci sezónních nedostatků vody a zabraňuje krátkodobému zvýšení průtoků v tocích, a snížení rizika eroze půdy. V rámci zatravňování orné půdy dochází k převodu standardní orné půdy na travní porost. Převod orné půdy na travní porost přispívá také ke zmírňování dopadů klimatických změn podporou sekvestrace uhlíku. Způsobilé jsou i ty DPB, které se nachází ve vzdálenosti do 25 metrů od vodního útvaru, nebo v</w:t>
            </w:r>
            <w:r w:rsidR="00DF2B64">
              <w:rPr>
                <w:color w:val="000000" w:themeColor="text1"/>
                <w:sz w:val="18"/>
              </w:rPr>
              <w:t> </w:t>
            </w:r>
            <w:r w:rsidRPr="00954923">
              <w:rPr>
                <w:color w:val="000000" w:themeColor="text1"/>
                <w:sz w:val="18"/>
              </w:rPr>
              <w:t xml:space="preserve">oblastech ochranných pásem vodních zdrojů, přičemž jsou tyto DPB následně zatravňovány a je na nich zakázána aplikace hnojiva po založení porostu. Z hlediska směsí je </w:t>
            </w:r>
            <w:r w:rsidRPr="00954923">
              <w:rPr>
                <w:color w:val="000000" w:themeColor="text1"/>
                <w:sz w:val="18"/>
              </w:rPr>
              <w:lastRenderedPageBreak/>
              <w:t>umožněno použít 3 druhy směsí pro zatravnění (na základě vhodnosti), a to běžnou, druhově bohatou a regionální. Možnost aplikace hnojiva lze přizpůsobit ke složení směsi osiv. Zejména u druhově bohatých směsí nebo regionálních směsí může být hnojení před zatravněním nevhodné, neboť byliny ve směsi nemusí na hnojení reagovat kladně. Použití regionální směsi nebo druhově bohaté směsi je povinné při zatravňování v ZCHÚ a ochranném pásmu NP. Použití druhově bohaté a</w:t>
            </w:r>
            <w:r w:rsidR="00DF2B64">
              <w:rPr>
                <w:color w:val="000000" w:themeColor="text1"/>
                <w:sz w:val="18"/>
              </w:rPr>
              <w:t> </w:t>
            </w:r>
            <w:r w:rsidRPr="00954923">
              <w:rPr>
                <w:color w:val="000000" w:themeColor="text1"/>
                <w:sz w:val="18"/>
              </w:rPr>
              <w:t xml:space="preserve">regionální směsí přispívá ke zvyšování biologické různorodosti a ekologické stability krajiny. Složení těchto směsí schvaluje při použití, popř. při dosevu, orgán ochrany přírody. </w:t>
            </w:r>
          </w:p>
          <w:p w14:paraId="41D13E9C" w14:textId="470B4FC5" w:rsidR="009E341F" w:rsidRPr="00954923" w:rsidRDefault="009E341F" w:rsidP="00A30C9F">
            <w:pPr>
              <w:pStyle w:val="TableParagraph"/>
              <w:widowControl/>
              <w:spacing w:before="80"/>
              <w:ind w:left="57" w:right="57"/>
              <w:jc w:val="both"/>
              <w:rPr>
                <w:color w:val="000000" w:themeColor="text1"/>
                <w:sz w:val="18"/>
              </w:rPr>
            </w:pPr>
            <w:r w:rsidRPr="00954923">
              <w:rPr>
                <w:color w:val="000000" w:themeColor="text1"/>
                <w:sz w:val="18"/>
              </w:rPr>
              <w:t xml:space="preserve">Dalším opatřením je </w:t>
            </w:r>
            <w:proofErr w:type="spellStart"/>
            <w:r w:rsidRPr="00954923">
              <w:rPr>
                <w:color w:val="000000" w:themeColor="text1"/>
                <w:sz w:val="18"/>
              </w:rPr>
              <w:t>podopatření</w:t>
            </w:r>
            <w:proofErr w:type="spellEnd"/>
            <w:r w:rsidRPr="00954923">
              <w:rPr>
                <w:color w:val="000000" w:themeColor="text1"/>
                <w:sz w:val="18"/>
              </w:rPr>
              <w:t xml:space="preserve"> AEKO – Ošetřování travních porostů – titul Podmáčené a rašelinné louky, kdy se jedná o</w:t>
            </w:r>
            <w:r w:rsidR="00DF2B64">
              <w:rPr>
                <w:color w:val="000000" w:themeColor="text1"/>
                <w:sz w:val="18"/>
              </w:rPr>
              <w:t> </w:t>
            </w:r>
            <w:r w:rsidRPr="00954923">
              <w:rPr>
                <w:color w:val="000000" w:themeColor="text1"/>
                <w:sz w:val="18"/>
              </w:rPr>
              <w:t>luční prameniště, střídavě vlhké a podmáčené louky a</w:t>
            </w:r>
            <w:r w:rsidR="00A61CF4">
              <w:rPr>
                <w:color w:val="000000" w:themeColor="text1"/>
                <w:sz w:val="18"/>
              </w:rPr>
              <w:t> </w:t>
            </w:r>
            <w:r w:rsidRPr="00954923">
              <w:rPr>
                <w:color w:val="000000" w:themeColor="text1"/>
                <w:sz w:val="18"/>
              </w:rPr>
              <w:t xml:space="preserve">slatinné rašelinné louky. Ze zemědělského hlediska se jedná o plochy důležité pro ochranu biodiverzity, neboť je na ně vázáno velké množství ohrožených druhů rostlin i živočichů. Pravidelná ruční údržba, je pro zachování charakteru stanoviště a druhové skladby zcela klíčová. Stejně jako nutnost zachovat nenarušený vodní režim lokality. Tato stanoviště přispívají i k udržení příznivého mikroklimatu a tolik potřebného zpomalení odtoku vody z krajiny. Titul </w:t>
            </w:r>
            <w:r w:rsidR="00C22F24" w:rsidRPr="00954923">
              <w:rPr>
                <w:color w:val="000000" w:themeColor="text1"/>
                <w:sz w:val="18"/>
              </w:rPr>
              <w:t xml:space="preserve">je </w:t>
            </w:r>
            <w:r w:rsidRPr="00954923">
              <w:rPr>
                <w:color w:val="000000" w:themeColor="text1"/>
                <w:sz w:val="18"/>
              </w:rPr>
              <w:t>dále podporován i</w:t>
            </w:r>
            <w:r w:rsidR="00A61CF4">
              <w:rPr>
                <w:color w:val="000000" w:themeColor="text1"/>
                <w:sz w:val="18"/>
              </w:rPr>
              <w:t> </w:t>
            </w:r>
            <w:r w:rsidRPr="00954923">
              <w:rPr>
                <w:color w:val="000000" w:themeColor="text1"/>
                <w:sz w:val="18"/>
              </w:rPr>
              <w:t>v</w:t>
            </w:r>
            <w:r w:rsidR="00A61CF4">
              <w:rPr>
                <w:color w:val="000000" w:themeColor="text1"/>
                <w:sz w:val="18"/>
              </w:rPr>
              <w:t> </w:t>
            </w:r>
            <w:r w:rsidRPr="00954923">
              <w:rPr>
                <w:color w:val="000000" w:themeColor="text1"/>
                <w:sz w:val="18"/>
              </w:rPr>
              <w:t xml:space="preserve">rámci SP SZP v rámci intervence AEKO – Ošetřování extenzivních travních porostů. </w:t>
            </w:r>
          </w:p>
          <w:p w14:paraId="135BBD97" w14:textId="53C3C8FD"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rPr>
              <w:t>Z hlediska opatření Ekologické zemědělství jsou podmínky nastaveny tak, že je kladen důraz na ochranu a zlepšování kvality zemědělské půdy včetně zvýšení zadržení vody v</w:t>
            </w:r>
            <w:r w:rsidR="00A61CF4">
              <w:rPr>
                <w:color w:val="000000" w:themeColor="text1"/>
                <w:sz w:val="18"/>
              </w:rPr>
              <w:t> </w:t>
            </w:r>
            <w:r w:rsidRPr="00954923">
              <w:rPr>
                <w:color w:val="000000" w:themeColor="text1"/>
                <w:sz w:val="18"/>
              </w:rPr>
              <w:t xml:space="preserve">krajině a zlepšení jakosti podzemních a povrchových vod. Postupy ekologického zemědělství vedou ke snižování vstupů a možného rizika znečištění vodních zdrojů včetně snížení rizika eroze půdy a zvyšování obsahu humusu v orné půdě, které se následně příznivě projeví na snížení rizika degradace </w:t>
            </w:r>
            <w:r w:rsidRPr="00954923">
              <w:rPr>
                <w:color w:val="000000" w:themeColor="text1"/>
                <w:sz w:val="18"/>
              </w:rPr>
              <w:lastRenderedPageBreak/>
              <w:t>půdy. Ekologické zemědělství je také významně podporováno v rámci SP SZP. Prostřednictvím omezení vstupů POR přispěje intervence Ekologické zemědělství k zajištění větší bezpečnosti potravin a zlepšení jakosti vody.</w:t>
            </w:r>
          </w:p>
          <w:p w14:paraId="2A0248FF" w14:textId="6D7C692B" w:rsidR="009E341F" w:rsidRPr="00954923" w:rsidRDefault="009E341F" w:rsidP="00A30C9F">
            <w:pPr>
              <w:pStyle w:val="TableParagraph"/>
              <w:widowControl/>
              <w:spacing w:before="80"/>
              <w:ind w:left="57" w:right="57"/>
              <w:jc w:val="both"/>
              <w:rPr>
                <w:color w:val="000000" w:themeColor="text1"/>
                <w:sz w:val="18"/>
              </w:rPr>
            </w:pPr>
            <w:r w:rsidRPr="00954923">
              <w:rPr>
                <w:color w:val="000000" w:themeColor="text1"/>
                <w:sz w:val="18"/>
              </w:rPr>
              <w:t xml:space="preserve">V rámci nové SP SZP 2023 – 2027 </w:t>
            </w:r>
            <w:r w:rsidR="00C22F24" w:rsidRPr="00954923">
              <w:rPr>
                <w:color w:val="000000" w:themeColor="text1"/>
                <w:sz w:val="18"/>
              </w:rPr>
              <w:t xml:space="preserve">byly schváleny </w:t>
            </w:r>
            <w:r w:rsidRPr="00954923">
              <w:rPr>
                <w:color w:val="000000" w:themeColor="text1"/>
                <w:sz w:val="18"/>
              </w:rPr>
              <w:t>kromě výše uvedených následující intervence, které se váží k vodnímu režimu šetrného hospodaření v krajině a k zajištění vhodných osevních postupů, vhodné skladbě plodin a vhodnému způsobu obdělávání půdy:</w:t>
            </w:r>
          </w:p>
          <w:p w14:paraId="34B71E40" w14:textId="567AD7EE"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rPr>
              <w:t>AEKO – Meziplodiny – Meziplodiny zajistí pokryv povrchu orné půdy v období, kdy půda není chráněna porostem hlavní plodiny a chrání ji tak proti erozi a vysychání. Navržené druhy meziplodin jsou díky vytvářejícímu zelenému pokryvu a</w:t>
            </w:r>
            <w:r w:rsidR="00A61CF4">
              <w:rPr>
                <w:color w:val="000000" w:themeColor="text1"/>
                <w:sz w:val="18"/>
              </w:rPr>
              <w:t> </w:t>
            </w:r>
            <w:r w:rsidRPr="00954923">
              <w:rPr>
                <w:color w:val="000000" w:themeColor="text1"/>
                <w:sz w:val="18"/>
              </w:rPr>
              <w:t>následným zapravením do půdy zdrojem organických látek a</w:t>
            </w:r>
            <w:r w:rsidR="00A61CF4">
              <w:rPr>
                <w:color w:val="000000" w:themeColor="text1"/>
                <w:sz w:val="18"/>
              </w:rPr>
              <w:t> </w:t>
            </w:r>
            <w:r w:rsidRPr="00954923">
              <w:rPr>
                <w:color w:val="000000" w:themeColor="text1"/>
                <w:sz w:val="18"/>
              </w:rPr>
              <w:t>zvyšují obsah humusu v půdě. Příznivě ovlivňují infiltrační a</w:t>
            </w:r>
            <w:r w:rsidR="00A61CF4">
              <w:rPr>
                <w:color w:val="000000" w:themeColor="text1"/>
                <w:sz w:val="18"/>
              </w:rPr>
              <w:t> </w:t>
            </w:r>
            <w:r w:rsidRPr="00954923">
              <w:rPr>
                <w:color w:val="000000" w:themeColor="text1"/>
                <w:sz w:val="18"/>
              </w:rPr>
              <w:t>retenční kapacitu půdy. Svým kořenovým systémem narušují utužené vrstvy půdního profilu, čímž zmírňují nebo brzdí degradační procesy v půdě. Významným přínosem meziplodin je také snížení rizika vyplavení nitrátů jejich odčerpáním z půdy a schopnost zadržení dusíku v biomase, čímž je omezováno znečištění podzemních vod a vodních zdrojů ionty dusíku. Meziplodiny mají pozitivní vliv na obohacení osevních postupů (přerušovač obilních sledů). Meziplodiny mohou také snižovat potřebu POR (působí na odplevelení půdy) a případně i snížit výskytu chorob a škůdců (jsou refugiem pro predátory škodlivého hmyzu.</w:t>
            </w:r>
          </w:p>
          <w:p w14:paraId="70105F41" w14:textId="77777777"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rPr>
              <w:t xml:space="preserve">AEKO – Omezení používání pesticidů v OPVZ na orné půdě - Jedná se o hospodaření na orné půdě v ochranných pásmech resp. povodích vodárenských nádrží sloužících pro zásobování obyvatelstva pitnou vodou, kdy je podporováno omezení množství aplikovaných POR. Je tak snížen smyv nebo průnik těchto látek a jejich reziduí do podzemních a povrchových vod. </w:t>
            </w:r>
            <w:r w:rsidRPr="00954923">
              <w:rPr>
                <w:color w:val="000000" w:themeColor="text1"/>
                <w:sz w:val="18"/>
              </w:rPr>
              <w:lastRenderedPageBreak/>
              <w:t>V rámci intervence jsou přesně stanoveny maximální limity pro účinné látky obsažené v přípravcích POR a způsob jejich použití v návaznosti na pěstované plodiny (</w:t>
            </w:r>
            <w:proofErr w:type="spellStart"/>
            <w:r w:rsidRPr="00954923">
              <w:rPr>
                <w:color w:val="000000" w:themeColor="text1"/>
                <w:sz w:val="18"/>
              </w:rPr>
              <w:t>preemergentní</w:t>
            </w:r>
            <w:proofErr w:type="spellEnd"/>
            <w:r w:rsidRPr="00954923">
              <w:rPr>
                <w:color w:val="000000" w:themeColor="text1"/>
                <w:sz w:val="18"/>
              </w:rPr>
              <w:t xml:space="preserve"> či </w:t>
            </w:r>
            <w:proofErr w:type="spellStart"/>
            <w:r w:rsidRPr="00954923">
              <w:rPr>
                <w:color w:val="000000" w:themeColor="text1"/>
                <w:sz w:val="18"/>
              </w:rPr>
              <w:t>postemergentní</w:t>
            </w:r>
            <w:proofErr w:type="spellEnd"/>
            <w:r w:rsidRPr="00954923">
              <w:rPr>
                <w:color w:val="000000" w:themeColor="text1"/>
                <w:sz w:val="18"/>
              </w:rPr>
              <w:t xml:space="preserve"> použití), přičemž jsou limity nastaveny tak, aby došlo ke snížení jejich aplikace, a to především nebezpečných účinných látek uvedených v databázi pesticidů EU.</w:t>
            </w:r>
          </w:p>
          <w:p w14:paraId="4418FF17" w14:textId="77777777" w:rsidR="009E341F" w:rsidRPr="00954923" w:rsidRDefault="009E341F" w:rsidP="00A30C9F">
            <w:pPr>
              <w:pStyle w:val="TableParagraph"/>
              <w:widowControl/>
              <w:spacing w:before="80"/>
              <w:ind w:left="57" w:right="57"/>
              <w:jc w:val="both"/>
              <w:rPr>
                <w:color w:val="000000" w:themeColor="text1"/>
                <w:sz w:val="18"/>
                <w:u w:val="single"/>
              </w:rPr>
            </w:pPr>
            <w:r w:rsidRPr="00954923">
              <w:rPr>
                <w:color w:val="000000" w:themeColor="text1"/>
                <w:sz w:val="18"/>
                <w:u w:val="single"/>
              </w:rPr>
              <w:t>K bodu d)</w:t>
            </w:r>
          </w:p>
          <w:p w14:paraId="0DFEED06" w14:textId="70E3140C" w:rsidR="009E341F" w:rsidRPr="00954923" w:rsidRDefault="009E341F" w:rsidP="00323EBB">
            <w:pPr>
              <w:ind w:left="57" w:right="57"/>
              <w:jc w:val="both"/>
              <w:rPr>
                <w:color w:val="000000" w:themeColor="text1"/>
                <w:sz w:val="18"/>
              </w:rPr>
            </w:pPr>
            <w:r w:rsidRPr="00954923">
              <w:rPr>
                <w:color w:val="000000" w:themeColor="text1"/>
                <w:sz w:val="18"/>
              </w:rPr>
              <w:t>Od roku 2020 vystoupil v účinnost standard dobrého a</w:t>
            </w:r>
            <w:r w:rsidR="00A61CF4">
              <w:rPr>
                <w:color w:val="000000" w:themeColor="text1"/>
                <w:sz w:val="18"/>
              </w:rPr>
              <w:t> </w:t>
            </w:r>
            <w:r w:rsidRPr="00954923">
              <w:rPr>
                <w:color w:val="000000" w:themeColor="text1"/>
                <w:sz w:val="18"/>
              </w:rPr>
              <w:t xml:space="preserve">zemědělského a environmentálního stavu DZES </w:t>
            </w:r>
            <w:proofErr w:type="gramStart"/>
            <w:r w:rsidRPr="00954923">
              <w:rPr>
                <w:color w:val="000000" w:themeColor="text1"/>
                <w:sz w:val="18"/>
              </w:rPr>
              <w:t>7</w:t>
            </w:r>
            <w:r w:rsidR="00C22F24" w:rsidRPr="00954923">
              <w:rPr>
                <w:color w:val="000000" w:themeColor="text1"/>
                <w:sz w:val="18"/>
              </w:rPr>
              <w:t>d</w:t>
            </w:r>
            <w:proofErr w:type="gramEnd"/>
            <w:r w:rsidRPr="00954923">
              <w:rPr>
                <w:color w:val="000000" w:themeColor="text1"/>
                <w:sz w:val="18"/>
              </w:rPr>
              <w:t xml:space="preserve"> (od roku 2021 DZES 5g) omezující maximální plochu jedné plodiny na 30 ha který je zaměřen na zmenšení ploch pěstovaných monokultur pro zajištění lepší prostupnosti a mozaikovitosti krajiny, posílení diversity a rovněž omezení eroze. Tento standard se vztahuje od roku 2021 na všechny díly půdních bloků s kulturou standar</w:t>
            </w:r>
            <w:r w:rsidR="00EB4B5C" w:rsidRPr="00954923">
              <w:rPr>
                <w:color w:val="000000" w:themeColor="text1"/>
                <w:sz w:val="18"/>
              </w:rPr>
              <w:t>d</w:t>
            </w:r>
            <w:r w:rsidRPr="00954923">
              <w:rPr>
                <w:color w:val="000000" w:themeColor="text1"/>
                <w:sz w:val="18"/>
              </w:rPr>
              <w:t>ní orná půda, což dle údajů z LPIS představuje celkovou výměru 2 443 000 ha. Právě zlepšení odtokových poměry v území, zejména rychlost odtoku vody z</w:t>
            </w:r>
            <w:r w:rsidR="00A61CF4">
              <w:rPr>
                <w:color w:val="000000" w:themeColor="text1"/>
                <w:sz w:val="18"/>
              </w:rPr>
              <w:t> </w:t>
            </w:r>
            <w:r w:rsidRPr="00954923">
              <w:rPr>
                <w:color w:val="000000" w:themeColor="text1"/>
                <w:sz w:val="18"/>
              </w:rPr>
              <w:t>krajiny a půdní erozi zajišťuje podmínka stanovující, aby plocha jedné plodiny byla rozdělena plochou jiné plodiny, ochranným pásem, úhorem nebo krajinným prvkem .</w:t>
            </w:r>
          </w:p>
          <w:p w14:paraId="7BEA464D" w14:textId="77777777" w:rsidR="009E341F" w:rsidRPr="00954923" w:rsidRDefault="009E341F" w:rsidP="00A30C9F">
            <w:pPr>
              <w:spacing w:before="80"/>
              <w:ind w:left="57" w:right="57"/>
              <w:jc w:val="both"/>
              <w:rPr>
                <w:color w:val="000000" w:themeColor="text1"/>
                <w:sz w:val="18"/>
              </w:rPr>
            </w:pPr>
            <w:r w:rsidRPr="00954923">
              <w:rPr>
                <w:color w:val="000000" w:themeColor="text1"/>
                <w:sz w:val="18"/>
              </w:rPr>
              <w:t>Standardy DZES jsou základním kamenem podmínek dobrého hospodaření s půdou a jejich plnění je nezbytnou podmínkou pro vyplacení přímých plateb zemědělcům,  plošných opatření Programu rozvoje venkova a některých opatření Společná Organizace Trhů. Standard je právně ukotven v k nařízení vlády č. 48/2017 Sb. Příloha č. 2</w:t>
            </w:r>
          </w:p>
          <w:p w14:paraId="4FCE4881" w14:textId="13B53946" w:rsidR="008B498C" w:rsidRPr="00954923" w:rsidRDefault="008B498C" w:rsidP="00323EBB">
            <w:pPr>
              <w:pStyle w:val="TableParagraph"/>
              <w:widowControl/>
              <w:ind w:left="57" w:right="57"/>
              <w:jc w:val="both"/>
              <w:rPr>
                <w:color w:val="000000" w:themeColor="text1"/>
                <w:sz w:val="18"/>
                <w:u w:val="single"/>
              </w:rPr>
            </w:pPr>
            <w:r w:rsidRPr="00954923">
              <w:rPr>
                <w:color w:val="000000" w:themeColor="text1"/>
                <w:sz w:val="18"/>
                <w:u w:val="single"/>
              </w:rPr>
              <w:t>Vyjádření garanta M</w:t>
            </w:r>
            <w:r w:rsidR="00B75077" w:rsidRPr="00954923">
              <w:rPr>
                <w:color w:val="000000" w:themeColor="text1"/>
                <w:sz w:val="18"/>
                <w:u w:val="single"/>
              </w:rPr>
              <w:t>inisterstva zdravotnictví</w:t>
            </w:r>
            <w:r w:rsidRPr="00954923">
              <w:rPr>
                <w:color w:val="000000" w:themeColor="text1"/>
                <w:sz w:val="18"/>
                <w:u w:val="single"/>
              </w:rPr>
              <w:t>:</w:t>
            </w:r>
          </w:p>
          <w:p w14:paraId="311B6E8C" w14:textId="34F306C2" w:rsidR="009E341F" w:rsidRPr="00954923" w:rsidRDefault="009E341F" w:rsidP="00323EBB">
            <w:pPr>
              <w:pStyle w:val="TableParagraph"/>
              <w:ind w:left="57" w:right="57"/>
              <w:jc w:val="both"/>
              <w:rPr>
                <w:color w:val="000000" w:themeColor="text1"/>
                <w:sz w:val="18"/>
                <w:lang w:eastAsia="en-US"/>
              </w:rPr>
            </w:pPr>
            <w:r w:rsidRPr="00954923">
              <w:rPr>
                <w:color w:val="000000" w:themeColor="text1"/>
                <w:sz w:val="18"/>
                <w:lang w:eastAsia="en-US"/>
              </w:rPr>
              <w:t>Ministerstvo zdravotnictví (dále jen „MZ“) je podle ustanovení §</w:t>
            </w:r>
            <w:r w:rsidR="007E5A7D">
              <w:rPr>
                <w:color w:val="000000" w:themeColor="text1"/>
                <w:sz w:val="18"/>
                <w:lang w:eastAsia="en-US"/>
              </w:rPr>
              <w:t> </w:t>
            </w:r>
            <w:r w:rsidRPr="00954923">
              <w:rPr>
                <w:color w:val="000000" w:themeColor="text1"/>
                <w:sz w:val="18"/>
                <w:lang w:eastAsia="en-US"/>
              </w:rPr>
              <w:t xml:space="preserve">35 odst. 1 zákona č. 164/2001 Sb., o přírodních léčivých zdrojích, zdrojích přírodních minerálních vod, přírodních léčebných lázních a lázeňských místech a o změně některých </w:t>
            </w:r>
            <w:r w:rsidRPr="00954923">
              <w:rPr>
                <w:color w:val="000000" w:themeColor="text1"/>
                <w:sz w:val="18"/>
                <w:lang w:eastAsia="en-US"/>
              </w:rPr>
              <w:lastRenderedPageBreak/>
              <w:t>souvisejících zákonů (lázeňský zákon), ve znění pozdějších předpisů, ústředním úřadem státní správy pro vyhledávání, ochranu, využívání a další rozvoj zdrojů, přírodních léčebných lázní a lázeňských míst a pro výkon dozoru. Zároveň je MZ podle § 37 odst. 1 lázeňského zákona dotčeným orgánem v</w:t>
            </w:r>
            <w:r w:rsidR="007E5A7D">
              <w:rPr>
                <w:color w:val="000000" w:themeColor="text1"/>
                <w:sz w:val="18"/>
                <w:lang w:eastAsia="en-US"/>
              </w:rPr>
              <w:t> </w:t>
            </w:r>
            <w:r w:rsidRPr="00954923">
              <w:rPr>
                <w:color w:val="000000" w:themeColor="text1"/>
                <w:sz w:val="18"/>
                <w:lang w:eastAsia="en-US"/>
              </w:rPr>
              <w:t>ochranných pásmech přírodních léčivých zdrojů a zdrojů přírodních minerálních vod (dále jen „zdroje“) a na území lázeňských míst pro pořizování politiky územního rozvoje a</w:t>
            </w:r>
            <w:r w:rsidR="007E5A7D">
              <w:rPr>
                <w:color w:val="000000" w:themeColor="text1"/>
                <w:sz w:val="18"/>
                <w:lang w:eastAsia="en-US"/>
              </w:rPr>
              <w:t> </w:t>
            </w:r>
            <w:r w:rsidRPr="00954923">
              <w:rPr>
                <w:color w:val="000000" w:themeColor="text1"/>
                <w:sz w:val="18"/>
                <w:lang w:eastAsia="en-US"/>
              </w:rPr>
              <w:t xml:space="preserve">územně plánovací dokumentace a v územním řízení. Úkoly pro ministerstva uvedené v bodech a) až d) může MZ v rámci svých kompetencí ovlivnit jen omezeně, a to pouze v území kde je dotčeným orgánem, např. omezením povolování odběru podzemních vod pro zásobování vodou. </w:t>
            </w:r>
          </w:p>
          <w:p w14:paraId="046CB69F" w14:textId="298293A5" w:rsidR="009E341F" w:rsidRPr="00954923" w:rsidRDefault="009E341F" w:rsidP="00323EBB">
            <w:pPr>
              <w:pStyle w:val="TableParagraph"/>
              <w:ind w:left="57" w:right="57"/>
              <w:jc w:val="both"/>
              <w:rPr>
                <w:color w:val="000000" w:themeColor="text1"/>
                <w:sz w:val="18"/>
                <w:lang w:eastAsia="en-US"/>
              </w:rPr>
            </w:pPr>
            <w:r w:rsidRPr="00954923">
              <w:rPr>
                <w:color w:val="000000" w:themeColor="text1"/>
                <w:sz w:val="18"/>
                <w:lang w:eastAsia="en-US"/>
              </w:rPr>
              <w:t>Zdroje jsou průběžně monitorovány (bez ohledu na období sucha) a zatím nebyla zaznamenána žádná výrazná změna ve vydatnosti nebo kvalitě těchto zdrojů. Vzhledem k těmto skutečnostem a k většinou větším hloubkám zdrojů je zřejmé, že skutečné území akumulace vod těchto zdrojů se nemusí s</w:t>
            </w:r>
            <w:r w:rsidR="007E5A7D">
              <w:rPr>
                <w:color w:val="000000" w:themeColor="text1"/>
                <w:sz w:val="18"/>
                <w:lang w:eastAsia="en-US"/>
              </w:rPr>
              <w:t> </w:t>
            </w:r>
            <w:r w:rsidRPr="00954923">
              <w:rPr>
                <w:color w:val="000000" w:themeColor="text1"/>
                <w:sz w:val="18"/>
                <w:lang w:eastAsia="en-US"/>
              </w:rPr>
              <w:t xml:space="preserve">vymezenou hranicí SOB9 shodovat. Tento předpoklad však může být ověřen až na základě výsledků monitoringu v delším časovém horizontu několika let, možná i desetiletí. Proto se MZ při projednávání aktualizace PÚR ČR přiklánělo k návrhu řešit oblast ohrožení území suchem komplexně pro celou ČR. </w:t>
            </w:r>
          </w:p>
          <w:p w14:paraId="330319F3" w14:textId="75F0146F" w:rsidR="009E341F" w:rsidRPr="00954923" w:rsidRDefault="009E341F" w:rsidP="00323EBB">
            <w:pPr>
              <w:pStyle w:val="TableParagraph"/>
              <w:widowControl/>
              <w:ind w:left="57" w:right="57"/>
              <w:jc w:val="both"/>
              <w:rPr>
                <w:color w:val="000000" w:themeColor="text1"/>
                <w:sz w:val="18"/>
                <w:lang w:eastAsia="en-US"/>
              </w:rPr>
            </w:pPr>
            <w:r w:rsidRPr="00954923">
              <w:rPr>
                <w:color w:val="000000" w:themeColor="text1"/>
                <w:sz w:val="18"/>
                <w:lang w:eastAsia="en-US"/>
              </w:rPr>
              <w:t>Kromě zmíněného monitoringu zdrojů a opatřeních navržených na základě jeho vyhodnocení považuje MZ za vhodné navázat hlubší spolupráci na mezirezortní úrovni, např. spoluprací s Agenturou ochrany přírody a krajiny České republiky v rámci ochrany krajiny a s dalšími orgány, které mohou svým rozhodováním ovlivňovat dlouhodobý vývoj zdržení vody v krajině.</w:t>
            </w:r>
          </w:p>
          <w:p w14:paraId="08AFDE70" w14:textId="379D113C" w:rsidR="00F27B47" w:rsidRPr="00954923" w:rsidRDefault="00F27B47" w:rsidP="00A30C9F">
            <w:pPr>
              <w:pStyle w:val="TableParagraph"/>
              <w:widowControl/>
              <w:spacing w:before="80"/>
              <w:ind w:left="57" w:right="57"/>
              <w:jc w:val="both"/>
              <w:rPr>
                <w:color w:val="000000" w:themeColor="text1"/>
                <w:sz w:val="18"/>
                <w:u w:val="single"/>
                <w:lang w:eastAsia="en-US"/>
              </w:rPr>
            </w:pPr>
            <w:r w:rsidRPr="00954923">
              <w:rPr>
                <w:color w:val="000000" w:themeColor="text1"/>
                <w:sz w:val="18"/>
                <w:u w:val="single"/>
                <w:lang w:eastAsia="en-US"/>
              </w:rPr>
              <w:t xml:space="preserve">Vyjádření Ministerstva </w:t>
            </w:r>
            <w:r w:rsidR="00A650A8" w:rsidRPr="00954923">
              <w:rPr>
                <w:color w:val="000000" w:themeColor="text1"/>
                <w:sz w:val="18"/>
                <w:u w:val="single"/>
                <w:lang w:eastAsia="en-US"/>
              </w:rPr>
              <w:t>zdravotnictví</w:t>
            </w:r>
            <w:r w:rsidRPr="00954923">
              <w:rPr>
                <w:color w:val="000000" w:themeColor="text1"/>
                <w:sz w:val="18"/>
                <w:u w:val="single"/>
                <w:lang w:eastAsia="en-US"/>
              </w:rPr>
              <w:t>:</w:t>
            </w:r>
          </w:p>
          <w:p w14:paraId="51026A38" w14:textId="69C20561" w:rsidR="00F94EEA" w:rsidRPr="00954923" w:rsidRDefault="00F94EEA" w:rsidP="00323EBB">
            <w:pPr>
              <w:pStyle w:val="TableParagraph"/>
              <w:widowControl/>
              <w:ind w:left="57" w:right="57"/>
              <w:jc w:val="both"/>
              <w:rPr>
                <w:color w:val="000000" w:themeColor="text1"/>
                <w:sz w:val="18"/>
                <w:lang w:eastAsia="en-US"/>
              </w:rPr>
            </w:pPr>
            <w:r w:rsidRPr="00954923">
              <w:rPr>
                <w:color w:val="000000" w:themeColor="text1"/>
                <w:sz w:val="18"/>
                <w:lang w:eastAsia="en-US"/>
              </w:rPr>
              <w:t xml:space="preserve">MZ průběžně pokračuje ve výše uvedených činnostech. </w:t>
            </w:r>
          </w:p>
          <w:p w14:paraId="64B1C5BA" w14:textId="32BD3C65" w:rsidR="00F94EEA" w:rsidRPr="00954923" w:rsidRDefault="00F94EEA" w:rsidP="00323EBB">
            <w:pPr>
              <w:pStyle w:val="TableParagraph"/>
              <w:widowControl/>
              <w:ind w:left="57" w:right="57"/>
              <w:jc w:val="both"/>
              <w:rPr>
                <w:color w:val="000000" w:themeColor="text1"/>
                <w:sz w:val="18"/>
                <w:lang w:eastAsia="en-US"/>
              </w:rPr>
            </w:pPr>
            <w:r w:rsidRPr="00954923">
              <w:rPr>
                <w:color w:val="000000" w:themeColor="text1"/>
                <w:sz w:val="18"/>
                <w:lang w:eastAsia="en-US"/>
              </w:rPr>
              <w:lastRenderedPageBreak/>
              <w:t xml:space="preserve">Zástupci MZ se rovněž zúčastnili kontrolního dne projektu </w:t>
            </w:r>
            <w:r w:rsidR="00015790" w:rsidRPr="00954923">
              <w:rPr>
                <w:color w:val="000000" w:themeColor="text1"/>
                <w:sz w:val="18"/>
                <w:lang w:eastAsia="en-US"/>
              </w:rPr>
              <w:t>Centrum</w:t>
            </w:r>
            <w:r w:rsidRPr="00954923">
              <w:rPr>
                <w:color w:val="000000" w:themeColor="text1"/>
                <w:sz w:val="18"/>
                <w:lang w:eastAsia="en-US"/>
              </w:rPr>
              <w:t xml:space="preserve"> Voda - WP3 konaném ve VÚV dne </w:t>
            </w:r>
            <w:r w:rsidR="00015790" w:rsidRPr="00954923">
              <w:rPr>
                <w:color w:val="000000" w:themeColor="text1"/>
                <w:sz w:val="18"/>
                <w:lang w:eastAsia="en-US"/>
              </w:rPr>
              <w:t>28. 4. 2022</w:t>
            </w:r>
            <w:r w:rsidRPr="00954923">
              <w:rPr>
                <w:color w:val="000000" w:themeColor="text1"/>
                <w:sz w:val="18"/>
                <w:lang w:eastAsia="en-US"/>
              </w:rPr>
              <w:t xml:space="preserve">, kde se formou prezentace podrobněji seznámili s řešením dané problematiky. MZ zároveň poskytlo zástupcům VÚV své mapové podklady, a to OP a zdroje ve formátu </w:t>
            </w:r>
            <w:proofErr w:type="spellStart"/>
            <w:r w:rsidRPr="00954923">
              <w:rPr>
                <w:color w:val="000000" w:themeColor="text1"/>
                <w:sz w:val="18"/>
                <w:lang w:eastAsia="en-US"/>
              </w:rPr>
              <w:t>Shapefile</w:t>
            </w:r>
            <w:proofErr w:type="spellEnd"/>
            <w:r w:rsidRPr="00954923">
              <w:rPr>
                <w:color w:val="000000" w:themeColor="text1"/>
                <w:sz w:val="18"/>
                <w:lang w:eastAsia="en-US"/>
              </w:rPr>
              <w:t>.</w:t>
            </w:r>
          </w:p>
          <w:p w14:paraId="37628EE0" w14:textId="359C8AA2" w:rsidR="00B75077" w:rsidRPr="00954923" w:rsidRDefault="00B75077" w:rsidP="00A30C9F">
            <w:pPr>
              <w:pStyle w:val="TableParagraph"/>
              <w:widowControl/>
              <w:spacing w:before="80"/>
              <w:ind w:left="57" w:right="57"/>
              <w:jc w:val="both"/>
              <w:rPr>
                <w:color w:val="000000" w:themeColor="text1"/>
                <w:sz w:val="18"/>
                <w:u w:val="single"/>
                <w:lang w:eastAsia="en-US"/>
              </w:rPr>
            </w:pPr>
            <w:r w:rsidRPr="00954923">
              <w:rPr>
                <w:color w:val="000000" w:themeColor="text1"/>
                <w:sz w:val="18"/>
                <w:u w:val="single"/>
                <w:lang w:eastAsia="en-US"/>
              </w:rPr>
              <w:t>Vyjádření garanta Ministerstva životního prostředí:</w:t>
            </w:r>
          </w:p>
          <w:p w14:paraId="32F72C8D" w14:textId="3348A384" w:rsidR="00B75077" w:rsidRPr="00954923" w:rsidRDefault="00B75077" w:rsidP="001C2FD4">
            <w:pPr>
              <w:pStyle w:val="TableParagraph"/>
              <w:widowControl/>
              <w:ind w:left="57" w:right="57"/>
              <w:jc w:val="both"/>
              <w:rPr>
                <w:color w:val="000000" w:themeColor="text1"/>
                <w:sz w:val="18"/>
                <w:u w:val="single"/>
              </w:rPr>
            </w:pPr>
            <w:r w:rsidRPr="00954923">
              <w:rPr>
                <w:b/>
                <w:color w:val="000000" w:themeColor="text1"/>
                <w:sz w:val="18"/>
              </w:rPr>
              <w:t>ad b)</w:t>
            </w:r>
            <w:r w:rsidRPr="00954923">
              <w:rPr>
                <w:color w:val="000000" w:themeColor="text1"/>
                <w:sz w:val="18"/>
              </w:rPr>
              <w:t xml:space="preserve"> Opatření, která přispívají ke zlepšování vodního režimu v krajině včetně sídel, jsou dlouhodobě podporována v rámci Operačního programu Životní prostředí (OPŽP 2014-2020, OPŽP 2021-2027) a v rámci národních programů Podpora obnovy přirozených funkcí krajiny, Program péče o krajinu a</w:t>
            </w:r>
            <w:r w:rsidR="007E5A7D">
              <w:rPr>
                <w:color w:val="000000" w:themeColor="text1"/>
                <w:sz w:val="18"/>
              </w:rPr>
              <w:t> </w:t>
            </w:r>
            <w:r w:rsidRPr="00954923">
              <w:rPr>
                <w:color w:val="000000" w:themeColor="text1"/>
                <w:sz w:val="18"/>
              </w:rPr>
              <w:t>Národní program Životní prostředí.  Současně jsou daná opatření podpořena ze spuštěného Národního plánu obnovy. Podporovány jsou také výzkumné aktivity v této oblasti např. z programu Prostředí pro život.</w:t>
            </w:r>
          </w:p>
        </w:tc>
      </w:tr>
      <w:tr w:rsidR="00954923" w:rsidRPr="00954923" w14:paraId="0D2EEB47" w14:textId="77777777" w:rsidTr="002042C4">
        <w:trPr>
          <w:trHeight w:val="567"/>
        </w:trPr>
        <w:tc>
          <w:tcPr>
            <w:tcW w:w="567" w:type="dxa"/>
            <w:tcBorders>
              <w:bottom w:val="single" w:sz="4" w:space="0" w:color="auto"/>
            </w:tcBorders>
            <w:shd w:val="clear" w:color="auto" w:fill="auto"/>
          </w:tcPr>
          <w:p w14:paraId="064BB27A" w14:textId="68CA606C" w:rsidR="009E341F" w:rsidRPr="00954923" w:rsidRDefault="009E341F" w:rsidP="001E0F3F">
            <w:pPr>
              <w:pStyle w:val="TableParagraph"/>
              <w:widowControl/>
              <w:ind w:left="0"/>
              <w:jc w:val="center"/>
              <w:rPr>
                <w:b/>
                <w:color w:val="000000" w:themeColor="text1"/>
                <w:sz w:val="20"/>
              </w:rPr>
            </w:pPr>
            <w:r w:rsidRPr="00954923">
              <w:rPr>
                <w:b/>
                <w:color w:val="000000" w:themeColor="text1"/>
                <w:sz w:val="20"/>
              </w:rPr>
              <w:lastRenderedPageBreak/>
              <w:t>47.</w:t>
            </w:r>
          </w:p>
        </w:tc>
        <w:tc>
          <w:tcPr>
            <w:tcW w:w="1701" w:type="dxa"/>
            <w:tcBorders>
              <w:bottom w:val="single" w:sz="4" w:space="0" w:color="auto"/>
            </w:tcBorders>
            <w:shd w:val="clear" w:color="auto" w:fill="auto"/>
          </w:tcPr>
          <w:p w14:paraId="19AC45D0" w14:textId="77777777" w:rsidR="009E341F" w:rsidRPr="00954923" w:rsidRDefault="009E341F" w:rsidP="004C6461">
            <w:pPr>
              <w:pStyle w:val="TableParagraph"/>
              <w:widowControl/>
              <w:ind w:left="57" w:right="57"/>
              <w:rPr>
                <w:b/>
                <w:color w:val="000000" w:themeColor="text1"/>
                <w:sz w:val="20"/>
              </w:rPr>
            </w:pPr>
            <w:r w:rsidRPr="00954923">
              <w:rPr>
                <w:b/>
                <w:color w:val="000000" w:themeColor="text1"/>
                <w:sz w:val="20"/>
              </w:rPr>
              <w:t>Ministerstvo zemědělství</w:t>
            </w:r>
          </w:p>
          <w:p w14:paraId="2A255280" w14:textId="77777777" w:rsidR="009E341F" w:rsidRPr="00954923" w:rsidRDefault="009E341F" w:rsidP="004C6461">
            <w:pPr>
              <w:pStyle w:val="TableParagraph"/>
              <w:widowControl/>
              <w:ind w:left="57" w:right="57"/>
              <w:rPr>
                <w:b/>
                <w:color w:val="000000" w:themeColor="text1"/>
                <w:sz w:val="20"/>
              </w:rPr>
            </w:pPr>
          </w:p>
          <w:p w14:paraId="11AB3301" w14:textId="6FD06E53" w:rsidR="009E341F" w:rsidRPr="00954923" w:rsidRDefault="009E341F" w:rsidP="004C6461">
            <w:pPr>
              <w:pStyle w:val="TableParagraph"/>
              <w:widowControl/>
              <w:ind w:left="57" w:right="57"/>
              <w:rPr>
                <w:bCs/>
                <w:i/>
                <w:iCs/>
                <w:color w:val="000000" w:themeColor="text1"/>
                <w:sz w:val="20"/>
              </w:rPr>
            </w:pPr>
            <w:r w:rsidRPr="00954923">
              <w:rPr>
                <w:bCs/>
                <w:i/>
                <w:iCs/>
                <w:color w:val="000000" w:themeColor="text1"/>
                <w:sz w:val="20"/>
              </w:rPr>
              <w:t>Ministerstvo životního prostředí</w:t>
            </w:r>
          </w:p>
          <w:p w14:paraId="210AAD07" w14:textId="77777777" w:rsidR="009E341F" w:rsidRPr="00954923" w:rsidRDefault="009E341F" w:rsidP="004C6461">
            <w:pPr>
              <w:pStyle w:val="TableParagraph"/>
              <w:widowControl/>
              <w:ind w:left="57" w:right="57"/>
              <w:rPr>
                <w:b/>
                <w:color w:val="000000" w:themeColor="text1"/>
                <w:sz w:val="20"/>
              </w:rPr>
            </w:pPr>
          </w:p>
        </w:tc>
        <w:tc>
          <w:tcPr>
            <w:tcW w:w="3288" w:type="dxa"/>
            <w:tcBorders>
              <w:bottom w:val="single" w:sz="4" w:space="0" w:color="auto"/>
            </w:tcBorders>
            <w:shd w:val="clear" w:color="auto" w:fill="auto"/>
          </w:tcPr>
          <w:p w14:paraId="745FCFB1" w14:textId="77777777" w:rsidR="009E341F" w:rsidRPr="00954923" w:rsidRDefault="009E341F" w:rsidP="0075176B">
            <w:pPr>
              <w:pStyle w:val="TableParagraph"/>
              <w:widowControl/>
              <w:spacing w:line="201" w:lineRule="exact"/>
              <w:ind w:left="57" w:right="57"/>
              <w:jc w:val="both"/>
              <w:rPr>
                <w:b/>
                <w:color w:val="000000" w:themeColor="text1"/>
                <w:sz w:val="18"/>
              </w:rPr>
            </w:pPr>
            <w:r w:rsidRPr="00954923">
              <w:rPr>
                <w:b/>
                <w:color w:val="000000" w:themeColor="text1"/>
                <w:sz w:val="18"/>
              </w:rPr>
              <w:t>(167) LAPV</w:t>
            </w:r>
          </w:p>
          <w:p w14:paraId="319CB84D" w14:textId="482AA593" w:rsidR="009E341F" w:rsidRPr="00954923" w:rsidRDefault="009E341F" w:rsidP="0075176B">
            <w:pPr>
              <w:pStyle w:val="TableParagraph"/>
              <w:widowControl/>
              <w:spacing w:line="201" w:lineRule="exact"/>
              <w:ind w:left="57" w:right="57"/>
              <w:jc w:val="both"/>
              <w:rPr>
                <w:bCs/>
                <w:color w:val="000000" w:themeColor="text1"/>
                <w:sz w:val="18"/>
              </w:rPr>
            </w:pPr>
            <w:r w:rsidRPr="00954923">
              <w:rPr>
                <w:bCs/>
                <w:color w:val="000000" w:themeColor="text1"/>
                <w:sz w:val="18"/>
              </w:rPr>
              <w:t>Připravit podklady pro vymezení ploch.</w:t>
            </w:r>
          </w:p>
        </w:tc>
        <w:tc>
          <w:tcPr>
            <w:tcW w:w="1814" w:type="dxa"/>
            <w:shd w:val="clear" w:color="auto" w:fill="auto"/>
          </w:tcPr>
          <w:p w14:paraId="6457407E" w14:textId="5070794B" w:rsidR="009E341F" w:rsidRPr="00954923" w:rsidRDefault="009E341F" w:rsidP="0075176B">
            <w:pPr>
              <w:pStyle w:val="TableParagraph"/>
              <w:widowControl/>
              <w:ind w:left="57" w:right="57"/>
              <w:jc w:val="center"/>
              <w:rPr>
                <w:b/>
                <w:color w:val="000000" w:themeColor="text1"/>
                <w:sz w:val="18"/>
              </w:rPr>
            </w:pPr>
            <w:r w:rsidRPr="00954923">
              <w:rPr>
                <w:b/>
                <w:color w:val="000000" w:themeColor="text1"/>
                <w:sz w:val="18"/>
              </w:rPr>
              <w:t>průběžně</w:t>
            </w:r>
          </w:p>
        </w:tc>
        <w:tc>
          <w:tcPr>
            <w:tcW w:w="1701" w:type="dxa"/>
            <w:shd w:val="clear" w:color="auto" w:fill="auto"/>
          </w:tcPr>
          <w:p w14:paraId="02521428" w14:textId="77777777" w:rsidR="009E341F" w:rsidRPr="00954923" w:rsidRDefault="009E341F" w:rsidP="0075176B">
            <w:pPr>
              <w:pStyle w:val="TableParagraph"/>
              <w:widowControl/>
              <w:ind w:left="57" w:right="57"/>
              <w:jc w:val="center"/>
              <w:rPr>
                <w:color w:val="000000" w:themeColor="text1"/>
                <w:sz w:val="18"/>
                <w:u w:val="single"/>
              </w:rPr>
            </w:pPr>
          </w:p>
        </w:tc>
        <w:tc>
          <w:tcPr>
            <w:tcW w:w="5103" w:type="dxa"/>
            <w:shd w:val="clear" w:color="auto" w:fill="auto"/>
          </w:tcPr>
          <w:p w14:paraId="75674A18" w14:textId="77777777" w:rsidR="009E341F" w:rsidRPr="00954923" w:rsidRDefault="009E341F" w:rsidP="00323EBB">
            <w:pPr>
              <w:pStyle w:val="TableParagraph"/>
              <w:widowControl/>
              <w:ind w:left="57" w:right="57"/>
              <w:jc w:val="both"/>
              <w:rPr>
                <w:color w:val="000000" w:themeColor="text1"/>
                <w:sz w:val="18"/>
              </w:rPr>
            </w:pPr>
            <w:r w:rsidRPr="00954923">
              <w:rPr>
                <w:color w:val="000000" w:themeColor="text1"/>
                <w:sz w:val="18"/>
                <w:u w:val="single"/>
              </w:rPr>
              <w:t>Vyjádření garanta:</w:t>
            </w:r>
          </w:p>
          <w:p w14:paraId="682581D2" w14:textId="4CA17411" w:rsidR="009E341F" w:rsidRPr="00954923" w:rsidRDefault="009E341F" w:rsidP="00323EBB">
            <w:pPr>
              <w:ind w:left="57" w:right="57"/>
              <w:jc w:val="both"/>
              <w:rPr>
                <w:color w:val="000000" w:themeColor="text1"/>
                <w:sz w:val="18"/>
              </w:rPr>
            </w:pPr>
            <w:r w:rsidRPr="00954923">
              <w:rPr>
                <w:color w:val="000000" w:themeColor="text1"/>
                <w:sz w:val="18"/>
              </w:rPr>
              <w:t>Generel území chráněných pro akumulaci povrchových vod a</w:t>
            </w:r>
            <w:r w:rsidR="007E5A7D">
              <w:rPr>
                <w:color w:val="000000" w:themeColor="text1"/>
                <w:sz w:val="18"/>
              </w:rPr>
              <w:t> </w:t>
            </w:r>
            <w:r w:rsidRPr="00954923">
              <w:rPr>
                <w:color w:val="000000" w:themeColor="text1"/>
                <w:sz w:val="18"/>
              </w:rPr>
              <w:t xml:space="preserve">základní zásady využití těchto území (dále jen „Generel LAPV“) byl aktualizován na podzim v roce 2020. Oproti staršímu Generelu LAPV 2011 se počet lokalit zvýšil o 21. Nyní čítá tento materiál celkem 86 lokalit napříč všemi kraji. Odkaz na dokument: </w:t>
            </w:r>
          </w:p>
          <w:p w14:paraId="21DBED64" w14:textId="1AA7217A" w:rsidR="009E341F" w:rsidRPr="00954923" w:rsidRDefault="002F0570" w:rsidP="00F03CD9">
            <w:pPr>
              <w:ind w:left="57" w:right="57"/>
              <w:jc w:val="both"/>
              <w:rPr>
                <w:color w:val="000000" w:themeColor="text1"/>
                <w:sz w:val="18"/>
                <w:u w:val="single"/>
              </w:rPr>
            </w:pPr>
            <w:hyperlink r:id="rId16" w:history="1">
              <w:r w:rsidR="009E341F" w:rsidRPr="00954923">
                <w:rPr>
                  <w:rStyle w:val="Hypertextovodkaz"/>
                  <w:color w:val="000000" w:themeColor="text1"/>
                  <w:sz w:val="18"/>
                </w:rPr>
                <w:t>http://eagri.cz/public/web/mze/voda/osveta-a-publikace/publikace-a-dokumenty/publikace/generel-uzemi-chranenych-pro-akumulaci-2.html</w:t>
              </w:r>
            </w:hyperlink>
          </w:p>
        </w:tc>
      </w:tr>
    </w:tbl>
    <w:p w14:paraId="3D26C5A8" w14:textId="706457A5" w:rsidR="0041098B" w:rsidRPr="00954923" w:rsidRDefault="006F7819" w:rsidP="009C4DDF">
      <w:pPr>
        <w:rPr>
          <w:color w:val="000000" w:themeColor="text1"/>
        </w:rPr>
      </w:pPr>
      <w:r w:rsidRPr="00954923">
        <w:rPr>
          <w:color w:val="000000" w:themeColor="text1"/>
        </w:rPr>
        <w:br w:type="textWrapping" w:clear="all"/>
      </w:r>
    </w:p>
    <w:p w14:paraId="13799E8B" w14:textId="77777777" w:rsidR="0041098B" w:rsidRPr="00954923" w:rsidRDefault="0041098B" w:rsidP="009C4DDF">
      <w:pPr>
        <w:rPr>
          <w:color w:val="000000" w:themeColor="text1"/>
        </w:rPr>
        <w:sectPr w:rsidR="0041098B" w:rsidRPr="00954923" w:rsidSect="00D02A51">
          <w:headerReference w:type="default" r:id="rId17"/>
          <w:footerReference w:type="default" r:id="rId18"/>
          <w:pgSz w:w="16840" w:h="11910" w:orient="landscape"/>
          <w:pgMar w:top="1100" w:right="471" w:bottom="278" w:left="471" w:header="431" w:footer="907" w:gutter="0"/>
          <w:cols w:space="708"/>
          <w:docGrid w:linePitch="299"/>
        </w:sectPr>
      </w:pPr>
    </w:p>
    <w:tbl>
      <w:tblPr>
        <w:tblStyle w:val="TableNormal"/>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70"/>
        <w:gridCol w:w="1579"/>
        <w:gridCol w:w="3234"/>
        <w:gridCol w:w="1475"/>
        <w:gridCol w:w="7171"/>
      </w:tblGrid>
      <w:tr w:rsidR="00954923" w:rsidRPr="00954923" w14:paraId="7C884D00" w14:textId="77777777" w:rsidTr="00684C89">
        <w:trPr>
          <w:trHeight w:val="685"/>
          <w:jc w:val="center"/>
        </w:trPr>
        <w:tc>
          <w:tcPr>
            <w:tcW w:w="14029" w:type="dxa"/>
            <w:gridSpan w:val="5"/>
            <w:tcBorders>
              <w:bottom w:val="single" w:sz="4" w:space="0" w:color="auto"/>
            </w:tcBorders>
            <w:shd w:val="clear" w:color="auto" w:fill="auto"/>
            <w:vAlign w:val="center"/>
          </w:tcPr>
          <w:p w14:paraId="3BC3EC2D" w14:textId="77777777" w:rsidR="001F3DC9" w:rsidRPr="00954923" w:rsidRDefault="001F3DC9" w:rsidP="00826C04">
            <w:pPr>
              <w:pStyle w:val="TableParagraph"/>
              <w:ind w:left="0"/>
              <w:jc w:val="center"/>
              <w:rPr>
                <w:b/>
                <w:color w:val="000000" w:themeColor="text1"/>
              </w:rPr>
            </w:pPr>
            <w:r w:rsidRPr="00954923">
              <w:rPr>
                <w:b/>
                <w:color w:val="000000" w:themeColor="text1"/>
              </w:rPr>
              <w:lastRenderedPageBreak/>
              <w:t xml:space="preserve">Opatření v činnosti ministerstev a dalších ústředních správních úřadů </w:t>
            </w:r>
          </w:p>
          <w:p w14:paraId="66483E3B" w14:textId="77777777" w:rsidR="001F3DC9" w:rsidRPr="00954923" w:rsidRDefault="001F3DC9" w:rsidP="00826C04">
            <w:pPr>
              <w:pStyle w:val="TableParagraph"/>
              <w:ind w:left="0"/>
              <w:jc w:val="center"/>
              <w:rPr>
                <w:b/>
                <w:color w:val="000000" w:themeColor="text1"/>
              </w:rPr>
            </w:pPr>
            <w:r w:rsidRPr="00954923">
              <w:rPr>
                <w:b/>
                <w:color w:val="000000" w:themeColor="text1"/>
              </w:rPr>
              <w:t>vyplývající ze Zprávy o uplatňování Politiky územního rozvoje ČR, ve znění Aktualizace č. 1</w:t>
            </w:r>
          </w:p>
        </w:tc>
      </w:tr>
      <w:tr w:rsidR="00954923" w:rsidRPr="00954923" w14:paraId="125D2AA5" w14:textId="77777777" w:rsidTr="00684C89">
        <w:trPr>
          <w:trHeight w:val="567"/>
          <w:jc w:val="center"/>
        </w:trPr>
        <w:tc>
          <w:tcPr>
            <w:tcW w:w="570" w:type="dxa"/>
            <w:tcBorders>
              <w:bottom w:val="single" w:sz="4" w:space="0" w:color="auto"/>
            </w:tcBorders>
            <w:shd w:val="clear" w:color="auto" w:fill="auto"/>
            <w:vAlign w:val="center"/>
          </w:tcPr>
          <w:p w14:paraId="34949521" w14:textId="77777777" w:rsidR="001F3DC9" w:rsidRPr="00954923" w:rsidRDefault="001F3DC9" w:rsidP="00826C04">
            <w:pPr>
              <w:pStyle w:val="TableParagraph"/>
              <w:ind w:left="0"/>
              <w:jc w:val="center"/>
              <w:rPr>
                <w:b/>
                <w:color w:val="000000" w:themeColor="text1"/>
                <w:sz w:val="18"/>
              </w:rPr>
            </w:pPr>
            <w:r w:rsidRPr="00954923">
              <w:rPr>
                <w:b/>
                <w:color w:val="000000" w:themeColor="text1"/>
                <w:sz w:val="18"/>
              </w:rPr>
              <w:t>p. č.</w:t>
            </w:r>
          </w:p>
        </w:tc>
        <w:tc>
          <w:tcPr>
            <w:tcW w:w="1579" w:type="dxa"/>
            <w:tcBorders>
              <w:bottom w:val="single" w:sz="4" w:space="0" w:color="auto"/>
            </w:tcBorders>
            <w:shd w:val="clear" w:color="auto" w:fill="auto"/>
            <w:vAlign w:val="center"/>
          </w:tcPr>
          <w:p w14:paraId="37BA91DB" w14:textId="77777777" w:rsidR="001F3DC9" w:rsidRPr="00954923" w:rsidRDefault="001F3DC9" w:rsidP="00826C04">
            <w:pPr>
              <w:pStyle w:val="TableParagraph"/>
              <w:ind w:left="0"/>
              <w:jc w:val="center"/>
              <w:rPr>
                <w:i/>
                <w:color w:val="000000" w:themeColor="text1"/>
                <w:sz w:val="18"/>
              </w:rPr>
            </w:pPr>
            <w:r w:rsidRPr="00954923">
              <w:rPr>
                <w:b/>
                <w:color w:val="000000" w:themeColor="text1"/>
                <w:sz w:val="18"/>
              </w:rPr>
              <w:t>Garant plnění opatření</w:t>
            </w:r>
          </w:p>
        </w:tc>
        <w:tc>
          <w:tcPr>
            <w:tcW w:w="3234" w:type="dxa"/>
            <w:tcBorders>
              <w:bottom w:val="single" w:sz="4" w:space="0" w:color="auto"/>
            </w:tcBorders>
            <w:shd w:val="clear" w:color="auto" w:fill="auto"/>
            <w:vAlign w:val="center"/>
          </w:tcPr>
          <w:p w14:paraId="6EE8FADF" w14:textId="77777777" w:rsidR="001F3DC9" w:rsidRPr="00954923" w:rsidRDefault="001F3DC9" w:rsidP="00826C04">
            <w:pPr>
              <w:pStyle w:val="TableParagraph"/>
              <w:ind w:left="0"/>
              <w:jc w:val="center"/>
              <w:rPr>
                <w:b/>
                <w:color w:val="000000" w:themeColor="text1"/>
                <w:sz w:val="18"/>
              </w:rPr>
            </w:pPr>
            <w:r w:rsidRPr="00954923">
              <w:rPr>
                <w:b/>
                <w:color w:val="000000" w:themeColor="text1"/>
                <w:sz w:val="18"/>
              </w:rPr>
              <w:t>Opatření</w:t>
            </w:r>
          </w:p>
        </w:tc>
        <w:tc>
          <w:tcPr>
            <w:tcW w:w="1475" w:type="dxa"/>
            <w:shd w:val="clear" w:color="auto" w:fill="auto"/>
            <w:vAlign w:val="center"/>
          </w:tcPr>
          <w:p w14:paraId="78EAE8F7" w14:textId="77777777" w:rsidR="001F3DC9" w:rsidRPr="00954923" w:rsidRDefault="001F3DC9" w:rsidP="00826C04">
            <w:pPr>
              <w:pStyle w:val="TableParagraph"/>
              <w:ind w:left="0"/>
              <w:jc w:val="center"/>
              <w:rPr>
                <w:b/>
                <w:color w:val="000000" w:themeColor="text1"/>
                <w:sz w:val="18"/>
              </w:rPr>
            </w:pPr>
            <w:r w:rsidRPr="00954923">
              <w:rPr>
                <w:b/>
                <w:color w:val="000000" w:themeColor="text1"/>
                <w:sz w:val="18"/>
              </w:rPr>
              <w:t>Stanovený termín plnění opatření</w:t>
            </w:r>
          </w:p>
        </w:tc>
        <w:tc>
          <w:tcPr>
            <w:tcW w:w="7171" w:type="dxa"/>
            <w:shd w:val="clear" w:color="auto" w:fill="auto"/>
            <w:vAlign w:val="center"/>
          </w:tcPr>
          <w:p w14:paraId="5D43F00E" w14:textId="77777777" w:rsidR="001F3DC9" w:rsidRPr="00954923" w:rsidRDefault="001F3DC9" w:rsidP="00826C04">
            <w:pPr>
              <w:pStyle w:val="TableParagraph"/>
              <w:ind w:left="0"/>
              <w:jc w:val="center"/>
              <w:rPr>
                <w:b/>
                <w:color w:val="000000" w:themeColor="text1"/>
                <w:sz w:val="18"/>
              </w:rPr>
            </w:pPr>
            <w:r w:rsidRPr="00954923">
              <w:rPr>
                <w:b/>
                <w:color w:val="000000" w:themeColor="text1"/>
                <w:sz w:val="18"/>
              </w:rPr>
              <w:t>Vyjádření garanta o stavu plnění opatření</w:t>
            </w:r>
          </w:p>
        </w:tc>
      </w:tr>
      <w:tr w:rsidR="00954923" w:rsidRPr="00954923" w14:paraId="6BD34AC5" w14:textId="77777777" w:rsidTr="00684C89">
        <w:trPr>
          <w:trHeight w:val="685"/>
          <w:jc w:val="center"/>
        </w:trPr>
        <w:tc>
          <w:tcPr>
            <w:tcW w:w="570" w:type="dxa"/>
            <w:tcBorders>
              <w:bottom w:val="single" w:sz="4" w:space="0" w:color="auto"/>
            </w:tcBorders>
            <w:shd w:val="clear" w:color="auto" w:fill="auto"/>
          </w:tcPr>
          <w:p w14:paraId="1B39C274" w14:textId="72288C24" w:rsidR="001F3DC9" w:rsidRPr="00954923" w:rsidRDefault="000B2D9C" w:rsidP="00826C04">
            <w:pPr>
              <w:pStyle w:val="TableParagraph"/>
              <w:ind w:left="0"/>
              <w:jc w:val="center"/>
              <w:rPr>
                <w:b/>
                <w:color w:val="000000" w:themeColor="text1"/>
                <w:sz w:val="20"/>
              </w:rPr>
            </w:pPr>
            <w:r w:rsidRPr="00954923">
              <w:rPr>
                <w:b/>
                <w:color w:val="000000" w:themeColor="text1"/>
                <w:sz w:val="20"/>
              </w:rPr>
              <w:t>47</w:t>
            </w:r>
            <w:r w:rsidR="001F3DC9" w:rsidRPr="00954923">
              <w:rPr>
                <w:b/>
                <w:color w:val="000000" w:themeColor="text1"/>
                <w:sz w:val="20"/>
              </w:rPr>
              <w:t>.</w:t>
            </w:r>
          </w:p>
        </w:tc>
        <w:tc>
          <w:tcPr>
            <w:tcW w:w="1579" w:type="dxa"/>
            <w:tcBorders>
              <w:bottom w:val="single" w:sz="4" w:space="0" w:color="auto"/>
            </w:tcBorders>
            <w:shd w:val="clear" w:color="auto" w:fill="auto"/>
          </w:tcPr>
          <w:p w14:paraId="11E58CB3" w14:textId="77777777" w:rsidR="001F3DC9" w:rsidRPr="00954923" w:rsidRDefault="001F3DC9" w:rsidP="00826C04">
            <w:pPr>
              <w:pStyle w:val="TableParagraph"/>
              <w:ind w:left="0"/>
              <w:rPr>
                <w:b/>
                <w:color w:val="000000" w:themeColor="text1"/>
                <w:sz w:val="20"/>
              </w:rPr>
            </w:pPr>
            <w:r w:rsidRPr="00954923">
              <w:rPr>
                <w:b/>
                <w:color w:val="000000" w:themeColor="text1"/>
                <w:sz w:val="20"/>
              </w:rPr>
              <w:t>Ministerstvo dopravy</w:t>
            </w:r>
          </w:p>
        </w:tc>
        <w:tc>
          <w:tcPr>
            <w:tcW w:w="3234" w:type="dxa"/>
            <w:tcBorders>
              <w:bottom w:val="single" w:sz="4" w:space="0" w:color="auto"/>
            </w:tcBorders>
            <w:shd w:val="clear" w:color="auto" w:fill="auto"/>
          </w:tcPr>
          <w:p w14:paraId="4E41D431" w14:textId="7C02FA40" w:rsidR="001F3DC9" w:rsidRPr="004C15C9" w:rsidRDefault="001F3DC9" w:rsidP="006014B4">
            <w:pPr>
              <w:pStyle w:val="TableParagraph"/>
              <w:spacing w:after="80"/>
              <w:ind w:left="0"/>
              <w:jc w:val="both"/>
              <w:rPr>
                <w:b/>
                <w:color w:val="000000" w:themeColor="text1"/>
                <w:sz w:val="18"/>
              </w:rPr>
            </w:pPr>
            <w:r w:rsidRPr="00954923">
              <w:rPr>
                <w:b/>
                <w:color w:val="000000" w:themeColor="text1"/>
                <w:sz w:val="18"/>
              </w:rPr>
              <w:t>část g) bod II. 2) 1.</w:t>
            </w:r>
          </w:p>
          <w:p w14:paraId="4E7641C7" w14:textId="77777777" w:rsidR="001F3DC9" w:rsidRPr="00954923" w:rsidRDefault="001F3DC9" w:rsidP="00A1315A">
            <w:pPr>
              <w:pStyle w:val="TableParagraph"/>
              <w:ind w:left="0"/>
              <w:jc w:val="both"/>
              <w:rPr>
                <w:color w:val="000000" w:themeColor="text1"/>
                <w:sz w:val="18"/>
              </w:rPr>
            </w:pPr>
            <w:r w:rsidRPr="00954923">
              <w:rPr>
                <w:color w:val="000000" w:themeColor="text1"/>
                <w:sz w:val="18"/>
              </w:rPr>
              <w:t xml:space="preserve">Prověřit účelnost, reálnost a upřesnit požadavky vymezení koridorů rychlého </w:t>
            </w:r>
          </w:p>
          <w:p w14:paraId="3829C0ED" w14:textId="380B6772" w:rsidR="001F3DC9" w:rsidRPr="00851887" w:rsidRDefault="001F3DC9" w:rsidP="00A1315A">
            <w:pPr>
              <w:pStyle w:val="TableParagraph"/>
              <w:ind w:left="0"/>
              <w:jc w:val="both"/>
              <w:rPr>
                <w:color w:val="000000" w:themeColor="text1"/>
                <w:sz w:val="18"/>
              </w:rPr>
            </w:pPr>
            <w:r w:rsidRPr="00954923">
              <w:rPr>
                <w:color w:val="000000" w:themeColor="text1"/>
                <w:sz w:val="18"/>
              </w:rPr>
              <w:t xml:space="preserve">železničního spojení Praha – </w:t>
            </w:r>
            <w:proofErr w:type="spellStart"/>
            <w:r w:rsidRPr="00954923">
              <w:rPr>
                <w:color w:val="000000" w:themeColor="text1"/>
                <w:sz w:val="18"/>
              </w:rPr>
              <w:t>Wroclaw</w:t>
            </w:r>
            <w:proofErr w:type="spellEnd"/>
            <w:r w:rsidRPr="00954923">
              <w:rPr>
                <w:color w:val="000000" w:themeColor="text1"/>
                <w:sz w:val="18"/>
              </w:rPr>
              <w:t xml:space="preserve"> a Praha – Plzeň – státní hranice ČR/SRN.</w:t>
            </w:r>
          </w:p>
        </w:tc>
        <w:tc>
          <w:tcPr>
            <w:tcW w:w="1475" w:type="dxa"/>
            <w:shd w:val="clear" w:color="auto" w:fill="auto"/>
          </w:tcPr>
          <w:p w14:paraId="4B597901" w14:textId="77777777" w:rsidR="001F3DC9" w:rsidRPr="00954923" w:rsidRDefault="001F3DC9" w:rsidP="00826C04">
            <w:pPr>
              <w:pStyle w:val="TableParagraph"/>
              <w:ind w:left="0"/>
              <w:jc w:val="center"/>
              <w:rPr>
                <w:b/>
                <w:color w:val="000000" w:themeColor="text1"/>
                <w:sz w:val="18"/>
              </w:rPr>
            </w:pPr>
            <w:r w:rsidRPr="00954923">
              <w:rPr>
                <w:b/>
                <w:color w:val="000000" w:themeColor="text1"/>
                <w:sz w:val="18"/>
              </w:rPr>
              <w:t>rok 2020</w:t>
            </w:r>
          </w:p>
          <w:p w14:paraId="597713AD" w14:textId="77777777" w:rsidR="002E55AC" w:rsidRPr="00954923" w:rsidRDefault="002E55AC" w:rsidP="00826C04">
            <w:pPr>
              <w:pStyle w:val="TableParagraph"/>
              <w:ind w:left="0"/>
              <w:jc w:val="center"/>
              <w:rPr>
                <w:b/>
                <w:color w:val="000000" w:themeColor="text1"/>
                <w:sz w:val="18"/>
              </w:rPr>
            </w:pPr>
          </w:p>
          <w:p w14:paraId="103412F2" w14:textId="101A48AA" w:rsidR="002E55AC" w:rsidRPr="00954923" w:rsidRDefault="002E55AC" w:rsidP="00826C04">
            <w:pPr>
              <w:pStyle w:val="TableParagraph"/>
              <w:ind w:left="0"/>
              <w:jc w:val="center"/>
              <w:rPr>
                <w:b/>
                <w:color w:val="000000" w:themeColor="text1"/>
                <w:sz w:val="18"/>
              </w:rPr>
            </w:pPr>
            <w:r w:rsidRPr="00954923">
              <w:rPr>
                <w:b/>
                <w:color w:val="000000" w:themeColor="text1"/>
                <w:sz w:val="18"/>
              </w:rPr>
              <w:t>Nový termín MD</w:t>
            </w:r>
            <w:r w:rsidR="00684C89">
              <w:rPr>
                <w:b/>
                <w:color w:val="000000" w:themeColor="text1"/>
                <w:sz w:val="18"/>
              </w:rPr>
              <w:t xml:space="preserve"> </w:t>
            </w:r>
            <w:r w:rsidRPr="00954923">
              <w:rPr>
                <w:b/>
                <w:color w:val="000000" w:themeColor="text1"/>
                <w:sz w:val="18"/>
              </w:rPr>
              <w:t>2023</w:t>
            </w:r>
          </w:p>
          <w:p w14:paraId="56B35F5D" w14:textId="4283E864" w:rsidR="002E55AC" w:rsidRPr="00954923" w:rsidRDefault="002E55AC" w:rsidP="00826C04">
            <w:pPr>
              <w:pStyle w:val="TableParagraph"/>
              <w:ind w:left="0"/>
              <w:jc w:val="center"/>
              <w:rPr>
                <w:b/>
                <w:color w:val="000000" w:themeColor="text1"/>
                <w:sz w:val="18"/>
              </w:rPr>
            </w:pPr>
          </w:p>
        </w:tc>
        <w:tc>
          <w:tcPr>
            <w:tcW w:w="7171" w:type="dxa"/>
            <w:shd w:val="clear" w:color="auto" w:fill="auto"/>
          </w:tcPr>
          <w:p w14:paraId="3535CD4A" w14:textId="77777777" w:rsidR="00381A61" w:rsidRPr="00954923" w:rsidRDefault="00381A61" w:rsidP="00A1315A">
            <w:pPr>
              <w:pStyle w:val="TableParagraph"/>
              <w:widowControl/>
              <w:ind w:left="0"/>
              <w:jc w:val="both"/>
              <w:rPr>
                <w:bCs/>
                <w:color w:val="000000" w:themeColor="text1"/>
                <w:sz w:val="18"/>
                <w:szCs w:val="18"/>
                <w:u w:val="single"/>
              </w:rPr>
            </w:pPr>
            <w:r w:rsidRPr="00954923">
              <w:rPr>
                <w:bCs/>
                <w:color w:val="000000" w:themeColor="text1"/>
                <w:sz w:val="18"/>
                <w:szCs w:val="18"/>
                <w:u w:val="single"/>
              </w:rPr>
              <w:t>Vyjádření garanta:</w:t>
            </w:r>
          </w:p>
          <w:p w14:paraId="129139A5" w14:textId="78053D06" w:rsidR="002E55AC" w:rsidRPr="00954923" w:rsidRDefault="0030506E" w:rsidP="00A1315A">
            <w:pPr>
              <w:pStyle w:val="TableParagraph"/>
              <w:ind w:left="0"/>
              <w:jc w:val="both"/>
              <w:rPr>
                <w:color w:val="000000" w:themeColor="text1"/>
                <w:sz w:val="18"/>
                <w:szCs w:val="18"/>
              </w:rPr>
            </w:pPr>
            <w:r w:rsidRPr="00954923">
              <w:rPr>
                <w:color w:val="000000" w:themeColor="text1"/>
                <w:sz w:val="18"/>
              </w:rPr>
              <w:t>Úkol byl již částečně splněn dvěma studiemi proveditelnosti</w:t>
            </w:r>
            <w:r w:rsidR="00851887">
              <w:rPr>
                <w:color w:val="000000" w:themeColor="text1"/>
                <w:sz w:val="18"/>
              </w:rPr>
              <w:t xml:space="preserve"> </w:t>
            </w:r>
            <w:r w:rsidRPr="00954923">
              <w:rPr>
                <w:color w:val="000000" w:themeColor="text1"/>
                <w:sz w:val="18"/>
              </w:rPr>
              <w:t>Praha – Beroun/Hořovice a</w:t>
            </w:r>
            <w:r w:rsidR="004C15C9">
              <w:rPr>
                <w:color w:val="000000" w:themeColor="text1"/>
                <w:sz w:val="18"/>
              </w:rPr>
              <w:t> </w:t>
            </w:r>
            <w:r w:rsidRPr="00954923">
              <w:rPr>
                <w:color w:val="000000" w:themeColor="text1"/>
                <w:sz w:val="18"/>
              </w:rPr>
              <w:t>Plzeň – Domažlice – státní hranice ČR/SRN.</w:t>
            </w:r>
            <w:r w:rsidR="00851887">
              <w:rPr>
                <w:color w:val="000000" w:themeColor="text1"/>
                <w:sz w:val="18"/>
              </w:rPr>
              <w:t xml:space="preserve"> </w:t>
            </w:r>
            <w:r w:rsidRPr="00954923">
              <w:rPr>
                <w:color w:val="000000" w:themeColor="text1"/>
                <w:sz w:val="18"/>
              </w:rPr>
              <w:t>MD navrhuje</w:t>
            </w:r>
            <w:r w:rsidRPr="00954923">
              <w:rPr>
                <w:color w:val="000000" w:themeColor="text1"/>
                <w:sz w:val="20"/>
              </w:rPr>
              <w:t xml:space="preserve"> </w:t>
            </w:r>
            <w:r w:rsidRPr="00954923">
              <w:rPr>
                <w:b/>
                <w:color w:val="000000" w:themeColor="text1"/>
                <w:sz w:val="18"/>
                <w:szCs w:val="18"/>
              </w:rPr>
              <w:t xml:space="preserve">pouze opatření na prověření železničního spojení Praha – </w:t>
            </w:r>
            <w:proofErr w:type="spellStart"/>
            <w:r w:rsidRPr="00954923">
              <w:rPr>
                <w:b/>
                <w:color w:val="000000" w:themeColor="text1"/>
                <w:sz w:val="18"/>
                <w:szCs w:val="18"/>
              </w:rPr>
              <w:t>Wroclaw</w:t>
            </w:r>
            <w:proofErr w:type="spellEnd"/>
            <w:r w:rsidRPr="00954923">
              <w:rPr>
                <w:color w:val="000000" w:themeColor="text1"/>
                <w:sz w:val="18"/>
                <w:szCs w:val="18"/>
              </w:rPr>
              <w:t xml:space="preserve">; </w:t>
            </w:r>
            <w:r w:rsidR="002E55AC" w:rsidRPr="00954923">
              <w:rPr>
                <w:b/>
                <w:color w:val="000000" w:themeColor="text1"/>
                <w:sz w:val="18"/>
                <w:szCs w:val="18"/>
              </w:rPr>
              <w:t>Studie proveditelnosti se nyní již projednává – termín posunut na 2023.</w:t>
            </w:r>
          </w:p>
          <w:p w14:paraId="70724BCF" w14:textId="4EE6140D" w:rsidR="001F3DC9" w:rsidRPr="00A1315A" w:rsidRDefault="002E55AC" w:rsidP="00A1315A">
            <w:pPr>
              <w:pStyle w:val="TableParagraph"/>
              <w:ind w:left="0"/>
              <w:jc w:val="both"/>
              <w:rPr>
                <w:color w:val="000000" w:themeColor="text1"/>
                <w:sz w:val="18"/>
                <w:szCs w:val="18"/>
              </w:rPr>
            </w:pPr>
            <w:r w:rsidRPr="00954923">
              <w:rPr>
                <w:color w:val="000000" w:themeColor="text1"/>
                <w:sz w:val="18"/>
                <w:szCs w:val="18"/>
              </w:rPr>
              <w:t>Úkol splněn částečně dle informace na vládu č.j. 755/2020-910-UPR/1</w:t>
            </w:r>
          </w:p>
        </w:tc>
      </w:tr>
      <w:tr w:rsidR="00954923" w:rsidRPr="00954923" w14:paraId="62C584FF" w14:textId="77777777" w:rsidTr="00684C89">
        <w:trPr>
          <w:trHeight w:val="685"/>
          <w:jc w:val="center"/>
        </w:trPr>
        <w:tc>
          <w:tcPr>
            <w:tcW w:w="570" w:type="dxa"/>
            <w:tcBorders>
              <w:bottom w:val="single" w:sz="4" w:space="0" w:color="auto"/>
            </w:tcBorders>
            <w:shd w:val="clear" w:color="auto" w:fill="auto"/>
          </w:tcPr>
          <w:p w14:paraId="23E84A19" w14:textId="41BE2894" w:rsidR="001F3DC9" w:rsidRPr="00954923" w:rsidRDefault="000B2D9C" w:rsidP="00826C04">
            <w:pPr>
              <w:pStyle w:val="TableParagraph"/>
              <w:ind w:left="0"/>
              <w:jc w:val="center"/>
              <w:rPr>
                <w:b/>
                <w:color w:val="000000" w:themeColor="text1"/>
                <w:sz w:val="20"/>
              </w:rPr>
            </w:pPr>
            <w:r w:rsidRPr="00954923">
              <w:rPr>
                <w:b/>
                <w:color w:val="000000" w:themeColor="text1"/>
                <w:sz w:val="20"/>
              </w:rPr>
              <w:t>48</w:t>
            </w:r>
            <w:r w:rsidR="001F3DC9" w:rsidRPr="00954923">
              <w:rPr>
                <w:b/>
                <w:color w:val="000000" w:themeColor="text1"/>
                <w:sz w:val="20"/>
              </w:rPr>
              <w:t>.</w:t>
            </w:r>
          </w:p>
        </w:tc>
        <w:tc>
          <w:tcPr>
            <w:tcW w:w="1579" w:type="dxa"/>
            <w:tcBorders>
              <w:bottom w:val="single" w:sz="4" w:space="0" w:color="auto"/>
            </w:tcBorders>
            <w:shd w:val="clear" w:color="auto" w:fill="auto"/>
          </w:tcPr>
          <w:p w14:paraId="216F7587" w14:textId="77777777" w:rsidR="001F3DC9" w:rsidRPr="00954923" w:rsidRDefault="001F3DC9" w:rsidP="00826C04">
            <w:pPr>
              <w:pStyle w:val="TableParagraph"/>
              <w:ind w:left="0"/>
              <w:rPr>
                <w:b/>
                <w:color w:val="000000" w:themeColor="text1"/>
                <w:sz w:val="20"/>
              </w:rPr>
            </w:pPr>
            <w:r w:rsidRPr="00954923">
              <w:rPr>
                <w:b/>
                <w:color w:val="000000" w:themeColor="text1"/>
                <w:sz w:val="20"/>
              </w:rPr>
              <w:t>Ministerstvo průmyslu a obchodu</w:t>
            </w:r>
          </w:p>
        </w:tc>
        <w:tc>
          <w:tcPr>
            <w:tcW w:w="3234" w:type="dxa"/>
            <w:tcBorders>
              <w:bottom w:val="single" w:sz="4" w:space="0" w:color="auto"/>
            </w:tcBorders>
            <w:shd w:val="clear" w:color="auto" w:fill="auto"/>
          </w:tcPr>
          <w:p w14:paraId="4BFC8AB8" w14:textId="77777777" w:rsidR="001F3DC9" w:rsidRPr="00954923" w:rsidRDefault="001F3DC9" w:rsidP="006014B4">
            <w:pPr>
              <w:pStyle w:val="TableParagraph"/>
              <w:spacing w:after="80"/>
              <w:ind w:left="0"/>
              <w:jc w:val="both"/>
              <w:rPr>
                <w:b/>
                <w:color w:val="000000" w:themeColor="text1"/>
                <w:sz w:val="18"/>
              </w:rPr>
            </w:pPr>
            <w:r w:rsidRPr="00954923">
              <w:rPr>
                <w:b/>
                <w:color w:val="000000" w:themeColor="text1"/>
                <w:sz w:val="18"/>
              </w:rPr>
              <w:t>část g) bod II. 2) 2.</w:t>
            </w:r>
          </w:p>
          <w:p w14:paraId="7AC99166" w14:textId="3D6B4BF3" w:rsidR="001F3DC9" w:rsidRPr="00954923" w:rsidRDefault="001F3DC9" w:rsidP="00A1315A">
            <w:pPr>
              <w:pStyle w:val="TableParagraph"/>
              <w:ind w:left="0"/>
              <w:jc w:val="both"/>
              <w:rPr>
                <w:color w:val="000000" w:themeColor="text1"/>
                <w:sz w:val="18"/>
              </w:rPr>
            </w:pPr>
            <w:r w:rsidRPr="00954923">
              <w:rPr>
                <w:color w:val="000000" w:themeColor="text1"/>
                <w:sz w:val="18"/>
              </w:rPr>
              <w:t>Zajistit odborný podklad pro řešení problému odpisu zásob hnědého uhlí v jednotlivých dobývacích prostorech a</w:t>
            </w:r>
            <w:r w:rsidR="00DF7D5A">
              <w:rPr>
                <w:color w:val="000000" w:themeColor="text1"/>
                <w:sz w:val="18"/>
              </w:rPr>
              <w:t> </w:t>
            </w:r>
            <w:r w:rsidRPr="00954923">
              <w:rPr>
                <w:color w:val="000000" w:themeColor="text1"/>
                <w:sz w:val="18"/>
              </w:rPr>
              <w:t>chráněných ložiskových územích tak, aby bylo uvolněno území pro rozvoj dotčených obcí a měst zejména v rámci stávajícího zastavěného území.</w:t>
            </w:r>
          </w:p>
          <w:p w14:paraId="21DBF7AF" w14:textId="77777777" w:rsidR="001F3DC9" w:rsidRPr="00954923" w:rsidRDefault="001F3DC9" w:rsidP="00A1315A">
            <w:pPr>
              <w:pStyle w:val="TableParagraph"/>
              <w:ind w:left="0"/>
              <w:jc w:val="both"/>
              <w:rPr>
                <w:color w:val="000000" w:themeColor="text1"/>
                <w:sz w:val="18"/>
              </w:rPr>
            </w:pPr>
          </w:p>
        </w:tc>
        <w:tc>
          <w:tcPr>
            <w:tcW w:w="1475" w:type="dxa"/>
            <w:shd w:val="clear" w:color="auto" w:fill="auto"/>
          </w:tcPr>
          <w:p w14:paraId="26AA6D56" w14:textId="77777777" w:rsidR="001F3DC9" w:rsidRDefault="001F3DC9" w:rsidP="00826C04">
            <w:pPr>
              <w:pStyle w:val="TableParagraph"/>
              <w:ind w:left="0"/>
              <w:jc w:val="center"/>
              <w:rPr>
                <w:b/>
                <w:color w:val="000000" w:themeColor="text1"/>
                <w:sz w:val="18"/>
              </w:rPr>
            </w:pPr>
            <w:r w:rsidRPr="00954923">
              <w:rPr>
                <w:b/>
                <w:color w:val="000000" w:themeColor="text1"/>
                <w:sz w:val="18"/>
              </w:rPr>
              <w:t>rok 2022</w:t>
            </w:r>
          </w:p>
          <w:p w14:paraId="45AF2196" w14:textId="77777777" w:rsidR="00762E23" w:rsidRDefault="00762E23" w:rsidP="00826C04">
            <w:pPr>
              <w:pStyle w:val="TableParagraph"/>
              <w:ind w:left="0"/>
              <w:jc w:val="center"/>
              <w:rPr>
                <w:b/>
                <w:color w:val="000000" w:themeColor="text1"/>
                <w:sz w:val="18"/>
              </w:rPr>
            </w:pPr>
          </w:p>
          <w:p w14:paraId="04D53C5D" w14:textId="3E671A50" w:rsidR="00762E23" w:rsidRPr="00954923" w:rsidRDefault="00762E23" w:rsidP="00826C04">
            <w:pPr>
              <w:pStyle w:val="TableParagraph"/>
              <w:ind w:left="0"/>
              <w:jc w:val="center"/>
              <w:rPr>
                <w:b/>
                <w:color w:val="000000" w:themeColor="text1"/>
                <w:sz w:val="18"/>
              </w:rPr>
            </w:pPr>
            <w:r>
              <w:rPr>
                <w:b/>
                <w:color w:val="000000" w:themeColor="text1"/>
                <w:sz w:val="18"/>
              </w:rPr>
              <w:t>úkol splněn</w:t>
            </w:r>
          </w:p>
        </w:tc>
        <w:tc>
          <w:tcPr>
            <w:tcW w:w="7171" w:type="dxa"/>
            <w:shd w:val="clear" w:color="auto" w:fill="auto"/>
          </w:tcPr>
          <w:p w14:paraId="0AC90251" w14:textId="77777777" w:rsidR="009E341F" w:rsidRPr="00954923" w:rsidRDefault="009E341F" w:rsidP="00A1315A">
            <w:pPr>
              <w:pStyle w:val="TableParagraph"/>
              <w:widowControl/>
              <w:ind w:left="0"/>
              <w:jc w:val="both"/>
              <w:rPr>
                <w:bCs/>
                <w:color w:val="000000" w:themeColor="text1"/>
                <w:sz w:val="18"/>
                <w:szCs w:val="18"/>
                <w:u w:val="single"/>
              </w:rPr>
            </w:pPr>
            <w:r w:rsidRPr="00954923">
              <w:rPr>
                <w:bCs/>
                <w:color w:val="000000" w:themeColor="text1"/>
                <w:sz w:val="18"/>
                <w:szCs w:val="18"/>
                <w:u w:val="single"/>
              </w:rPr>
              <w:t>Vyjádření garanta:</w:t>
            </w:r>
          </w:p>
          <w:p w14:paraId="70930614" w14:textId="576FC7AC" w:rsidR="001F3DC9" w:rsidRDefault="009E341F" w:rsidP="00A1315A">
            <w:pPr>
              <w:jc w:val="both"/>
              <w:rPr>
                <w:bCs/>
                <w:color w:val="000000" w:themeColor="text1"/>
                <w:sz w:val="18"/>
                <w:szCs w:val="18"/>
              </w:rPr>
            </w:pPr>
            <w:r w:rsidRPr="00954923">
              <w:rPr>
                <w:bCs/>
                <w:color w:val="000000" w:themeColor="text1"/>
                <w:sz w:val="18"/>
                <w:szCs w:val="18"/>
              </w:rPr>
              <w:t>Probíhá legislativní posouzení daného úkolu. Ke spolupráci byl vyzván Ústecký kraj. Konkrétně byl požádán o identifikaci obcí, jejichž rozvoj je zejména v rámci již zastavěného území limitován hranicemi DP nebo CHLÚ. Součástí požadované informace byla i</w:t>
            </w:r>
            <w:r w:rsidR="004C15C9">
              <w:rPr>
                <w:bCs/>
                <w:color w:val="000000" w:themeColor="text1"/>
                <w:sz w:val="18"/>
                <w:szCs w:val="18"/>
              </w:rPr>
              <w:t> </w:t>
            </w:r>
            <w:r w:rsidRPr="00954923">
              <w:rPr>
                <w:bCs/>
                <w:color w:val="000000" w:themeColor="text1"/>
                <w:sz w:val="18"/>
                <w:szCs w:val="18"/>
              </w:rPr>
              <w:t>pasportizace předmětných DP a CHLÚ, identifikace rozvojové plochy (výměra) a</w:t>
            </w:r>
            <w:r w:rsidR="00727A67">
              <w:rPr>
                <w:bCs/>
                <w:color w:val="000000" w:themeColor="text1"/>
                <w:sz w:val="18"/>
                <w:szCs w:val="18"/>
              </w:rPr>
              <w:t> </w:t>
            </w:r>
            <w:r w:rsidRPr="00954923">
              <w:rPr>
                <w:bCs/>
                <w:color w:val="000000" w:themeColor="text1"/>
                <w:sz w:val="18"/>
                <w:szCs w:val="18"/>
              </w:rPr>
              <w:t>účel budoucího předpokládaného využití.</w:t>
            </w:r>
          </w:p>
          <w:p w14:paraId="375015A8" w14:textId="77777777" w:rsidR="00A33A5A" w:rsidRDefault="00A33A5A" w:rsidP="00727A67">
            <w:pPr>
              <w:jc w:val="both"/>
              <w:rPr>
                <w:bCs/>
                <w:color w:val="000000" w:themeColor="text1"/>
                <w:sz w:val="18"/>
                <w:szCs w:val="18"/>
              </w:rPr>
            </w:pPr>
          </w:p>
          <w:p w14:paraId="165B9F1B" w14:textId="77777777" w:rsidR="00A33A5A" w:rsidRPr="00A33A5A" w:rsidRDefault="00A33A5A" w:rsidP="00727A67">
            <w:pPr>
              <w:pStyle w:val="TableParagraph"/>
              <w:widowControl/>
              <w:ind w:left="0"/>
              <w:jc w:val="both"/>
              <w:rPr>
                <w:sz w:val="18"/>
                <w:szCs w:val="18"/>
              </w:rPr>
            </w:pPr>
            <w:r w:rsidRPr="00A33A5A">
              <w:rPr>
                <w:sz w:val="18"/>
                <w:szCs w:val="18"/>
              </w:rPr>
              <w:t xml:space="preserve">MPO zpracovalo na jednání vlády Informaci k otázce řešení problému odpisu zásob hnědého uhlí v jednotlivých dobývacích prostorech a chráněných ložiskových územích tak, aby bylo uvolněno území pro rozvoj dotčených obcí a měst zejména v rámci stávajícího zastavěného území, tuto informaci vláda projednala dne 11. ledna 2023. </w:t>
            </w:r>
          </w:p>
          <w:p w14:paraId="211AA11D" w14:textId="77777777" w:rsidR="00A33A5A" w:rsidRPr="00A33A5A" w:rsidRDefault="00A33A5A" w:rsidP="00727A67">
            <w:pPr>
              <w:pStyle w:val="TableParagraph"/>
              <w:widowControl/>
              <w:ind w:left="0"/>
              <w:jc w:val="both"/>
              <w:rPr>
                <w:sz w:val="18"/>
                <w:szCs w:val="18"/>
              </w:rPr>
            </w:pPr>
            <w:r w:rsidRPr="00A33A5A">
              <w:rPr>
                <w:sz w:val="18"/>
                <w:szCs w:val="18"/>
              </w:rPr>
              <w:t>V závěru informace pro vládu je stanovení úkolu pro Českou geologickou službu, aby zpracovala projekt geologických prací, ve kterém posoudí a zhodnotí území z hlediska možností jeho uvolnění pro další využití. Projekt vytipuje oblasti, kde by mohl být identifikován nižší zájem státu na těžbě uhlí, a to vzhledem k zastavěnému území, kde by potenciální těžař neměl šanci získat povolení hornické činnosti kvůli nemožnosti vyřešení střetu zájmů anebo kde by bylo dobývání z ekonomických důvodů nepravděpodobné.</w:t>
            </w:r>
          </w:p>
          <w:p w14:paraId="03796287" w14:textId="15A39A06" w:rsidR="00A33A5A" w:rsidRPr="00A33A5A" w:rsidRDefault="00A33A5A" w:rsidP="00A1315A">
            <w:pPr>
              <w:jc w:val="both"/>
              <w:rPr>
                <w:rFonts w:ascii="Calibri" w:eastAsiaTheme="minorHAnsi" w:hAnsi="Calibri" w:cs="Calibri"/>
                <w:bCs/>
                <w:color w:val="000000" w:themeColor="text1"/>
                <w:sz w:val="18"/>
                <w:szCs w:val="18"/>
                <w:lang w:bidi="ar-SA"/>
              </w:rPr>
            </w:pPr>
            <w:r w:rsidRPr="00A33A5A">
              <w:rPr>
                <w:sz w:val="18"/>
                <w:szCs w:val="18"/>
              </w:rPr>
              <w:t>Úkol pro MPO splněn, převedeno do úkolu pro Českou geologickou službu (gesce MŽP).</w:t>
            </w:r>
          </w:p>
        </w:tc>
      </w:tr>
      <w:tr w:rsidR="001F3DC9" w:rsidRPr="00954923" w14:paraId="4ADDF141" w14:textId="77777777" w:rsidTr="00684C89">
        <w:trPr>
          <w:trHeight w:val="685"/>
          <w:jc w:val="center"/>
        </w:trPr>
        <w:tc>
          <w:tcPr>
            <w:tcW w:w="570" w:type="dxa"/>
            <w:shd w:val="clear" w:color="auto" w:fill="auto"/>
          </w:tcPr>
          <w:p w14:paraId="4E8C0E11" w14:textId="3F608E33" w:rsidR="001F3DC9" w:rsidRPr="00954923" w:rsidRDefault="000B2D9C" w:rsidP="00826C04">
            <w:pPr>
              <w:pStyle w:val="TableParagraph"/>
              <w:ind w:left="0"/>
              <w:jc w:val="center"/>
              <w:rPr>
                <w:b/>
                <w:color w:val="000000" w:themeColor="text1"/>
                <w:sz w:val="20"/>
              </w:rPr>
            </w:pPr>
            <w:r w:rsidRPr="00954923">
              <w:rPr>
                <w:b/>
                <w:color w:val="000000" w:themeColor="text1"/>
                <w:sz w:val="20"/>
              </w:rPr>
              <w:t>49</w:t>
            </w:r>
            <w:r w:rsidR="001F3DC9" w:rsidRPr="00954923">
              <w:rPr>
                <w:b/>
                <w:color w:val="000000" w:themeColor="text1"/>
                <w:sz w:val="20"/>
              </w:rPr>
              <w:t>.</w:t>
            </w:r>
          </w:p>
        </w:tc>
        <w:tc>
          <w:tcPr>
            <w:tcW w:w="1579" w:type="dxa"/>
            <w:shd w:val="clear" w:color="auto" w:fill="auto"/>
          </w:tcPr>
          <w:p w14:paraId="6E047D70" w14:textId="77777777" w:rsidR="001F3DC9" w:rsidRPr="00954923" w:rsidRDefault="001F3DC9" w:rsidP="00826C04">
            <w:pPr>
              <w:pStyle w:val="TableParagraph"/>
              <w:ind w:left="0"/>
              <w:rPr>
                <w:b/>
                <w:color w:val="000000" w:themeColor="text1"/>
                <w:sz w:val="20"/>
              </w:rPr>
            </w:pPr>
            <w:r w:rsidRPr="00954923">
              <w:rPr>
                <w:b/>
                <w:color w:val="000000" w:themeColor="text1"/>
                <w:sz w:val="20"/>
              </w:rPr>
              <w:t>Ministerstva a jiné ústřední správní úřady</w:t>
            </w:r>
          </w:p>
        </w:tc>
        <w:tc>
          <w:tcPr>
            <w:tcW w:w="3234" w:type="dxa"/>
            <w:shd w:val="clear" w:color="auto" w:fill="auto"/>
          </w:tcPr>
          <w:p w14:paraId="3D4D14AB" w14:textId="77777777" w:rsidR="001F3DC9" w:rsidRPr="00954923" w:rsidRDefault="001F3DC9" w:rsidP="006014B4">
            <w:pPr>
              <w:pStyle w:val="TableParagraph"/>
              <w:spacing w:after="80"/>
              <w:ind w:left="0"/>
              <w:rPr>
                <w:b/>
                <w:color w:val="000000" w:themeColor="text1"/>
                <w:sz w:val="18"/>
              </w:rPr>
            </w:pPr>
            <w:r w:rsidRPr="00954923">
              <w:rPr>
                <w:b/>
                <w:color w:val="000000" w:themeColor="text1"/>
                <w:sz w:val="18"/>
              </w:rPr>
              <w:t>část g) bod II. 2) 3.</w:t>
            </w:r>
          </w:p>
          <w:p w14:paraId="0E998FDE" w14:textId="2ED75CA7" w:rsidR="004D24D0" w:rsidRPr="00954923" w:rsidRDefault="001F3DC9" w:rsidP="00DF7D5A">
            <w:pPr>
              <w:pStyle w:val="TableParagraph"/>
              <w:ind w:left="0"/>
              <w:jc w:val="both"/>
              <w:rPr>
                <w:color w:val="000000" w:themeColor="text1"/>
                <w:sz w:val="18"/>
              </w:rPr>
            </w:pPr>
            <w:r w:rsidRPr="00954923">
              <w:rPr>
                <w:color w:val="000000" w:themeColor="text1"/>
                <w:sz w:val="18"/>
              </w:rPr>
              <w:t>Zohledňovat ve stanoviscích k</w:t>
            </w:r>
            <w:r w:rsidR="00DF7D5A">
              <w:rPr>
                <w:color w:val="000000" w:themeColor="text1"/>
                <w:sz w:val="18"/>
              </w:rPr>
              <w:t> </w:t>
            </w:r>
            <w:r w:rsidRPr="00954923">
              <w:rPr>
                <w:color w:val="000000" w:themeColor="text1"/>
                <w:sz w:val="18"/>
              </w:rPr>
              <w:t>zásadám územního rozvoje splněné úkoly z politiky územního rozvoje.</w:t>
            </w:r>
          </w:p>
        </w:tc>
        <w:tc>
          <w:tcPr>
            <w:tcW w:w="1475" w:type="dxa"/>
            <w:shd w:val="clear" w:color="auto" w:fill="auto"/>
          </w:tcPr>
          <w:p w14:paraId="56457EF0" w14:textId="77777777" w:rsidR="001F3DC9" w:rsidRPr="00954923" w:rsidRDefault="001F3DC9" w:rsidP="00826C04">
            <w:pPr>
              <w:pStyle w:val="TableParagraph"/>
              <w:ind w:left="0"/>
              <w:jc w:val="center"/>
              <w:rPr>
                <w:b/>
                <w:color w:val="000000" w:themeColor="text1"/>
                <w:sz w:val="18"/>
              </w:rPr>
            </w:pPr>
            <w:r w:rsidRPr="00954923">
              <w:rPr>
                <w:b/>
                <w:color w:val="000000" w:themeColor="text1"/>
                <w:sz w:val="18"/>
              </w:rPr>
              <w:t>průběžně</w:t>
            </w:r>
          </w:p>
        </w:tc>
        <w:tc>
          <w:tcPr>
            <w:tcW w:w="7171" w:type="dxa"/>
            <w:shd w:val="clear" w:color="auto" w:fill="auto"/>
          </w:tcPr>
          <w:p w14:paraId="39FE0D26" w14:textId="77777777" w:rsidR="00381A61" w:rsidRPr="00954923" w:rsidRDefault="00381A61" w:rsidP="00A1315A">
            <w:pPr>
              <w:pStyle w:val="TableParagraph"/>
              <w:widowControl/>
              <w:ind w:left="0"/>
              <w:jc w:val="both"/>
              <w:rPr>
                <w:bCs/>
                <w:color w:val="000000" w:themeColor="text1"/>
                <w:sz w:val="18"/>
                <w:szCs w:val="18"/>
                <w:u w:val="single"/>
              </w:rPr>
            </w:pPr>
            <w:r w:rsidRPr="00954923">
              <w:rPr>
                <w:bCs/>
                <w:color w:val="000000" w:themeColor="text1"/>
                <w:sz w:val="18"/>
                <w:szCs w:val="18"/>
                <w:u w:val="single"/>
              </w:rPr>
              <w:t>Vyjádření garanta:</w:t>
            </w:r>
          </w:p>
          <w:p w14:paraId="035F577D" w14:textId="77777777" w:rsidR="00381A61" w:rsidRPr="00954923" w:rsidRDefault="00381A61" w:rsidP="00A1315A">
            <w:pPr>
              <w:pStyle w:val="TableParagraph"/>
              <w:widowControl/>
              <w:ind w:left="0"/>
              <w:jc w:val="both"/>
              <w:rPr>
                <w:color w:val="000000" w:themeColor="text1"/>
                <w:sz w:val="18"/>
              </w:rPr>
            </w:pPr>
            <w:r w:rsidRPr="00954923">
              <w:rPr>
                <w:color w:val="000000" w:themeColor="text1"/>
                <w:sz w:val="18"/>
              </w:rPr>
              <w:t>Úkol v řešení.</w:t>
            </w:r>
          </w:p>
          <w:p w14:paraId="499930ED" w14:textId="77777777" w:rsidR="00B3207D" w:rsidRPr="00954923" w:rsidRDefault="00B3207D" w:rsidP="00A1315A">
            <w:pPr>
              <w:pStyle w:val="TableParagraph"/>
              <w:widowControl/>
              <w:ind w:left="0"/>
              <w:jc w:val="both"/>
              <w:rPr>
                <w:color w:val="000000" w:themeColor="text1"/>
                <w:sz w:val="18"/>
                <w:u w:val="single"/>
              </w:rPr>
            </w:pPr>
          </w:p>
          <w:p w14:paraId="0D968FCD" w14:textId="54B33F50" w:rsidR="00AE6A85" w:rsidRPr="00954923" w:rsidRDefault="00AE6A85" w:rsidP="00A1315A">
            <w:pPr>
              <w:pStyle w:val="TableParagraph"/>
              <w:widowControl/>
              <w:ind w:left="0"/>
              <w:jc w:val="both"/>
              <w:rPr>
                <w:color w:val="000000" w:themeColor="text1"/>
                <w:sz w:val="18"/>
                <w:u w:val="single"/>
              </w:rPr>
            </w:pPr>
            <w:r w:rsidRPr="00954923">
              <w:rPr>
                <w:color w:val="000000" w:themeColor="text1"/>
                <w:sz w:val="18"/>
                <w:u w:val="single"/>
              </w:rPr>
              <w:t>Vyjádření Ministerstv</w:t>
            </w:r>
            <w:r w:rsidR="00D46FDB" w:rsidRPr="00954923">
              <w:rPr>
                <w:color w:val="000000" w:themeColor="text1"/>
                <w:sz w:val="18"/>
                <w:u w:val="single"/>
              </w:rPr>
              <w:t>a</w:t>
            </w:r>
            <w:r w:rsidRPr="00954923">
              <w:rPr>
                <w:color w:val="000000" w:themeColor="text1"/>
                <w:sz w:val="18"/>
                <w:u w:val="single"/>
              </w:rPr>
              <w:t xml:space="preserve"> práce a sociálních věcí:</w:t>
            </w:r>
            <w:r w:rsidRPr="00954923">
              <w:rPr>
                <w:color w:val="000000" w:themeColor="text1"/>
                <w:sz w:val="18"/>
              </w:rPr>
              <w:t xml:space="preserve"> </w:t>
            </w:r>
          </w:p>
          <w:p w14:paraId="4323AE2E" w14:textId="28A31CF5" w:rsidR="001F3DC9" w:rsidRPr="00954923" w:rsidRDefault="00EE28F5" w:rsidP="00A1315A">
            <w:pPr>
              <w:pStyle w:val="TableParagraph"/>
              <w:ind w:left="0"/>
              <w:jc w:val="both"/>
              <w:rPr>
                <w:b/>
                <w:color w:val="000000" w:themeColor="text1"/>
                <w:sz w:val="20"/>
              </w:rPr>
            </w:pPr>
            <w:r w:rsidRPr="00954923">
              <w:rPr>
                <w:color w:val="000000" w:themeColor="text1"/>
                <w:sz w:val="18"/>
              </w:rPr>
              <w:t>MPSV ve svých stanoviscích průběžně vyhodnocuje plnění úkolů.</w:t>
            </w:r>
          </w:p>
        </w:tc>
      </w:tr>
    </w:tbl>
    <w:p w14:paraId="3F7D1C96" w14:textId="77777777" w:rsidR="00073718" w:rsidRPr="00954923" w:rsidRDefault="00073718" w:rsidP="00851887">
      <w:pPr>
        <w:tabs>
          <w:tab w:val="left" w:pos="3232"/>
        </w:tabs>
        <w:rPr>
          <w:color w:val="000000" w:themeColor="text1"/>
        </w:rPr>
      </w:pPr>
    </w:p>
    <w:sectPr w:rsidR="00073718" w:rsidRPr="00954923" w:rsidSect="00AC5106">
      <w:pgSz w:w="16840" w:h="11910" w:orient="landscape"/>
      <w:pgMar w:top="1100" w:right="520" w:bottom="280" w:left="420" w:header="431" w:footer="9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8E06" w14:textId="77777777" w:rsidR="0084513E" w:rsidRDefault="0084513E">
      <w:r>
        <w:separator/>
      </w:r>
    </w:p>
  </w:endnote>
  <w:endnote w:type="continuationSeparator" w:id="0">
    <w:p w14:paraId="5F57B16D" w14:textId="77777777" w:rsidR="0084513E" w:rsidRDefault="0084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AA51" w14:textId="54828502" w:rsidR="00015790" w:rsidRDefault="00015790" w:rsidP="0041098B">
    <w:pPr>
      <w:pStyle w:val="Zpat"/>
      <w:tabs>
        <w:tab w:val="right" w:pos="15168"/>
      </w:tabs>
      <w:jc w:val="right"/>
    </w:pPr>
    <w:r>
      <w:fldChar w:fldCharType="begin"/>
    </w:r>
    <w:r>
      <w:instrText>PAGE   \* MERGEFORMAT</w:instrText>
    </w:r>
    <w:r>
      <w:fldChar w:fldCharType="separate"/>
    </w:r>
    <w:r w:rsidR="000A2E54">
      <w:rPr>
        <w:noProof/>
      </w:rPr>
      <w:t>1</w:t>
    </w:r>
    <w:r>
      <w:fldChar w:fldCharType="end"/>
    </w:r>
  </w:p>
  <w:p w14:paraId="6701AF87" w14:textId="77777777" w:rsidR="00015790" w:rsidRPr="00637642" w:rsidRDefault="00015790">
    <w:pPr>
      <w:pStyle w:val="Zkladn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7BD7" w14:textId="77777777" w:rsidR="0084513E" w:rsidRDefault="0084513E">
      <w:r>
        <w:separator/>
      </w:r>
    </w:p>
  </w:footnote>
  <w:footnote w:type="continuationSeparator" w:id="0">
    <w:p w14:paraId="0B09EFA0" w14:textId="77777777" w:rsidR="0084513E" w:rsidRDefault="0084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7564" w14:textId="47B4EBF3" w:rsidR="00015790" w:rsidRDefault="00015790" w:rsidP="00D500C0">
    <w:pPr>
      <w:pStyle w:val="Zkladntext"/>
      <w:spacing w:before="92"/>
      <w:ind w:right="1178"/>
      <w:jc w:val="center"/>
    </w:pPr>
    <w:r>
      <w:rPr>
        <w:noProof/>
        <w:lang w:bidi="ar-SA"/>
      </w:rPr>
      <w:drawing>
        <wp:anchor distT="0" distB="0" distL="114300" distR="114300" simplePos="0" relativeHeight="251664896" behindDoc="0" locked="0" layoutInCell="1" allowOverlap="1" wp14:anchorId="3DE52FBD" wp14:editId="7BEAC7F2">
          <wp:simplePos x="0" y="0"/>
          <wp:positionH relativeFrom="column">
            <wp:posOffset>554355</wp:posOffset>
          </wp:positionH>
          <wp:positionV relativeFrom="paragraph">
            <wp:posOffset>65405</wp:posOffset>
          </wp:positionV>
          <wp:extent cx="1167765" cy="251460"/>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65" cy="251460"/>
                  </a:xfrm>
                  <a:prstGeom prst="rect">
                    <a:avLst/>
                  </a:prstGeom>
                </pic:spPr>
              </pic:pic>
            </a:graphicData>
          </a:graphic>
          <wp14:sizeRelH relativeFrom="page">
            <wp14:pctWidth>0</wp14:pctWidth>
          </wp14:sizeRelH>
          <wp14:sizeRelV relativeFrom="page">
            <wp14:pctHeight>0</wp14:pctHeight>
          </wp14:sizeRelV>
        </wp:anchor>
      </w:drawing>
    </w:r>
  </w:p>
  <w:p w14:paraId="4EAA616F" w14:textId="77777777" w:rsidR="00015790" w:rsidRPr="009F6390" w:rsidRDefault="00015790" w:rsidP="00637642">
    <w:pPr>
      <w:pStyle w:val="Zkladntext"/>
      <w:spacing w:before="92"/>
      <w:ind w:right="1178"/>
      <w:jc w:val="center"/>
      <w:rPr>
        <w:sz w:val="6"/>
        <w:szCs w:val="6"/>
      </w:rPr>
    </w:pPr>
  </w:p>
  <w:p w14:paraId="7968AC92" w14:textId="77777777" w:rsidR="00015790" w:rsidRDefault="00015790" w:rsidP="00637642">
    <w:pPr>
      <w:pStyle w:val="Zkladntext"/>
      <w:spacing w:before="92"/>
      <w:ind w:right="1178"/>
      <w:jc w:val="center"/>
    </w:pPr>
  </w:p>
  <w:p w14:paraId="3FB167A8" w14:textId="77777777" w:rsidR="00015790" w:rsidRDefault="00015790" w:rsidP="00D500C0">
    <w:pPr>
      <w:pStyle w:val="Zkladntext"/>
      <w:spacing w:before="0"/>
      <w:jc w:val="center"/>
    </w:pPr>
    <w:r>
      <w:t>Přehled o stavu plnění úkolů pro ministerstva a jiné ústřední správní úřady vyplývajících</w:t>
    </w:r>
  </w:p>
  <w:p w14:paraId="13E2735F" w14:textId="095F84C0" w:rsidR="00015790" w:rsidRDefault="00015790" w:rsidP="00D500C0">
    <w:pPr>
      <w:pStyle w:val="Zkladntext"/>
      <w:spacing w:before="0"/>
      <w:jc w:val="center"/>
    </w:pPr>
    <w:r>
      <w:t>z Politiky územního rozvoje ČR, ve znění závazném od 1. 9. 2021, a z příslušných usnesení vlády</w:t>
    </w:r>
  </w:p>
  <w:p w14:paraId="7170C718" w14:textId="4B5A7F2C" w:rsidR="00015790" w:rsidRDefault="00015790" w:rsidP="00D500C0">
    <w:pPr>
      <w:pStyle w:val="Zkladntext"/>
      <w:spacing w:before="0"/>
      <w:ind w:hanging="27"/>
      <w:jc w:val="center"/>
    </w:pPr>
    <w:r>
      <w:t>(stav:</w:t>
    </w:r>
    <w:r w:rsidR="00BA30EA">
      <w:t xml:space="preserve"> </w:t>
    </w:r>
    <w:r w:rsidR="00BA30EA" w:rsidRPr="00954923">
      <w:rPr>
        <w:color w:val="000000" w:themeColor="text1"/>
      </w:rPr>
      <w:t>únor/březen 2023</w:t>
    </w:r>
    <w:r>
      <w:t>)</w:t>
    </w:r>
  </w:p>
  <w:p w14:paraId="0E92DDC8" w14:textId="77777777" w:rsidR="00015790" w:rsidRDefault="00015790" w:rsidP="00637642">
    <w:pPr>
      <w:pStyle w:val="Zhlav"/>
    </w:pPr>
  </w:p>
  <w:p w14:paraId="3352F116" w14:textId="77777777" w:rsidR="00015790" w:rsidRDefault="00015790" w:rsidP="00637642">
    <w:pPr>
      <w:pStyle w:val="Zkladntext"/>
      <w:spacing w:before="0" w:line="14" w:lineRule="auto"/>
      <w:rPr>
        <w:b w:val="0"/>
        <w:sz w:val="20"/>
      </w:rPr>
    </w:pPr>
  </w:p>
  <w:p w14:paraId="0FF7B203" w14:textId="77777777" w:rsidR="00015790" w:rsidRDefault="00015790">
    <w:pPr>
      <w:pStyle w:val="Zkladntext"/>
      <w:spacing w:before="0"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748"/>
    <w:multiLevelType w:val="hybridMultilevel"/>
    <w:tmpl w:val="005653EA"/>
    <w:lvl w:ilvl="0" w:tplc="3828BCE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166066C"/>
    <w:multiLevelType w:val="hybridMultilevel"/>
    <w:tmpl w:val="6EF05566"/>
    <w:lvl w:ilvl="0" w:tplc="C60EB310">
      <w:start w:val="1"/>
      <w:numFmt w:val="decimal"/>
      <w:lvlText w:val="%1)"/>
      <w:lvlJc w:val="left"/>
      <w:pPr>
        <w:ind w:left="720" w:hanging="360"/>
      </w:pPr>
      <w:rPr>
        <w:rFonts w:ascii="Arial" w:eastAsiaTheme="minorHAnsi"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10A063F"/>
    <w:multiLevelType w:val="hybridMultilevel"/>
    <w:tmpl w:val="B016F374"/>
    <w:lvl w:ilvl="0" w:tplc="C8D8BF7C">
      <w:start w:val="1"/>
      <w:numFmt w:val="lowerRoman"/>
      <w:lvlText w:val="%1."/>
      <w:lvlJc w:val="left"/>
      <w:pPr>
        <w:ind w:left="827" w:hanging="720"/>
      </w:pPr>
      <w:rPr>
        <w:rFonts w:hint="default"/>
        <w:sz w:val="18"/>
      </w:rPr>
    </w:lvl>
    <w:lvl w:ilvl="1" w:tplc="04050019" w:tentative="1">
      <w:start w:val="1"/>
      <w:numFmt w:val="lowerLetter"/>
      <w:lvlText w:val="%2."/>
      <w:lvlJc w:val="left"/>
      <w:pPr>
        <w:ind w:left="1187" w:hanging="360"/>
      </w:pPr>
    </w:lvl>
    <w:lvl w:ilvl="2" w:tplc="0405001B" w:tentative="1">
      <w:start w:val="1"/>
      <w:numFmt w:val="lowerRoman"/>
      <w:lvlText w:val="%3."/>
      <w:lvlJc w:val="right"/>
      <w:pPr>
        <w:ind w:left="1907" w:hanging="180"/>
      </w:pPr>
    </w:lvl>
    <w:lvl w:ilvl="3" w:tplc="0405000F" w:tentative="1">
      <w:start w:val="1"/>
      <w:numFmt w:val="decimal"/>
      <w:lvlText w:val="%4."/>
      <w:lvlJc w:val="left"/>
      <w:pPr>
        <w:ind w:left="2627" w:hanging="360"/>
      </w:pPr>
    </w:lvl>
    <w:lvl w:ilvl="4" w:tplc="04050019" w:tentative="1">
      <w:start w:val="1"/>
      <w:numFmt w:val="lowerLetter"/>
      <w:lvlText w:val="%5."/>
      <w:lvlJc w:val="left"/>
      <w:pPr>
        <w:ind w:left="3347" w:hanging="360"/>
      </w:pPr>
    </w:lvl>
    <w:lvl w:ilvl="5" w:tplc="0405001B" w:tentative="1">
      <w:start w:val="1"/>
      <w:numFmt w:val="lowerRoman"/>
      <w:lvlText w:val="%6."/>
      <w:lvlJc w:val="right"/>
      <w:pPr>
        <w:ind w:left="4067" w:hanging="180"/>
      </w:pPr>
    </w:lvl>
    <w:lvl w:ilvl="6" w:tplc="0405000F" w:tentative="1">
      <w:start w:val="1"/>
      <w:numFmt w:val="decimal"/>
      <w:lvlText w:val="%7."/>
      <w:lvlJc w:val="left"/>
      <w:pPr>
        <w:ind w:left="4787" w:hanging="360"/>
      </w:pPr>
    </w:lvl>
    <w:lvl w:ilvl="7" w:tplc="04050019" w:tentative="1">
      <w:start w:val="1"/>
      <w:numFmt w:val="lowerLetter"/>
      <w:lvlText w:val="%8."/>
      <w:lvlJc w:val="left"/>
      <w:pPr>
        <w:ind w:left="5507" w:hanging="360"/>
      </w:pPr>
    </w:lvl>
    <w:lvl w:ilvl="8" w:tplc="0405001B" w:tentative="1">
      <w:start w:val="1"/>
      <w:numFmt w:val="lowerRoman"/>
      <w:lvlText w:val="%9."/>
      <w:lvlJc w:val="right"/>
      <w:pPr>
        <w:ind w:left="6227" w:hanging="180"/>
      </w:pPr>
    </w:lvl>
  </w:abstractNum>
  <w:abstractNum w:abstractNumId="3" w15:restartNumberingAfterBreak="0">
    <w:nsid w:val="335E598B"/>
    <w:multiLevelType w:val="hybridMultilevel"/>
    <w:tmpl w:val="845662A0"/>
    <w:lvl w:ilvl="0" w:tplc="A644F0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0483C87"/>
    <w:multiLevelType w:val="hybridMultilevel"/>
    <w:tmpl w:val="9D36B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2FE7658"/>
    <w:multiLevelType w:val="hybridMultilevel"/>
    <w:tmpl w:val="9E34B46A"/>
    <w:lvl w:ilvl="0" w:tplc="04050017">
      <w:start w:val="1"/>
      <w:numFmt w:val="lowerLetter"/>
      <w:lvlText w:val="%1)"/>
      <w:lvlJc w:val="left"/>
      <w:pPr>
        <w:ind w:left="466" w:hanging="360"/>
      </w:pPr>
    </w:lvl>
    <w:lvl w:ilvl="1" w:tplc="04050019" w:tentative="1">
      <w:start w:val="1"/>
      <w:numFmt w:val="lowerLetter"/>
      <w:lvlText w:val="%2."/>
      <w:lvlJc w:val="left"/>
      <w:pPr>
        <w:ind w:left="1186" w:hanging="360"/>
      </w:pPr>
    </w:lvl>
    <w:lvl w:ilvl="2" w:tplc="0405001B" w:tentative="1">
      <w:start w:val="1"/>
      <w:numFmt w:val="lowerRoman"/>
      <w:lvlText w:val="%3."/>
      <w:lvlJc w:val="right"/>
      <w:pPr>
        <w:ind w:left="1906" w:hanging="180"/>
      </w:pPr>
    </w:lvl>
    <w:lvl w:ilvl="3" w:tplc="0405000F" w:tentative="1">
      <w:start w:val="1"/>
      <w:numFmt w:val="decimal"/>
      <w:lvlText w:val="%4."/>
      <w:lvlJc w:val="left"/>
      <w:pPr>
        <w:ind w:left="2626" w:hanging="360"/>
      </w:pPr>
    </w:lvl>
    <w:lvl w:ilvl="4" w:tplc="04050019" w:tentative="1">
      <w:start w:val="1"/>
      <w:numFmt w:val="lowerLetter"/>
      <w:lvlText w:val="%5."/>
      <w:lvlJc w:val="left"/>
      <w:pPr>
        <w:ind w:left="3346" w:hanging="360"/>
      </w:pPr>
    </w:lvl>
    <w:lvl w:ilvl="5" w:tplc="0405001B" w:tentative="1">
      <w:start w:val="1"/>
      <w:numFmt w:val="lowerRoman"/>
      <w:lvlText w:val="%6."/>
      <w:lvlJc w:val="right"/>
      <w:pPr>
        <w:ind w:left="4066" w:hanging="180"/>
      </w:pPr>
    </w:lvl>
    <w:lvl w:ilvl="6" w:tplc="0405000F" w:tentative="1">
      <w:start w:val="1"/>
      <w:numFmt w:val="decimal"/>
      <w:lvlText w:val="%7."/>
      <w:lvlJc w:val="left"/>
      <w:pPr>
        <w:ind w:left="4786" w:hanging="360"/>
      </w:pPr>
    </w:lvl>
    <w:lvl w:ilvl="7" w:tplc="04050019" w:tentative="1">
      <w:start w:val="1"/>
      <w:numFmt w:val="lowerLetter"/>
      <w:lvlText w:val="%8."/>
      <w:lvlJc w:val="left"/>
      <w:pPr>
        <w:ind w:left="5506" w:hanging="360"/>
      </w:pPr>
    </w:lvl>
    <w:lvl w:ilvl="8" w:tplc="0405001B" w:tentative="1">
      <w:start w:val="1"/>
      <w:numFmt w:val="lowerRoman"/>
      <w:lvlText w:val="%9."/>
      <w:lvlJc w:val="right"/>
      <w:pPr>
        <w:ind w:left="6226" w:hanging="180"/>
      </w:pPr>
    </w:lvl>
  </w:abstractNum>
  <w:abstractNum w:abstractNumId="6" w15:restartNumberingAfterBreak="0">
    <w:nsid w:val="69DD1CCD"/>
    <w:multiLevelType w:val="hybridMultilevel"/>
    <w:tmpl w:val="A62092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6CBE0007"/>
    <w:multiLevelType w:val="hybridMultilevel"/>
    <w:tmpl w:val="9A423C08"/>
    <w:lvl w:ilvl="0" w:tplc="A1DAA15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78633638"/>
    <w:multiLevelType w:val="hybridMultilevel"/>
    <w:tmpl w:val="153E372C"/>
    <w:lvl w:ilvl="0" w:tplc="FE1C1B7E">
      <w:start w:val="1"/>
      <w:numFmt w:val="decimal"/>
      <w:lvlText w:val="%1."/>
      <w:lvlJc w:val="left"/>
      <w:pPr>
        <w:ind w:left="467" w:hanging="360"/>
      </w:pPr>
      <w:rPr>
        <w:rFonts w:hint="default"/>
        <w:b/>
      </w:rPr>
    </w:lvl>
    <w:lvl w:ilvl="1" w:tplc="04050019" w:tentative="1">
      <w:start w:val="1"/>
      <w:numFmt w:val="lowerLetter"/>
      <w:lvlText w:val="%2."/>
      <w:lvlJc w:val="left"/>
      <w:pPr>
        <w:ind w:left="1187" w:hanging="360"/>
      </w:pPr>
    </w:lvl>
    <w:lvl w:ilvl="2" w:tplc="0405001B" w:tentative="1">
      <w:start w:val="1"/>
      <w:numFmt w:val="lowerRoman"/>
      <w:lvlText w:val="%3."/>
      <w:lvlJc w:val="right"/>
      <w:pPr>
        <w:ind w:left="1907" w:hanging="180"/>
      </w:pPr>
    </w:lvl>
    <w:lvl w:ilvl="3" w:tplc="0405000F" w:tentative="1">
      <w:start w:val="1"/>
      <w:numFmt w:val="decimal"/>
      <w:lvlText w:val="%4."/>
      <w:lvlJc w:val="left"/>
      <w:pPr>
        <w:ind w:left="2627" w:hanging="360"/>
      </w:pPr>
    </w:lvl>
    <w:lvl w:ilvl="4" w:tplc="04050019" w:tentative="1">
      <w:start w:val="1"/>
      <w:numFmt w:val="lowerLetter"/>
      <w:lvlText w:val="%5."/>
      <w:lvlJc w:val="left"/>
      <w:pPr>
        <w:ind w:left="3347" w:hanging="360"/>
      </w:pPr>
    </w:lvl>
    <w:lvl w:ilvl="5" w:tplc="0405001B" w:tentative="1">
      <w:start w:val="1"/>
      <w:numFmt w:val="lowerRoman"/>
      <w:lvlText w:val="%6."/>
      <w:lvlJc w:val="right"/>
      <w:pPr>
        <w:ind w:left="4067" w:hanging="180"/>
      </w:pPr>
    </w:lvl>
    <w:lvl w:ilvl="6" w:tplc="0405000F" w:tentative="1">
      <w:start w:val="1"/>
      <w:numFmt w:val="decimal"/>
      <w:lvlText w:val="%7."/>
      <w:lvlJc w:val="left"/>
      <w:pPr>
        <w:ind w:left="4787" w:hanging="360"/>
      </w:pPr>
    </w:lvl>
    <w:lvl w:ilvl="7" w:tplc="04050019" w:tentative="1">
      <w:start w:val="1"/>
      <w:numFmt w:val="lowerLetter"/>
      <w:lvlText w:val="%8."/>
      <w:lvlJc w:val="left"/>
      <w:pPr>
        <w:ind w:left="5507" w:hanging="360"/>
      </w:pPr>
    </w:lvl>
    <w:lvl w:ilvl="8" w:tplc="0405001B" w:tentative="1">
      <w:start w:val="1"/>
      <w:numFmt w:val="lowerRoman"/>
      <w:lvlText w:val="%9."/>
      <w:lvlJc w:val="right"/>
      <w:pPr>
        <w:ind w:left="6227" w:hanging="180"/>
      </w:pPr>
    </w:lvl>
  </w:abstractNum>
  <w:abstractNum w:abstractNumId="9" w15:restartNumberingAfterBreak="0">
    <w:nsid w:val="7B0123DD"/>
    <w:multiLevelType w:val="hybridMultilevel"/>
    <w:tmpl w:val="0BBA52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7CF47F47"/>
    <w:multiLevelType w:val="hybridMultilevel"/>
    <w:tmpl w:val="08F4ED06"/>
    <w:lvl w:ilvl="0" w:tplc="BB867F16">
      <w:start w:val="1"/>
      <w:numFmt w:val="lowerLetter"/>
      <w:lvlText w:val="%1)"/>
      <w:lvlJc w:val="left"/>
      <w:pPr>
        <w:ind w:left="467" w:hanging="360"/>
      </w:pPr>
      <w:rPr>
        <w:rFonts w:hint="default"/>
      </w:rPr>
    </w:lvl>
    <w:lvl w:ilvl="1" w:tplc="04050019" w:tentative="1">
      <w:start w:val="1"/>
      <w:numFmt w:val="lowerLetter"/>
      <w:lvlText w:val="%2."/>
      <w:lvlJc w:val="left"/>
      <w:pPr>
        <w:ind w:left="1187" w:hanging="360"/>
      </w:pPr>
    </w:lvl>
    <w:lvl w:ilvl="2" w:tplc="0405001B" w:tentative="1">
      <w:start w:val="1"/>
      <w:numFmt w:val="lowerRoman"/>
      <w:lvlText w:val="%3."/>
      <w:lvlJc w:val="right"/>
      <w:pPr>
        <w:ind w:left="1907" w:hanging="180"/>
      </w:pPr>
    </w:lvl>
    <w:lvl w:ilvl="3" w:tplc="0405000F" w:tentative="1">
      <w:start w:val="1"/>
      <w:numFmt w:val="decimal"/>
      <w:lvlText w:val="%4."/>
      <w:lvlJc w:val="left"/>
      <w:pPr>
        <w:ind w:left="2627" w:hanging="360"/>
      </w:pPr>
    </w:lvl>
    <w:lvl w:ilvl="4" w:tplc="04050019" w:tentative="1">
      <w:start w:val="1"/>
      <w:numFmt w:val="lowerLetter"/>
      <w:lvlText w:val="%5."/>
      <w:lvlJc w:val="left"/>
      <w:pPr>
        <w:ind w:left="3347" w:hanging="360"/>
      </w:pPr>
    </w:lvl>
    <w:lvl w:ilvl="5" w:tplc="0405001B" w:tentative="1">
      <w:start w:val="1"/>
      <w:numFmt w:val="lowerRoman"/>
      <w:lvlText w:val="%6."/>
      <w:lvlJc w:val="right"/>
      <w:pPr>
        <w:ind w:left="4067" w:hanging="180"/>
      </w:pPr>
    </w:lvl>
    <w:lvl w:ilvl="6" w:tplc="0405000F" w:tentative="1">
      <w:start w:val="1"/>
      <w:numFmt w:val="decimal"/>
      <w:lvlText w:val="%7."/>
      <w:lvlJc w:val="left"/>
      <w:pPr>
        <w:ind w:left="4787" w:hanging="360"/>
      </w:pPr>
    </w:lvl>
    <w:lvl w:ilvl="7" w:tplc="04050019" w:tentative="1">
      <w:start w:val="1"/>
      <w:numFmt w:val="lowerLetter"/>
      <w:lvlText w:val="%8."/>
      <w:lvlJc w:val="left"/>
      <w:pPr>
        <w:ind w:left="5507" w:hanging="360"/>
      </w:pPr>
    </w:lvl>
    <w:lvl w:ilvl="8" w:tplc="0405001B" w:tentative="1">
      <w:start w:val="1"/>
      <w:numFmt w:val="lowerRoman"/>
      <w:lvlText w:val="%9."/>
      <w:lvlJc w:val="right"/>
      <w:pPr>
        <w:ind w:left="6227" w:hanging="180"/>
      </w:pPr>
    </w:lvl>
  </w:abstractNum>
  <w:num w:numId="1" w16cid:durableId="7954606">
    <w:abstractNumId w:val="10"/>
  </w:num>
  <w:num w:numId="2" w16cid:durableId="1021472614">
    <w:abstractNumId w:val="2"/>
  </w:num>
  <w:num w:numId="3" w16cid:durableId="1263534393">
    <w:abstractNumId w:val="5"/>
  </w:num>
  <w:num w:numId="4" w16cid:durableId="1467820524">
    <w:abstractNumId w:val="6"/>
  </w:num>
  <w:num w:numId="5" w16cid:durableId="1391223533">
    <w:abstractNumId w:val="1"/>
    <w:lvlOverride w:ilvl="0">
      <w:startOverride w:val="1"/>
    </w:lvlOverride>
    <w:lvlOverride w:ilvl="1"/>
    <w:lvlOverride w:ilvl="2"/>
    <w:lvlOverride w:ilvl="3"/>
    <w:lvlOverride w:ilvl="4"/>
    <w:lvlOverride w:ilvl="5"/>
    <w:lvlOverride w:ilvl="6"/>
    <w:lvlOverride w:ilvl="7"/>
    <w:lvlOverride w:ilvl="8"/>
  </w:num>
  <w:num w:numId="6" w16cid:durableId="1161192956">
    <w:abstractNumId w:val="4"/>
  </w:num>
  <w:num w:numId="7" w16cid:durableId="732966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92196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6317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259604">
    <w:abstractNumId w:val="8"/>
  </w:num>
  <w:num w:numId="11" w16cid:durableId="18009653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jUzNjY0tDQztTRU0lEKTi0uzszPAykwqwUA9dc0fiwAAAA="/>
  </w:docVars>
  <w:rsids>
    <w:rsidRoot w:val="00FD25B2"/>
    <w:rsid w:val="0000465F"/>
    <w:rsid w:val="00004EEB"/>
    <w:rsid w:val="00006671"/>
    <w:rsid w:val="000137CE"/>
    <w:rsid w:val="00014572"/>
    <w:rsid w:val="00015790"/>
    <w:rsid w:val="00015AD5"/>
    <w:rsid w:val="000177CB"/>
    <w:rsid w:val="00020D26"/>
    <w:rsid w:val="00023A88"/>
    <w:rsid w:val="00031347"/>
    <w:rsid w:val="00033E30"/>
    <w:rsid w:val="000352FC"/>
    <w:rsid w:val="00036576"/>
    <w:rsid w:val="00040450"/>
    <w:rsid w:val="0005186A"/>
    <w:rsid w:val="00051BB9"/>
    <w:rsid w:val="000521B3"/>
    <w:rsid w:val="00056FBB"/>
    <w:rsid w:val="00057389"/>
    <w:rsid w:val="00057BBE"/>
    <w:rsid w:val="000603BA"/>
    <w:rsid w:val="00064F9F"/>
    <w:rsid w:val="000669F9"/>
    <w:rsid w:val="00067614"/>
    <w:rsid w:val="00073271"/>
    <w:rsid w:val="00073718"/>
    <w:rsid w:val="00074FA4"/>
    <w:rsid w:val="000754C5"/>
    <w:rsid w:val="00076C67"/>
    <w:rsid w:val="00085D95"/>
    <w:rsid w:val="00087200"/>
    <w:rsid w:val="00091D3E"/>
    <w:rsid w:val="000A0872"/>
    <w:rsid w:val="000A0FE4"/>
    <w:rsid w:val="000A1253"/>
    <w:rsid w:val="000A2E54"/>
    <w:rsid w:val="000A5384"/>
    <w:rsid w:val="000A5B9A"/>
    <w:rsid w:val="000A5E8A"/>
    <w:rsid w:val="000B1EB7"/>
    <w:rsid w:val="000B2BAE"/>
    <w:rsid w:val="000B2D9C"/>
    <w:rsid w:val="000B3DB8"/>
    <w:rsid w:val="000D0FA6"/>
    <w:rsid w:val="000D5896"/>
    <w:rsid w:val="000E3DA9"/>
    <w:rsid w:val="000E436B"/>
    <w:rsid w:val="000E7BB2"/>
    <w:rsid w:val="000F1BF9"/>
    <w:rsid w:val="000F314D"/>
    <w:rsid w:val="00104444"/>
    <w:rsid w:val="0010448B"/>
    <w:rsid w:val="001111F5"/>
    <w:rsid w:val="00112B17"/>
    <w:rsid w:val="00117DD8"/>
    <w:rsid w:val="00127F55"/>
    <w:rsid w:val="001309C2"/>
    <w:rsid w:val="0013263C"/>
    <w:rsid w:val="00137E36"/>
    <w:rsid w:val="00141130"/>
    <w:rsid w:val="00141D90"/>
    <w:rsid w:val="00142707"/>
    <w:rsid w:val="001427DA"/>
    <w:rsid w:val="0014318F"/>
    <w:rsid w:val="0015045F"/>
    <w:rsid w:val="001563BB"/>
    <w:rsid w:val="00157252"/>
    <w:rsid w:val="00157B65"/>
    <w:rsid w:val="0016117F"/>
    <w:rsid w:val="00162831"/>
    <w:rsid w:val="00164685"/>
    <w:rsid w:val="00165B99"/>
    <w:rsid w:val="001732BA"/>
    <w:rsid w:val="0017751B"/>
    <w:rsid w:val="001837FA"/>
    <w:rsid w:val="00186DAE"/>
    <w:rsid w:val="00190FA6"/>
    <w:rsid w:val="0019376E"/>
    <w:rsid w:val="00194855"/>
    <w:rsid w:val="00194DA2"/>
    <w:rsid w:val="001A235A"/>
    <w:rsid w:val="001A321F"/>
    <w:rsid w:val="001A35F0"/>
    <w:rsid w:val="001A4730"/>
    <w:rsid w:val="001A66C7"/>
    <w:rsid w:val="001A7226"/>
    <w:rsid w:val="001C2FD4"/>
    <w:rsid w:val="001C4121"/>
    <w:rsid w:val="001E0F3F"/>
    <w:rsid w:val="001E37BB"/>
    <w:rsid w:val="001E3FD8"/>
    <w:rsid w:val="001F3DC9"/>
    <w:rsid w:val="001F47C5"/>
    <w:rsid w:val="001F7B0A"/>
    <w:rsid w:val="002022E0"/>
    <w:rsid w:val="00203315"/>
    <w:rsid w:val="0020375B"/>
    <w:rsid w:val="002042C4"/>
    <w:rsid w:val="00205002"/>
    <w:rsid w:val="00206A11"/>
    <w:rsid w:val="00211B7E"/>
    <w:rsid w:val="002122CB"/>
    <w:rsid w:val="0022088E"/>
    <w:rsid w:val="00220E02"/>
    <w:rsid w:val="00223E81"/>
    <w:rsid w:val="00223FA6"/>
    <w:rsid w:val="002357F9"/>
    <w:rsid w:val="0023591E"/>
    <w:rsid w:val="00236B15"/>
    <w:rsid w:val="002379DC"/>
    <w:rsid w:val="002427F5"/>
    <w:rsid w:val="00243A37"/>
    <w:rsid w:val="0026000B"/>
    <w:rsid w:val="002602BE"/>
    <w:rsid w:val="00261361"/>
    <w:rsid w:val="002652C2"/>
    <w:rsid w:val="002664D1"/>
    <w:rsid w:val="00267ED0"/>
    <w:rsid w:val="00272789"/>
    <w:rsid w:val="00272901"/>
    <w:rsid w:val="0028385B"/>
    <w:rsid w:val="00285FC1"/>
    <w:rsid w:val="00287EAD"/>
    <w:rsid w:val="00291A83"/>
    <w:rsid w:val="002A200D"/>
    <w:rsid w:val="002A2F28"/>
    <w:rsid w:val="002A3291"/>
    <w:rsid w:val="002A4407"/>
    <w:rsid w:val="002A4F8E"/>
    <w:rsid w:val="002B1D68"/>
    <w:rsid w:val="002B2B54"/>
    <w:rsid w:val="002C0377"/>
    <w:rsid w:val="002C351B"/>
    <w:rsid w:val="002C35AA"/>
    <w:rsid w:val="002C5A45"/>
    <w:rsid w:val="002D250A"/>
    <w:rsid w:val="002D6FD7"/>
    <w:rsid w:val="002E243B"/>
    <w:rsid w:val="002E55AC"/>
    <w:rsid w:val="002E7B8E"/>
    <w:rsid w:val="002F0570"/>
    <w:rsid w:val="002F0ACD"/>
    <w:rsid w:val="002F1AC8"/>
    <w:rsid w:val="002F31B1"/>
    <w:rsid w:val="002F36A3"/>
    <w:rsid w:val="002F6238"/>
    <w:rsid w:val="0030506E"/>
    <w:rsid w:val="003108CE"/>
    <w:rsid w:val="00312116"/>
    <w:rsid w:val="00312CA4"/>
    <w:rsid w:val="003162C5"/>
    <w:rsid w:val="00316983"/>
    <w:rsid w:val="00316CBB"/>
    <w:rsid w:val="00320ADF"/>
    <w:rsid w:val="00322B76"/>
    <w:rsid w:val="00323EBB"/>
    <w:rsid w:val="0032566B"/>
    <w:rsid w:val="00325B5E"/>
    <w:rsid w:val="00331ADB"/>
    <w:rsid w:val="00336347"/>
    <w:rsid w:val="003412F9"/>
    <w:rsid w:val="0034468D"/>
    <w:rsid w:val="00350535"/>
    <w:rsid w:val="003508D6"/>
    <w:rsid w:val="00352562"/>
    <w:rsid w:val="00357690"/>
    <w:rsid w:val="00363E76"/>
    <w:rsid w:val="00371502"/>
    <w:rsid w:val="00372D7C"/>
    <w:rsid w:val="00375B66"/>
    <w:rsid w:val="00381A61"/>
    <w:rsid w:val="003834CA"/>
    <w:rsid w:val="003910B3"/>
    <w:rsid w:val="00395B37"/>
    <w:rsid w:val="00397708"/>
    <w:rsid w:val="003A0757"/>
    <w:rsid w:val="003A1F0E"/>
    <w:rsid w:val="003A3BA6"/>
    <w:rsid w:val="003A7287"/>
    <w:rsid w:val="003B1E2E"/>
    <w:rsid w:val="003B290E"/>
    <w:rsid w:val="003B3425"/>
    <w:rsid w:val="003C146E"/>
    <w:rsid w:val="003C2684"/>
    <w:rsid w:val="003D044E"/>
    <w:rsid w:val="003E234F"/>
    <w:rsid w:val="003E6AE3"/>
    <w:rsid w:val="003E77A5"/>
    <w:rsid w:val="004022E9"/>
    <w:rsid w:val="00404EB7"/>
    <w:rsid w:val="004079E3"/>
    <w:rsid w:val="004104F3"/>
    <w:rsid w:val="0041098B"/>
    <w:rsid w:val="004140D7"/>
    <w:rsid w:val="004147E6"/>
    <w:rsid w:val="004154C8"/>
    <w:rsid w:val="00422B8C"/>
    <w:rsid w:val="00424F4F"/>
    <w:rsid w:val="004306C0"/>
    <w:rsid w:val="00432A0B"/>
    <w:rsid w:val="00435056"/>
    <w:rsid w:val="00443B1E"/>
    <w:rsid w:val="004447DA"/>
    <w:rsid w:val="00452816"/>
    <w:rsid w:val="00453F21"/>
    <w:rsid w:val="004644D0"/>
    <w:rsid w:val="004663C5"/>
    <w:rsid w:val="00466BF3"/>
    <w:rsid w:val="00475FD1"/>
    <w:rsid w:val="00482A72"/>
    <w:rsid w:val="0048534C"/>
    <w:rsid w:val="0048706A"/>
    <w:rsid w:val="00491F7B"/>
    <w:rsid w:val="004922F3"/>
    <w:rsid w:val="004969B8"/>
    <w:rsid w:val="004974E4"/>
    <w:rsid w:val="00497ADD"/>
    <w:rsid w:val="004A16A0"/>
    <w:rsid w:val="004A16D0"/>
    <w:rsid w:val="004B46C5"/>
    <w:rsid w:val="004B6A34"/>
    <w:rsid w:val="004C15C9"/>
    <w:rsid w:val="004C1943"/>
    <w:rsid w:val="004C1FB3"/>
    <w:rsid w:val="004C6461"/>
    <w:rsid w:val="004D24D0"/>
    <w:rsid w:val="004D3E25"/>
    <w:rsid w:val="004D46DD"/>
    <w:rsid w:val="004D6C7B"/>
    <w:rsid w:val="004E4548"/>
    <w:rsid w:val="004E4713"/>
    <w:rsid w:val="004E6332"/>
    <w:rsid w:val="004F26BE"/>
    <w:rsid w:val="005017DB"/>
    <w:rsid w:val="0050321B"/>
    <w:rsid w:val="00506FB5"/>
    <w:rsid w:val="00516CBB"/>
    <w:rsid w:val="00521DB3"/>
    <w:rsid w:val="00527A11"/>
    <w:rsid w:val="00527FA2"/>
    <w:rsid w:val="00532E50"/>
    <w:rsid w:val="00535205"/>
    <w:rsid w:val="00536604"/>
    <w:rsid w:val="00537996"/>
    <w:rsid w:val="005471B2"/>
    <w:rsid w:val="00554A32"/>
    <w:rsid w:val="00560431"/>
    <w:rsid w:val="0056271F"/>
    <w:rsid w:val="0056628A"/>
    <w:rsid w:val="005703DB"/>
    <w:rsid w:val="0058212A"/>
    <w:rsid w:val="00591726"/>
    <w:rsid w:val="005A1B50"/>
    <w:rsid w:val="005B0842"/>
    <w:rsid w:val="005B12C4"/>
    <w:rsid w:val="005C06DE"/>
    <w:rsid w:val="005C0FD3"/>
    <w:rsid w:val="005D2C18"/>
    <w:rsid w:val="005D2EA0"/>
    <w:rsid w:val="005D6706"/>
    <w:rsid w:val="005D69AE"/>
    <w:rsid w:val="005D73F2"/>
    <w:rsid w:val="005E04BE"/>
    <w:rsid w:val="005E23F8"/>
    <w:rsid w:val="005F5595"/>
    <w:rsid w:val="005F5E0A"/>
    <w:rsid w:val="005F6467"/>
    <w:rsid w:val="005F6B94"/>
    <w:rsid w:val="0060083A"/>
    <w:rsid w:val="006014B4"/>
    <w:rsid w:val="00604EC0"/>
    <w:rsid w:val="006052AF"/>
    <w:rsid w:val="00612BB3"/>
    <w:rsid w:val="0061382B"/>
    <w:rsid w:val="00615172"/>
    <w:rsid w:val="00615728"/>
    <w:rsid w:val="00620434"/>
    <w:rsid w:val="00621456"/>
    <w:rsid w:val="00623DFE"/>
    <w:rsid w:val="00624A70"/>
    <w:rsid w:val="00624ACA"/>
    <w:rsid w:val="00630F14"/>
    <w:rsid w:val="00637642"/>
    <w:rsid w:val="00637F15"/>
    <w:rsid w:val="00653247"/>
    <w:rsid w:val="0065554F"/>
    <w:rsid w:val="00660500"/>
    <w:rsid w:val="00661CFB"/>
    <w:rsid w:val="00665F1B"/>
    <w:rsid w:val="00672492"/>
    <w:rsid w:val="006729FD"/>
    <w:rsid w:val="00675142"/>
    <w:rsid w:val="00677AF1"/>
    <w:rsid w:val="00677C2C"/>
    <w:rsid w:val="00684091"/>
    <w:rsid w:val="00684C89"/>
    <w:rsid w:val="00693A18"/>
    <w:rsid w:val="00693BFA"/>
    <w:rsid w:val="006A3B10"/>
    <w:rsid w:val="006A5122"/>
    <w:rsid w:val="006A73BD"/>
    <w:rsid w:val="006B0CC0"/>
    <w:rsid w:val="006B4E5B"/>
    <w:rsid w:val="006B4E60"/>
    <w:rsid w:val="006C2A62"/>
    <w:rsid w:val="006C387D"/>
    <w:rsid w:val="006C5641"/>
    <w:rsid w:val="006C741F"/>
    <w:rsid w:val="006D0A52"/>
    <w:rsid w:val="006D1A21"/>
    <w:rsid w:val="006D297E"/>
    <w:rsid w:val="006D3A7E"/>
    <w:rsid w:val="006D429E"/>
    <w:rsid w:val="006D6ED6"/>
    <w:rsid w:val="006E55B0"/>
    <w:rsid w:val="006F28D5"/>
    <w:rsid w:val="006F7819"/>
    <w:rsid w:val="00701E13"/>
    <w:rsid w:val="007055A5"/>
    <w:rsid w:val="00720552"/>
    <w:rsid w:val="007220BF"/>
    <w:rsid w:val="00726499"/>
    <w:rsid w:val="00727A67"/>
    <w:rsid w:val="007339B4"/>
    <w:rsid w:val="00736286"/>
    <w:rsid w:val="00742075"/>
    <w:rsid w:val="00750943"/>
    <w:rsid w:val="0075176B"/>
    <w:rsid w:val="00756732"/>
    <w:rsid w:val="007568D6"/>
    <w:rsid w:val="00760380"/>
    <w:rsid w:val="00761234"/>
    <w:rsid w:val="00762768"/>
    <w:rsid w:val="00762E23"/>
    <w:rsid w:val="00766258"/>
    <w:rsid w:val="00766BF6"/>
    <w:rsid w:val="00767283"/>
    <w:rsid w:val="0077786C"/>
    <w:rsid w:val="00777A69"/>
    <w:rsid w:val="007803CA"/>
    <w:rsid w:val="00780665"/>
    <w:rsid w:val="00785E68"/>
    <w:rsid w:val="00785FAE"/>
    <w:rsid w:val="007864AA"/>
    <w:rsid w:val="0079216F"/>
    <w:rsid w:val="007944E6"/>
    <w:rsid w:val="0079652C"/>
    <w:rsid w:val="00796B27"/>
    <w:rsid w:val="00796F9A"/>
    <w:rsid w:val="007A0D57"/>
    <w:rsid w:val="007A776F"/>
    <w:rsid w:val="007B330A"/>
    <w:rsid w:val="007B722D"/>
    <w:rsid w:val="007B7ED4"/>
    <w:rsid w:val="007C5DCE"/>
    <w:rsid w:val="007D73D1"/>
    <w:rsid w:val="007E0E1F"/>
    <w:rsid w:val="007E5A7D"/>
    <w:rsid w:val="007F187E"/>
    <w:rsid w:val="00806CBB"/>
    <w:rsid w:val="008123D9"/>
    <w:rsid w:val="00812A12"/>
    <w:rsid w:val="00814066"/>
    <w:rsid w:val="00817A61"/>
    <w:rsid w:val="00817F78"/>
    <w:rsid w:val="00826C04"/>
    <w:rsid w:val="00832D89"/>
    <w:rsid w:val="00837671"/>
    <w:rsid w:val="00837737"/>
    <w:rsid w:val="00837AE7"/>
    <w:rsid w:val="008434DF"/>
    <w:rsid w:val="008440D0"/>
    <w:rsid w:val="0084513E"/>
    <w:rsid w:val="00850F10"/>
    <w:rsid w:val="00851887"/>
    <w:rsid w:val="0085299B"/>
    <w:rsid w:val="008560A2"/>
    <w:rsid w:val="008619C6"/>
    <w:rsid w:val="0086386C"/>
    <w:rsid w:val="00864480"/>
    <w:rsid w:val="00864989"/>
    <w:rsid w:val="0086741F"/>
    <w:rsid w:val="0087537D"/>
    <w:rsid w:val="00891A1C"/>
    <w:rsid w:val="00893AA8"/>
    <w:rsid w:val="0089761A"/>
    <w:rsid w:val="008A0810"/>
    <w:rsid w:val="008A4ECF"/>
    <w:rsid w:val="008B0F72"/>
    <w:rsid w:val="008B1D8F"/>
    <w:rsid w:val="008B2050"/>
    <w:rsid w:val="008B252F"/>
    <w:rsid w:val="008B498C"/>
    <w:rsid w:val="008B5693"/>
    <w:rsid w:val="008B5913"/>
    <w:rsid w:val="008B598D"/>
    <w:rsid w:val="008B686B"/>
    <w:rsid w:val="008B6A7B"/>
    <w:rsid w:val="008C257F"/>
    <w:rsid w:val="008C6B4B"/>
    <w:rsid w:val="008D0A5F"/>
    <w:rsid w:val="008D355A"/>
    <w:rsid w:val="008D5D79"/>
    <w:rsid w:val="008D5DE2"/>
    <w:rsid w:val="008E0E1C"/>
    <w:rsid w:val="008F0268"/>
    <w:rsid w:val="008F0ACE"/>
    <w:rsid w:val="008F445C"/>
    <w:rsid w:val="00903BB2"/>
    <w:rsid w:val="009108FE"/>
    <w:rsid w:val="00911F03"/>
    <w:rsid w:val="0091481A"/>
    <w:rsid w:val="00920ED2"/>
    <w:rsid w:val="00925AD1"/>
    <w:rsid w:val="00926CC5"/>
    <w:rsid w:val="00931D0F"/>
    <w:rsid w:val="009330A8"/>
    <w:rsid w:val="00937EFC"/>
    <w:rsid w:val="009413CD"/>
    <w:rsid w:val="00944FF7"/>
    <w:rsid w:val="00952CC2"/>
    <w:rsid w:val="00954923"/>
    <w:rsid w:val="00961BFC"/>
    <w:rsid w:val="00966B0F"/>
    <w:rsid w:val="009703DC"/>
    <w:rsid w:val="009721BD"/>
    <w:rsid w:val="009721DA"/>
    <w:rsid w:val="00972571"/>
    <w:rsid w:val="00972AC6"/>
    <w:rsid w:val="0097328D"/>
    <w:rsid w:val="00973D2B"/>
    <w:rsid w:val="009746E8"/>
    <w:rsid w:val="009811A6"/>
    <w:rsid w:val="00985F87"/>
    <w:rsid w:val="00987756"/>
    <w:rsid w:val="0099046E"/>
    <w:rsid w:val="0099195D"/>
    <w:rsid w:val="00992727"/>
    <w:rsid w:val="009951C5"/>
    <w:rsid w:val="009A4444"/>
    <w:rsid w:val="009A580D"/>
    <w:rsid w:val="009B0218"/>
    <w:rsid w:val="009C112D"/>
    <w:rsid w:val="009C2287"/>
    <w:rsid w:val="009C23A6"/>
    <w:rsid w:val="009C2C41"/>
    <w:rsid w:val="009C2F41"/>
    <w:rsid w:val="009C4DDF"/>
    <w:rsid w:val="009C6A40"/>
    <w:rsid w:val="009D2C5B"/>
    <w:rsid w:val="009D53E3"/>
    <w:rsid w:val="009E341F"/>
    <w:rsid w:val="009E4B36"/>
    <w:rsid w:val="009F14D8"/>
    <w:rsid w:val="009F6390"/>
    <w:rsid w:val="00A04F64"/>
    <w:rsid w:val="00A1315A"/>
    <w:rsid w:val="00A1357B"/>
    <w:rsid w:val="00A25174"/>
    <w:rsid w:val="00A25F88"/>
    <w:rsid w:val="00A27F1E"/>
    <w:rsid w:val="00A30C9F"/>
    <w:rsid w:val="00A33A5A"/>
    <w:rsid w:val="00A35897"/>
    <w:rsid w:val="00A509DD"/>
    <w:rsid w:val="00A5196A"/>
    <w:rsid w:val="00A54881"/>
    <w:rsid w:val="00A54FD2"/>
    <w:rsid w:val="00A6151A"/>
    <w:rsid w:val="00A61CF4"/>
    <w:rsid w:val="00A62614"/>
    <w:rsid w:val="00A650A8"/>
    <w:rsid w:val="00A70DA3"/>
    <w:rsid w:val="00A7276D"/>
    <w:rsid w:val="00A76AE9"/>
    <w:rsid w:val="00A82B0F"/>
    <w:rsid w:val="00A87CC0"/>
    <w:rsid w:val="00A92C8C"/>
    <w:rsid w:val="00A96269"/>
    <w:rsid w:val="00AA2415"/>
    <w:rsid w:val="00AA3E90"/>
    <w:rsid w:val="00AA47BE"/>
    <w:rsid w:val="00AA5D5C"/>
    <w:rsid w:val="00AB00A1"/>
    <w:rsid w:val="00AB21A7"/>
    <w:rsid w:val="00AB25B8"/>
    <w:rsid w:val="00AB3F99"/>
    <w:rsid w:val="00AB5DBA"/>
    <w:rsid w:val="00AC4824"/>
    <w:rsid w:val="00AC5106"/>
    <w:rsid w:val="00AD09AA"/>
    <w:rsid w:val="00AD1705"/>
    <w:rsid w:val="00AD53F5"/>
    <w:rsid w:val="00AD6B37"/>
    <w:rsid w:val="00AD7359"/>
    <w:rsid w:val="00AE172C"/>
    <w:rsid w:val="00AE6A85"/>
    <w:rsid w:val="00AF4C5D"/>
    <w:rsid w:val="00AF7F71"/>
    <w:rsid w:val="00B026EF"/>
    <w:rsid w:val="00B13753"/>
    <w:rsid w:val="00B23F1A"/>
    <w:rsid w:val="00B3207D"/>
    <w:rsid w:val="00B33A96"/>
    <w:rsid w:val="00B348AB"/>
    <w:rsid w:val="00B36E2E"/>
    <w:rsid w:val="00B37C8A"/>
    <w:rsid w:val="00B45A11"/>
    <w:rsid w:val="00B47DFC"/>
    <w:rsid w:val="00B47E5A"/>
    <w:rsid w:val="00B640CB"/>
    <w:rsid w:val="00B67778"/>
    <w:rsid w:val="00B74F21"/>
    <w:rsid w:val="00B75077"/>
    <w:rsid w:val="00B75DF1"/>
    <w:rsid w:val="00B861C2"/>
    <w:rsid w:val="00B87B98"/>
    <w:rsid w:val="00B91165"/>
    <w:rsid w:val="00B91E94"/>
    <w:rsid w:val="00B92CED"/>
    <w:rsid w:val="00B9633A"/>
    <w:rsid w:val="00BA30EA"/>
    <w:rsid w:val="00BA5CBA"/>
    <w:rsid w:val="00BB66EE"/>
    <w:rsid w:val="00BC275B"/>
    <w:rsid w:val="00BD3C0F"/>
    <w:rsid w:val="00BD3F82"/>
    <w:rsid w:val="00BE3DF8"/>
    <w:rsid w:val="00BF26A0"/>
    <w:rsid w:val="00BF4619"/>
    <w:rsid w:val="00BF51D2"/>
    <w:rsid w:val="00BF6724"/>
    <w:rsid w:val="00C0019C"/>
    <w:rsid w:val="00C024DF"/>
    <w:rsid w:val="00C02F5D"/>
    <w:rsid w:val="00C0423F"/>
    <w:rsid w:val="00C11E53"/>
    <w:rsid w:val="00C138E1"/>
    <w:rsid w:val="00C16C37"/>
    <w:rsid w:val="00C17DA0"/>
    <w:rsid w:val="00C2003E"/>
    <w:rsid w:val="00C2024D"/>
    <w:rsid w:val="00C22F0E"/>
    <w:rsid w:val="00C22F24"/>
    <w:rsid w:val="00C237F2"/>
    <w:rsid w:val="00C24393"/>
    <w:rsid w:val="00C27399"/>
    <w:rsid w:val="00C34F4D"/>
    <w:rsid w:val="00C366DA"/>
    <w:rsid w:val="00C36B24"/>
    <w:rsid w:val="00C3788A"/>
    <w:rsid w:val="00C47603"/>
    <w:rsid w:val="00C54A6A"/>
    <w:rsid w:val="00C561D0"/>
    <w:rsid w:val="00C653A8"/>
    <w:rsid w:val="00C719AE"/>
    <w:rsid w:val="00C842D2"/>
    <w:rsid w:val="00CA3781"/>
    <w:rsid w:val="00CA3DF7"/>
    <w:rsid w:val="00CB3D4C"/>
    <w:rsid w:val="00CC0A10"/>
    <w:rsid w:val="00CD278C"/>
    <w:rsid w:val="00CD377D"/>
    <w:rsid w:val="00CD3B98"/>
    <w:rsid w:val="00CD3E67"/>
    <w:rsid w:val="00CE02EA"/>
    <w:rsid w:val="00CE0342"/>
    <w:rsid w:val="00CE4173"/>
    <w:rsid w:val="00CF5AFD"/>
    <w:rsid w:val="00D001A4"/>
    <w:rsid w:val="00D02A51"/>
    <w:rsid w:val="00D0387B"/>
    <w:rsid w:val="00D129C5"/>
    <w:rsid w:val="00D16F9D"/>
    <w:rsid w:val="00D22B6C"/>
    <w:rsid w:val="00D33197"/>
    <w:rsid w:val="00D46CE4"/>
    <w:rsid w:val="00D46FDB"/>
    <w:rsid w:val="00D500C0"/>
    <w:rsid w:val="00D538E2"/>
    <w:rsid w:val="00D56152"/>
    <w:rsid w:val="00D6139D"/>
    <w:rsid w:val="00D65EDC"/>
    <w:rsid w:val="00D71279"/>
    <w:rsid w:val="00D71472"/>
    <w:rsid w:val="00D71516"/>
    <w:rsid w:val="00D7191C"/>
    <w:rsid w:val="00D85762"/>
    <w:rsid w:val="00D85DFF"/>
    <w:rsid w:val="00D940F5"/>
    <w:rsid w:val="00DA1283"/>
    <w:rsid w:val="00DA382B"/>
    <w:rsid w:val="00DA79CD"/>
    <w:rsid w:val="00DC23F5"/>
    <w:rsid w:val="00DC4B54"/>
    <w:rsid w:val="00DD0667"/>
    <w:rsid w:val="00DD1048"/>
    <w:rsid w:val="00DD1F81"/>
    <w:rsid w:val="00DD3DE5"/>
    <w:rsid w:val="00DD6848"/>
    <w:rsid w:val="00DD7786"/>
    <w:rsid w:val="00DE165F"/>
    <w:rsid w:val="00DE37E4"/>
    <w:rsid w:val="00DE4CAC"/>
    <w:rsid w:val="00DE6ED0"/>
    <w:rsid w:val="00DF07AA"/>
    <w:rsid w:val="00DF2B64"/>
    <w:rsid w:val="00DF5690"/>
    <w:rsid w:val="00DF7362"/>
    <w:rsid w:val="00DF7D5A"/>
    <w:rsid w:val="00E0090A"/>
    <w:rsid w:val="00E07848"/>
    <w:rsid w:val="00E1565C"/>
    <w:rsid w:val="00E16930"/>
    <w:rsid w:val="00E201D8"/>
    <w:rsid w:val="00E20DEB"/>
    <w:rsid w:val="00E21516"/>
    <w:rsid w:val="00E22656"/>
    <w:rsid w:val="00E30597"/>
    <w:rsid w:val="00E308CB"/>
    <w:rsid w:val="00E30FDE"/>
    <w:rsid w:val="00E36643"/>
    <w:rsid w:val="00E40C9E"/>
    <w:rsid w:val="00E5444D"/>
    <w:rsid w:val="00E55A9F"/>
    <w:rsid w:val="00E62904"/>
    <w:rsid w:val="00E62A95"/>
    <w:rsid w:val="00E64012"/>
    <w:rsid w:val="00E67BB8"/>
    <w:rsid w:val="00E70D81"/>
    <w:rsid w:val="00E73124"/>
    <w:rsid w:val="00E754AB"/>
    <w:rsid w:val="00E76F96"/>
    <w:rsid w:val="00E807B8"/>
    <w:rsid w:val="00E941B8"/>
    <w:rsid w:val="00E95C40"/>
    <w:rsid w:val="00E9695D"/>
    <w:rsid w:val="00E97361"/>
    <w:rsid w:val="00EA35D2"/>
    <w:rsid w:val="00EB4567"/>
    <w:rsid w:val="00EB4B5C"/>
    <w:rsid w:val="00EB77B9"/>
    <w:rsid w:val="00ED0D4F"/>
    <w:rsid w:val="00ED1DFE"/>
    <w:rsid w:val="00ED62C7"/>
    <w:rsid w:val="00EE28F5"/>
    <w:rsid w:val="00EE4536"/>
    <w:rsid w:val="00EE53E8"/>
    <w:rsid w:val="00EE777C"/>
    <w:rsid w:val="00EF00AD"/>
    <w:rsid w:val="00EF03D0"/>
    <w:rsid w:val="00EF2960"/>
    <w:rsid w:val="00EF4790"/>
    <w:rsid w:val="00EF789D"/>
    <w:rsid w:val="00F00871"/>
    <w:rsid w:val="00F0198D"/>
    <w:rsid w:val="00F023FD"/>
    <w:rsid w:val="00F025D7"/>
    <w:rsid w:val="00F028D7"/>
    <w:rsid w:val="00F03CD9"/>
    <w:rsid w:val="00F0402E"/>
    <w:rsid w:val="00F057AB"/>
    <w:rsid w:val="00F06AD5"/>
    <w:rsid w:val="00F07534"/>
    <w:rsid w:val="00F110D4"/>
    <w:rsid w:val="00F15ACA"/>
    <w:rsid w:val="00F15E7F"/>
    <w:rsid w:val="00F21320"/>
    <w:rsid w:val="00F2496B"/>
    <w:rsid w:val="00F27B47"/>
    <w:rsid w:val="00F35030"/>
    <w:rsid w:val="00F35C15"/>
    <w:rsid w:val="00F3629D"/>
    <w:rsid w:val="00F36D8B"/>
    <w:rsid w:val="00F37A22"/>
    <w:rsid w:val="00F42E09"/>
    <w:rsid w:val="00F44E09"/>
    <w:rsid w:val="00F4764E"/>
    <w:rsid w:val="00F476C7"/>
    <w:rsid w:val="00F50D30"/>
    <w:rsid w:val="00F545C6"/>
    <w:rsid w:val="00F61500"/>
    <w:rsid w:val="00F6175B"/>
    <w:rsid w:val="00F65A2E"/>
    <w:rsid w:val="00F668A4"/>
    <w:rsid w:val="00F668F1"/>
    <w:rsid w:val="00F83464"/>
    <w:rsid w:val="00F84045"/>
    <w:rsid w:val="00F935C1"/>
    <w:rsid w:val="00F94EEA"/>
    <w:rsid w:val="00FA2A53"/>
    <w:rsid w:val="00FA5336"/>
    <w:rsid w:val="00FA741E"/>
    <w:rsid w:val="00FB37FD"/>
    <w:rsid w:val="00FC150A"/>
    <w:rsid w:val="00FD1513"/>
    <w:rsid w:val="00FD25B2"/>
    <w:rsid w:val="00FD3242"/>
    <w:rsid w:val="00FD4FDC"/>
    <w:rsid w:val="00FD50ED"/>
    <w:rsid w:val="00FF0E96"/>
    <w:rsid w:val="00FF4673"/>
    <w:rsid w:val="00FF7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BCAF"/>
  <w15:docId w15:val="{2F58D087-EC70-4A34-A99A-B14F3DB2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spacing w:before="1"/>
    </w:pPr>
    <w:rPr>
      <w:b/>
      <w:bCs/>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672492"/>
    <w:pPr>
      <w:tabs>
        <w:tab w:val="center" w:pos="4536"/>
        <w:tab w:val="right" w:pos="9072"/>
      </w:tabs>
    </w:pPr>
  </w:style>
  <w:style w:type="character" w:customStyle="1" w:styleId="ZhlavChar">
    <w:name w:val="Záhlaví Char"/>
    <w:basedOn w:val="Standardnpsmoodstavce"/>
    <w:link w:val="Zhlav"/>
    <w:uiPriority w:val="99"/>
    <w:rsid w:val="00672492"/>
    <w:rPr>
      <w:rFonts w:ascii="Arial" w:eastAsia="Arial" w:hAnsi="Arial" w:cs="Arial"/>
      <w:lang w:val="cs-CZ" w:eastAsia="cs-CZ" w:bidi="cs-CZ"/>
    </w:rPr>
  </w:style>
  <w:style w:type="paragraph" w:styleId="Zpat">
    <w:name w:val="footer"/>
    <w:basedOn w:val="Normln"/>
    <w:link w:val="ZpatChar"/>
    <w:uiPriority w:val="99"/>
    <w:unhideWhenUsed/>
    <w:rsid w:val="00672492"/>
    <w:pPr>
      <w:tabs>
        <w:tab w:val="center" w:pos="4536"/>
        <w:tab w:val="right" w:pos="9072"/>
      </w:tabs>
    </w:pPr>
  </w:style>
  <w:style w:type="character" w:customStyle="1" w:styleId="ZpatChar">
    <w:name w:val="Zápatí Char"/>
    <w:basedOn w:val="Standardnpsmoodstavce"/>
    <w:link w:val="Zpat"/>
    <w:uiPriority w:val="99"/>
    <w:rsid w:val="00672492"/>
    <w:rPr>
      <w:rFonts w:ascii="Arial" w:eastAsia="Arial" w:hAnsi="Arial" w:cs="Arial"/>
      <w:lang w:val="cs-CZ" w:eastAsia="cs-CZ" w:bidi="cs-CZ"/>
    </w:rPr>
  </w:style>
  <w:style w:type="character" w:styleId="slostrnky">
    <w:name w:val="page number"/>
    <w:basedOn w:val="Standardnpsmoodstavce"/>
    <w:uiPriority w:val="99"/>
    <w:unhideWhenUsed/>
    <w:rsid w:val="00637642"/>
  </w:style>
  <w:style w:type="character" w:styleId="Hypertextovodkaz">
    <w:name w:val="Hyperlink"/>
    <w:basedOn w:val="Standardnpsmoodstavce"/>
    <w:uiPriority w:val="99"/>
    <w:unhideWhenUsed/>
    <w:rsid w:val="00620434"/>
    <w:rPr>
      <w:color w:val="0000FF" w:themeColor="hyperlink"/>
      <w:u w:val="single"/>
    </w:rPr>
  </w:style>
  <w:style w:type="paragraph" w:customStyle="1" w:styleId="przdndek">
    <w:name w:val="prázdný řádek"/>
    <w:basedOn w:val="Normln"/>
    <w:qFormat/>
    <w:rsid w:val="009C2287"/>
    <w:pPr>
      <w:widowControl/>
      <w:autoSpaceDE/>
      <w:autoSpaceDN/>
      <w:jc w:val="both"/>
    </w:pPr>
    <w:rPr>
      <w:rFonts w:eastAsia="Calibri" w:cs="Times New Roman"/>
      <w:lang w:eastAsia="en-US" w:bidi="ar-SA"/>
    </w:rPr>
  </w:style>
  <w:style w:type="paragraph" w:styleId="Textbubliny">
    <w:name w:val="Balloon Text"/>
    <w:basedOn w:val="Normln"/>
    <w:link w:val="TextbublinyChar"/>
    <w:uiPriority w:val="99"/>
    <w:semiHidden/>
    <w:unhideWhenUsed/>
    <w:rsid w:val="00E226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2656"/>
    <w:rPr>
      <w:rFonts w:ascii="Segoe UI" w:eastAsia="Arial" w:hAnsi="Segoe UI" w:cs="Segoe UI"/>
      <w:sz w:val="18"/>
      <w:szCs w:val="18"/>
      <w:lang w:val="cs-CZ" w:eastAsia="cs-CZ" w:bidi="cs-CZ"/>
    </w:rPr>
  </w:style>
  <w:style w:type="character" w:customStyle="1" w:styleId="Nevyeenzmnka1">
    <w:name w:val="Nevyřešená zmínka1"/>
    <w:basedOn w:val="Standardnpsmoodstavce"/>
    <w:uiPriority w:val="99"/>
    <w:semiHidden/>
    <w:unhideWhenUsed/>
    <w:rsid w:val="00920ED2"/>
    <w:rPr>
      <w:color w:val="605E5C"/>
      <w:shd w:val="clear" w:color="auto" w:fill="E1DFDD"/>
    </w:rPr>
  </w:style>
  <w:style w:type="character" w:styleId="Odkaznakoment">
    <w:name w:val="annotation reference"/>
    <w:basedOn w:val="Standardnpsmoodstavce"/>
    <w:uiPriority w:val="99"/>
    <w:semiHidden/>
    <w:unhideWhenUsed/>
    <w:rsid w:val="004974E4"/>
    <w:rPr>
      <w:sz w:val="16"/>
      <w:szCs w:val="16"/>
    </w:rPr>
  </w:style>
  <w:style w:type="paragraph" w:styleId="Textkomente">
    <w:name w:val="annotation text"/>
    <w:basedOn w:val="Normln"/>
    <w:link w:val="TextkomenteChar"/>
    <w:uiPriority w:val="99"/>
    <w:unhideWhenUsed/>
    <w:rsid w:val="004974E4"/>
    <w:rPr>
      <w:sz w:val="20"/>
      <w:szCs w:val="20"/>
    </w:rPr>
  </w:style>
  <w:style w:type="character" w:customStyle="1" w:styleId="TextkomenteChar">
    <w:name w:val="Text komentáře Char"/>
    <w:basedOn w:val="Standardnpsmoodstavce"/>
    <w:link w:val="Textkomente"/>
    <w:uiPriority w:val="99"/>
    <w:rsid w:val="004974E4"/>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4974E4"/>
    <w:rPr>
      <w:b/>
      <w:bCs/>
    </w:rPr>
  </w:style>
  <w:style w:type="character" w:customStyle="1" w:styleId="PedmtkomenteChar">
    <w:name w:val="Předmět komentáře Char"/>
    <w:basedOn w:val="TextkomenteChar"/>
    <w:link w:val="Pedmtkomente"/>
    <w:uiPriority w:val="99"/>
    <w:semiHidden/>
    <w:rsid w:val="004974E4"/>
    <w:rPr>
      <w:rFonts w:ascii="Arial" w:eastAsia="Arial" w:hAnsi="Arial" w:cs="Arial"/>
      <w:b/>
      <w:bCs/>
      <w:sz w:val="20"/>
      <w:szCs w:val="20"/>
      <w:lang w:val="cs-CZ" w:eastAsia="cs-CZ" w:bidi="cs-CZ"/>
    </w:rPr>
  </w:style>
  <w:style w:type="character" w:styleId="Sledovanodkaz">
    <w:name w:val="FollowedHyperlink"/>
    <w:basedOn w:val="Standardnpsmoodstavce"/>
    <w:uiPriority w:val="99"/>
    <w:semiHidden/>
    <w:unhideWhenUsed/>
    <w:rsid w:val="00623DFE"/>
    <w:rPr>
      <w:color w:val="800080" w:themeColor="followedHyperlink"/>
      <w:u w:val="single"/>
    </w:rPr>
  </w:style>
  <w:style w:type="character" w:customStyle="1" w:styleId="ZkladntextChar">
    <w:name w:val="Základní text Char"/>
    <w:basedOn w:val="Standardnpsmoodstavce"/>
    <w:link w:val="Zkladntext"/>
    <w:uiPriority w:val="1"/>
    <w:rsid w:val="0048706A"/>
    <w:rPr>
      <w:rFonts w:ascii="Arial" w:eastAsia="Arial" w:hAnsi="Arial" w:cs="Arial"/>
      <w:b/>
      <w:bCs/>
      <w:sz w:val="24"/>
      <w:szCs w:val="24"/>
      <w:lang w:val="cs-CZ" w:eastAsia="cs-CZ" w:bidi="cs-CZ"/>
    </w:rPr>
  </w:style>
  <w:style w:type="character" w:customStyle="1" w:styleId="NormlnBoldChar">
    <w:name w:val="Normální Bold Char"/>
    <w:basedOn w:val="Standardnpsmoodstavce"/>
    <w:link w:val="NormlnBold"/>
    <w:locked/>
    <w:rsid w:val="009E341F"/>
    <w:rPr>
      <w:rFonts w:ascii="Arial" w:hAnsi="Arial" w:cs="Arial"/>
    </w:rPr>
  </w:style>
  <w:style w:type="paragraph" w:customStyle="1" w:styleId="NormlnBold">
    <w:name w:val="Normální Bold"/>
    <w:basedOn w:val="Normln"/>
    <w:link w:val="NormlnBoldChar"/>
    <w:rsid w:val="009E341F"/>
    <w:pPr>
      <w:widowControl/>
      <w:autoSpaceDE/>
      <w:autoSpaceDN/>
      <w:spacing w:before="120" w:after="120"/>
      <w:jc w:val="both"/>
    </w:pPr>
    <w:rPr>
      <w:rFonts w:eastAsiaTheme="minorHAns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668">
      <w:bodyDiv w:val="1"/>
      <w:marLeft w:val="0"/>
      <w:marRight w:val="0"/>
      <w:marTop w:val="0"/>
      <w:marBottom w:val="0"/>
      <w:divBdr>
        <w:top w:val="none" w:sz="0" w:space="0" w:color="auto"/>
        <w:left w:val="none" w:sz="0" w:space="0" w:color="auto"/>
        <w:bottom w:val="none" w:sz="0" w:space="0" w:color="auto"/>
        <w:right w:val="none" w:sz="0" w:space="0" w:color="auto"/>
      </w:divBdr>
    </w:div>
    <w:div w:id="723913294">
      <w:bodyDiv w:val="1"/>
      <w:marLeft w:val="0"/>
      <w:marRight w:val="0"/>
      <w:marTop w:val="0"/>
      <w:marBottom w:val="0"/>
      <w:divBdr>
        <w:top w:val="none" w:sz="0" w:space="0" w:color="auto"/>
        <w:left w:val="none" w:sz="0" w:space="0" w:color="auto"/>
        <w:bottom w:val="none" w:sz="0" w:space="0" w:color="auto"/>
        <w:right w:val="none" w:sz="0" w:space="0" w:color="auto"/>
      </w:divBdr>
    </w:div>
    <w:div w:id="851575829">
      <w:bodyDiv w:val="1"/>
      <w:marLeft w:val="0"/>
      <w:marRight w:val="0"/>
      <w:marTop w:val="0"/>
      <w:marBottom w:val="0"/>
      <w:divBdr>
        <w:top w:val="none" w:sz="0" w:space="0" w:color="auto"/>
        <w:left w:val="none" w:sz="0" w:space="0" w:color="auto"/>
        <w:bottom w:val="none" w:sz="0" w:space="0" w:color="auto"/>
        <w:right w:val="none" w:sz="0" w:space="0" w:color="auto"/>
      </w:divBdr>
    </w:div>
    <w:div w:id="877083799">
      <w:bodyDiv w:val="1"/>
      <w:marLeft w:val="0"/>
      <w:marRight w:val="0"/>
      <w:marTop w:val="0"/>
      <w:marBottom w:val="0"/>
      <w:divBdr>
        <w:top w:val="none" w:sz="0" w:space="0" w:color="auto"/>
        <w:left w:val="none" w:sz="0" w:space="0" w:color="auto"/>
        <w:bottom w:val="none" w:sz="0" w:space="0" w:color="auto"/>
        <w:right w:val="none" w:sz="0" w:space="0" w:color="auto"/>
      </w:divBdr>
    </w:div>
    <w:div w:id="968827984">
      <w:bodyDiv w:val="1"/>
      <w:marLeft w:val="0"/>
      <w:marRight w:val="0"/>
      <w:marTop w:val="0"/>
      <w:marBottom w:val="0"/>
      <w:divBdr>
        <w:top w:val="none" w:sz="0" w:space="0" w:color="auto"/>
        <w:left w:val="none" w:sz="0" w:space="0" w:color="auto"/>
        <w:bottom w:val="none" w:sz="0" w:space="0" w:color="auto"/>
        <w:right w:val="none" w:sz="0" w:space="0" w:color="auto"/>
      </w:divBdr>
    </w:div>
    <w:div w:id="979925638">
      <w:bodyDiv w:val="1"/>
      <w:marLeft w:val="0"/>
      <w:marRight w:val="0"/>
      <w:marTop w:val="0"/>
      <w:marBottom w:val="0"/>
      <w:divBdr>
        <w:top w:val="none" w:sz="0" w:space="0" w:color="auto"/>
        <w:left w:val="none" w:sz="0" w:space="0" w:color="auto"/>
        <w:bottom w:val="none" w:sz="0" w:space="0" w:color="auto"/>
        <w:right w:val="none" w:sz="0" w:space="0" w:color="auto"/>
      </w:divBdr>
    </w:div>
    <w:div w:id="996608877">
      <w:bodyDiv w:val="1"/>
      <w:marLeft w:val="0"/>
      <w:marRight w:val="0"/>
      <w:marTop w:val="0"/>
      <w:marBottom w:val="0"/>
      <w:divBdr>
        <w:top w:val="none" w:sz="0" w:space="0" w:color="auto"/>
        <w:left w:val="none" w:sz="0" w:space="0" w:color="auto"/>
        <w:bottom w:val="none" w:sz="0" w:space="0" w:color="auto"/>
        <w:right w:val="none" w:sz="0" w:space="0" w:color="auto"/>
      </w:divBdr>
    </w:div>
    <w:div w:id="1063680223">
      <w:bodyDiv w:val="1"/>
      <w:marLeft w:val="0"/>
      <w:marRight w:val="0"/>
      <w:marTop w:val="0"/>
      <w:marBottom w:val="0"/>
      <w:divBdr>
        <w:top w:val="none" w:sz="0" w:space="0" w:color="auto"/>
        <w:left w:val="none" w:sz="0" w:space="0" w:color="auto"/>
        <w:bottom w:val="none" w:sz="0" w:space="0" w:color="auto"/>
        <w:right w:val="none" w:sz="0" w:space="0" w:color="auto"/>
      </w:divBdr>
    </w:div>
    <w:div w:id="1110901028">
      <w:bodyDiv w:val="1"/>
      <w:marLeft w:val="0"/>
      <w:marRight w:val="0"/>
      <w:marTop w:val="0"/>
      <w:marBottom w:val="0"/>
      <w:divBdr>
        <w:top w:val="none" w:sz="0" w:space="0" w:color="auto"/>
        <w:left w:val="none" w:sz="0" w:space="0" w:color="auto"/>
        <w:bottom w:val="none" w:sz="0" w:space="0" w:color="auto"/>
        <w:right w:val="none" w:sz="0" w:space="0" w:color="auto"/>
      </w:divBdr>
    </w:div>
    <w:div w:id="1174343331">
      <w:bodyDiv w:val="1"/>
      <w:marLeft w:val="0"/>
      <w:marRight w:val="0"/>
      <w:marTop w:val="0"/>
      <w:marBottom w:val="0"/>
      <w:divBdr>
        <w:top w:val="none" w:sz="0" w:space="0" w:color="auto"/>
        <w:left w:val="none" w:sz="0" w:space="0" w:color="auto"/>
        <w:bottom w:val="none" w:sz="0" w:space="0" w:color="auto"/>
        <w:right w:val="none" w:sz="0" w:space="0" w:color="auto"/>
      </w:divBdr>
    </w:div>
    <w:div w:id="1199515965">
      <w:bodyDiv w:val="1"/>
      <w:marLeft w:val="0"/>
      <w:marRight w:val="0"/>
      <w:marTop w:val="0"/>
      <w:marBottom w:val="0"/>
      <w:divBdr>
        <w:top w:val="none" w:sz="0" w:space="0" w:color="auto"/>
        <w:left w:val="none" w:sz="0" w:space="0" w:color="auto"/>
        <w:bottom w:val="none" w:sz="0" w:space="0" w:color="auto"/>
        <w:right w:val="none" w:sz="0" w:space="0" w:color="auto"/>
      </w:divBdr>
    </w:div>
    <w:div w:id="1403916190">
      <w:bodyDiv w:val="1"/>
      <w:marLeft w:val="0"/>
      <w:marRight w:val="0"/>
      <w:marTop w:val="0"/>
      <w:marBottom w:val="0"/>
      <w:divBdr>
        <w:top w:val="none" w:sz="0" w:space="0" w:color="auto"/>
        <w:left w:val="none" w:sz="0" w:space="0" w:color="auto"/>
        <w:bottom w:val="none" w:sz="0" w:space="0" w:color="auto"/>
        <w:right w:val="none" w:sz="0" w:space="0" w:color="auto"/>
      </w:divBdr>
    </w:div>
    <w:div w:id="1435707653">
      <w:bodyDiv w:val="1"/>
      <w:marLeft w:val="0"/>
      <w:marRight w:val="0"/>
      <w:marTop w:val="0"/>
      <w:marBottom w:val="0"/>
      <w:divBdr>
        <w:top w:val="none" w:sz="0" w:space="0" w:color="auto"/>
        <w:left w:val="none" w:sz="0" w:space="0" w:color="auto"/>
        <w:bottom w:val="none" w:sz="0" w:space="0" w:color="auto"/>
        <w:right w:val="none" w:sz="0" w:space="0" w:color="auto"/>
      </w:divBdr>
    </w:div>
    <w:div w:id="1441757456">
      <w:bodyDiv w:val="1"/>
      <w:marLeft w:val="0"/>
      <w:marRight w:val="0"/>
      <w:marTop w:val="0"/>
      <w:marBottom w:val="0"/>
      <w:divBdr>
        <w:top w:val="none" w:sz="0" w:space="0" w:color="auto"/>
        <w:left w:val="none" w:sz="0" w:space="0" w:color="auto"/>
        <w:bottom w:val="none" w:sz="0" w:space="0" w:color="auto"/>
        <w:right w:val="none" w:sz="0" w:space="0" w:color="auto"/>
      </w:divBdr>
    </w:div>
    <w:div w:id="1751461672">
      <w:bodyDiv w:val="1"/>
      <w:marLeft w:val="0"/>
      <w:marRight w:val="0"/>
      <w:marTop w:val="0"/>
      <w:marBottom w:val="0"/>
      <w:divBdr>
        <w:top w:val="none" w:sz="0" w:space="0" w:color="auto"/>
        <w:left w:val="none" w:sz="0" w:space="0" w:color="auto"/>
        <w:bottom w:val="none" w:sz="0" w:space="0" w:color="auto"/>
        <w:right w:val="none" w:sz="0" w:space="0" w:color="auto"/>
      </w:divBdr>
    </w:div>
    <w:div w:id="1768846575">
      <w:bodyDiv w:val="1"/>
      <w:marLeft w:val="0"/>
      <w:marRight w:val="0"/>
      <w:marTop w:val="0"/>
      <w:marBottom w:val="0"/>
      <w:divBdr>
        <w:top w:val="none" w:sz="0" w:space="0" w:color="auto"/>
        <w:left w:val="none" w:sz="0" w:space="0" w:color="auto"/>
        <w:bottom w:val="none" w:sz="0" w:space="0" w:color="auto"/>
        <w:right w:val="none" w:sz="0" w:space="0" w:color="auto"/>
      </w:divBdr>
    </w:div>
    <w:div w:id="1787969784">
      <w:bodyDiv w:val="1"/>
      <w:marLeft w:val="0"/>
      <w:marRight w:val="0"/>
      <w:marTop w:val="0"/>
      <w:marBottom w:val="0"/>
      <w:divBdr>
        <w:top w:val="none" w:sz="0" w:space="0" w:color="auto"/>
        <w:left w:val="none" w:sz="0" w:space="0" w:color="auto"/>
        <w:bottom w:val="none" w:sz="0" w:space="0" w:color="auto"/>
        <w:right w:val="none" w:sz="0" w:space="0" w:color="auto"/>
      </w:divBdr>
    </w:div>
    <w:div w:id="1830975242">
      <w:bodyDiv w:val="1"/>
      <w:marLeft w:val="0"/>
      <w:marRight w:val="0"/>
      <w:marTop w:val="0"/>
      <w:marBottom w:val="0"/>
      <w:divBdr>
        <w:top w:val="none" w:sz="0" w:space="0" w:color="auto"/>
        <w:left w:val="none" w:sz="0" w:space="0" w:color="auto"/>
        <w:bottom w:val="none" w:sz="0" w:space="0" w:color="auto"/>
        <w:right w:val="none" w:sz="0" w:space="0" w:color="auto"/>
      </w:divBdr>
    </w:div>
    <w:div w:id="1887255283">
      <w:bodyDiv w:val="1"/>
      <w:marLeft w:val="0"/>
      <w:marRight w:val="0"/>
      <w:marTop w:val="0"/>
      <w:marBottom w:val="0"/>
      <w:divBdr>
        <w:top w:val="none" w:sz="0" w:space="0" w:color="auto"/>
        <w:left w:val="none" w:sz="0" w:space="0" w:color="auto"/>
        <w:bottom w:val="none" w:sz="0" w:space="0" w:color="auto"/>
        <w:right w:val="none" w:sz="0" w:space="0" w:color="auto"/>
      </w:divBdr>
    </w:div>
    <w:div w:id="1888837122">
      <w:bodyDiv w:val="1"/>
      <w:marLeft w:val="0"/>
      <w:marRight w:val="0"/>
      <w:marTop w:val="0"/>
      <w:marBottom w:val="0"/>
      <w:divBdr>
        <w:top w:val="none" w:sz="0" w:space="0" w:color="auto"/>
        <w:left w:val="none" w:sz="0" w:space="0" w:color="auto"/>
        <w:bottom w:val="none" w:sz="0" w:space="0" w:color="auto"/>
        <w:right w:val="none" w:sz="0" w:space="0" w:color="auto"/>
      </w:divBdr>
    </w:div>
    <w:div w:id="2066097277">
      <w:bodyDiv w:val="1"/>
      <w:marLeft w:val="0"/>
      <w:marRight w:val="0"/>
      <w:marTop w:val="0"/>
      <w:marBottom w:val="0"/>
      <w:divBdr>
        <w:top w:val="none" w:sz="0" w:space="0" w:color="auto"/>
        <w:left w:val="none" w:sz="0" w:space="0" w:color="auto"/>
        <w:bottom w:val="none" w:sz="0" w:space="0" w:color="auto"/>
        <w:right w:val="none" w:sz="0" w:space="0" w:color="auto"/>
      </w:divBdr>
    </w:div>
    <w:div w:id="2089040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mr.cz/cs/ministerstvo/stavebni-pravo/koncepce-a-strategie/politika-uzemniho-rozvoje-ceske-republiky/navrh-aktualizace-c-4-politiky-uzemniho-rozvoje-c" TargetMode="External"/><Relationship Id="rId13" Type="http://schemas.openxmlformats.org/officeDocument/2006/relationships/hyperlink" Target="http://www.mmr.cz/cs/microsites/uzemni-dimenze/uvodni-stran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tartregionu.cz/strategie-a-ci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agri.cz/public/web/mze/voda/osveta-a-publikace/publikace-a-dokumenty/publikace/generel-uzemi-chranenych-pro-akumulaci-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cz/cs/microsites/uzemni-dimenze/uvodni-strana" TargetMode="External"/><Relationship Id="rId5" Type="http://schemas.openxmlformats.org/officeDocument/2006/relationships/webSettings" Target="webSettings.xml"/><Relationship Id="rId15" Type="http://schemas.openxmlformats.org/officeDocument/2006/relationships/hyperlink" Target="http://www.mmr.cz/cs/microsites/uzemni-dimenze/uvodni-strana" TargetMode="External"/><Relationship Id="rId10" Type="http://schemas.openxmlformats.org/officeDocument/2006/relationships/hyperlink" Target="http://restartregionu.cz/strategie-a-ci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mr.cz/cs/ministerstvo/stavebni-pravo/koncepce-a-strategie/politika-uzemniho-rozvoje-ceske-republiky/uplne-zneni-politiky-uzemniho-rozvoje-ceske-republ" TargetMode="External"/><Relationship Id="rId14" Type="http://schemas.openxmlformats.org/officeDocument/2006/relationships/hyperlink" Target="http://restartregionu.cz/strategie-a-c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2B0D-9898-4712-A815-CDD26015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57</Pages>
  <Words>14714</Words>
  <Characters>86817</Characters>
  <Application>Microsoft Office Word</Application>
  <DocSecurity>0</DocSecurity>
  <Lines>723</Lines>
  <Paragraphs>202</Paragraphs>
  <ScaleCrop>false</ScaleCrop>
  <HeadingPairs>
    <vt:vector size="2" baseType="variant">
      <vt:variant>
        <vt:lpstr>Název</vt:lpstr>
      </vt:variant>
      <vt:variant>
        <vt:i4>1</vt:i4>
      </vt:variant>
    </vt:vector>
  </HeadingPairs>
  <TitlesOfParts>
    <vt:vector size="1" baseType="lpstr">
      <vt:lpstr>Instituce</vt:lpstr>
    </vt:vector>
  </TitlesOfParts>
  <Company>Ministerstvo pro místní rozvoj</Company>
  <LinksUpToDate>false</LinksUpToDate>
  <CharactersWithSpaces>101329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Instituce</dc:title>
  <dc:creator>Daniela Lešková</dc:creator>
  <cp:lastModifiedBy>Jakub Kotrla</cp:lastModifiedBy>
  <cp:revision>26</cp:revision>
  <cp:lastPrinted>2020-12-16T13:35:00Z</cp:lastPrinted>
  <dcterms:created xsi:type="dcterms:W3CDTF">2023-05-05T06:20:00Z</dcterms:created>
  <dcterms:modified xsi:type="dcterms:W3CDTF">2023-06-26T04:55:00Z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2019-06-03T00:00:00Z</vt:filetime>
  </property>
</Properties>
</file>