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A0" w:rsidRDefault="009774A0" w:rsidP="009774A0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32B1BDF" wp14:editId="67D920BC">
            <wp:extent cx="2159635" cy="467995"/>
            <wp:effectExtent l="0" t="0" r="0" b="8255"/>
            <wp:docPr id="27" name="obrázek 1" descr="mmr_barev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1" descr="mmr_barevn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4A0" w:rsidRDefault="009774A0" w:rsidP="002F7E7B">
      <w:pPr>
        <w:jc w:val="center"/>
        <w:rPr>
          <w:b/>
          <w:sz w:val="28"/>
          <w:szCs w:val="28"/>
        </w:rPr>
      </w:pPr>
    </w:p>
    <w:p w:rsidR="002F7E7B" w:rsidRPr="0059109A" w:rsidRDefault="00422405" w:rsidP="002F7E7B">
      <w:pPr>
        <w:jc w:val="center"/>
        <w:rPr>
          <w:rFonts w:ascii="Arial" w:hAnsi="Arial" w:cs="Arial"/>
          <w:b/>
          <w:sz w:val="28"/>
          <w:szCs w:val="28"/>
        </w:rPr>
      </w:pPr>
      <w:r w:rsidRPr="0059109A">
        <w:rPr>
          <w:rFonts w:ascii="Arial" w:hAnsi="Arial" w:cs="Arial"/>
          <w:b/>
          <w:sz w:val="28"/>
          <w:szCs w:val="28"/>
        </w:rPr>
        <w:t>Výzkumný projekt statistiky příjezdového a domácího cestovního ruchu s využitím GSM komunikačních dat</w:t>
      </w:r>
    </w:p>
    <w:p w:rsidR="009774A0" w:rsidRDefault="009774A0" w:rsidP="002F7E7B">
      <w:pPr>
        <w:jc w:val="center"/>
        <w:rPr>
          <w:rFonts w:ascii="Arial" w:hAnsi="Arial" w:cs="Arial"/>
          <w:b/>
          <w:sz w:val="28"/>
          <w:szCs w:val="28"/>
        </w:rPr>
      </w:pPr>
    </w:p>
    <w:p w:rsidR="00A652E5" w:rsidRPr="0059109A" w:rsidRDefault="00A652E5" w:rsidP="002F7E7B">
      <w:pPr>
        <w:jc w:val="center"/>
        <w:rPr>
          <w:rFonts w:ascii="Arial" w:hAnsi="Arial" w:cs="Arial"/>
          <w:b/>
          <w:sz w:val="28"/>
          <w:szCs w:val="28"/>
        </w:rPr>
      </w:pPr>
    </w:p>
    <w:p w:rsidR="009774A0" w:rsidRPr="0059109A" w:rsidRDefault="009774A0" w:rsidP="002F7E7B">
      <w:pPr>
        <w:jc w:val="center"/>
        <w:rPr>
          <w:rFonts w:ascii="Arial" w:eastAsia="Times New Roman" w:hAnsi="Arial" w:cs="Arial"/>
          <w:lang w:val="x-none"/>
        </w:rPr>
      </w:pPr>
      <w:r w:rsidRPr="0059109A">
        <w:rPr>
          <w:rFonts w:ascii="Arial" w:hAnsi="Arial" w:cs="Arial"/>
          <w:b/>
          <w:sz w:val="28"/>
          <w:szCs w:val="28"/>
        </w:rPr>
        <w:t>METODIKA</w:t>
      </w:r>
    </w:p>
    <w:p w:rsidR="002F7E7B" w:rsidRPr="00A652E5" w:rsidRDefault="009774A0" w:rsidP="002F7E7B">
      <w:pPr>
        <w:pStyle w:val="Nadpis1"/>
        <w:keepLines w:val="0"/>
        <w:numPr>
          <w:ilvl w:val="0"/>
          <w:numId w:val="1"/>
        </w:numPr>
        <w:overflowPunct w:val="0"/>
        <w:autoSpaceDE w:val="0"/>
        <w:autoSpaceDN w:val="0"/>
        <w:spacing w:before="360" w:after="120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59109A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Hlavní členění </w:t>
      </w:r>
      <w:r w:rsidRPr="00A652E5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</w:rPr>
        <w:t>respondentů</w:t>
      </w:r>
      <w:r w:rsidRPr="0059109A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a </w:t>
      </w:r>
      <w:r w:rsidRPr="00A652E5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osob, které </w:t>
      </w:r>
      <w:r w:rsidR="00FA75A9" w:rsidRPr="00A652E5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naopak </w:t>
      </w:r>
      <w:r w:rsidRPr="00A652E5">
        <w:rPr>
          <w:rFonts w:ascii="Arial" w:eastAsia="Times New Roman" w:hAnsi="Arial" w:cs="Arial"/>
          <w:b/>
          <w:bCs/>
          <w:color w:val="C00000"/>
          <w:sz w:val="28"/>
          <w:szCs w:val="28"/>
        </w:rPr>
        <w:t>do cestovního ruchu nespadají</w:t>
      </w:r>
    </w:p>
    <w:p w:rsidR="00FA75A9" w:rsidRPr="00FA75A9" w:rsidRDefault="00FA75A9" w:rsidP="00FA75A9"/>
    <w:p w:rsidR="009774A0" w:rsidRPr="00924D66" w:rsidRDefault="009774A0" w:rsidP="003234C4">
      <w:pPr>
        <w:pStyle w:val="Odstavecseseznamem"/>
        <w:numPr>
          <w:ilvl w:val="1"/>
          <w:numId w:val="2"/>
        </w:numPr>
        <w:spacing w:after="0"/>
        <w:ind w:left="426" w:hanging="284"/>
        <w:rPr>
          <w:b/>
          <w:color w:val="538135" w:themeColor="accent6" w:themeShade="BF"/>
          <w:sz w:val="24"/>
          <w:szCs w:val="24"/>
        </w:rPr>
      </w:pPr>
      <w:r w:rsidRPr="00924D66">
        <w:rPr>
          <w:b/>
          <w:color w:val="538135" w:themeColor="accent6" w:themeShade="BF"/>
          <w:sz w:val="24"/>
          <w:szCs w:val="24"/>
        </w:rPr>
        <w:t>Návštěvník:</w:t>
      </w:r>
    </w:p>
    <w:p w:rsidR="009774A0" w:rsidRPr="00924D66" w:rsidRDefault="009774A0" w:rsidP="0083380C">
      <w:pPr>
        <w:pStyle w:val="Odstavecseseznamem"/>
        <w:spacing w:after="0"/>
        <w:ind w:left="1077"/>
        <w:rPr>
          <w:sz w:val="24"/>
          <w:szCs w:val="24"/>
        </w:rPr>
      </w:pPr>
    </w:p>
    <w:p w:rsidR="009774A0" w:rsidRPr="00A652E5" w:rsidRDefault="003234C4" w:rsidP="003234C4">
      <w:pPr>
        <w:pStyle w:val="Defaul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navštíví sledované/</w:t>
      </w:r>
      <w:r w:rsidR="009774A0" w:rsidRPr="00A652E5">
        <w:rPr>
          <w:rFonts w:ascii="Arial" w:hAnsi="Arial" w:cs="Arial"/>
          <w:sz w:val="22"/>
          <w:szCs w:val="22"/>
        </w:rPr>
        <w:t xml:space="preserve">analyzované </w:t>
      </w:r>
      <w:r>
        <w:rPr>
          <w:rFonts w:ascii="Arial" w:hAnsi="Arial" w:cs="Arial"/>
          <w:sz w:val="22"/>
          <w:szCs w:val="22"/>
        </w:rPr>
        <w:t>místo/oblast jednou či vícekrát ve </w:t>
      </w:r>
      <w:r w:rsidR="009774A0" w:rsidRPr="00A652E5">
        <w:rPr>
          <w:rFonts w:ascii="Arial" w:hAnsi="Arial" w:cs="Arial"/>
          <w:sz w:val="22"/>
          <w:szCs w:val="22"/>
        </w:rPr>
        <w:t>sledovaném období, avšak vykazuje jiné vzorce chov</w:t>
      </w:r>
      <w:r>
        <w:rPr>
          <w:rFonts w:ascii="Arial" w:hAnsi="Arial" w:cs="Arial"/>
          <w:sz w:val="22"/>
          <w:szCs w:val="22"/>
        </w:rPr>
        <w:t>ání než rezident, dojíždějící a </w:t>
      </w:r>
      <w:r w:rsidR="009774A0" w:rsidRPr="00A652E5">
        <w:rPr>
          <w:rFonts w:ascii="Arial" w:hAnsi="Arial" w:cs="Arial"/>
          <w:sz w:val="22"/>
          <w:szCs w:val="22"/>
        </w:rPr>
        <w:t>tranzitující</w:t>
      </w:r>
      <w:r>
        <w:rPr>
          <w:rFonts w:ascii="Arial" w:hAnsi="Arial" w:cs="Arial"/>
          <w:sz w:val="22"/>
          <w:szCs w:val="22"/>
        </w:rPr>
        <w:t>.</w:t>
      </w:r>
    </w:p>
    <w:p w:rsidR="003234C4" w:rsidRDefault="003234C4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9774A0" w:rsidRPr="00A652E5" w:rsidRDefault="009774A0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 xml:space="preserve">Návštěvníci se dále mohou dělit na dvě skupiny: </w:t>
      </w:r>
      <w:r w:rsidRPr="003234C4">
        <w:rPr>
          <w:rFonts w:ascii="Arial" w:hAnsi="Arial" w:cs="Arial"/>
          <w:b/>
          <w:sz w:val="22"/>
          <w:szCs w:val="22"/>
        </w:rPr>
        <w:t>Turista</w:t>
      </w:r>
      <w:r w:rsidRPr="00A652E5">
        <w:rPr>
          <w:rFonts w:ascii="Arial" w:hAnsi="Arial" w:cs="Arial"/>
          <w:sz w:val="22"/>
          <w:szCs w:val="22"/>
        </w:rPr>
        <w:t xml:space="preserve"> a </w:t>
      </w:r>
      <w:r w:rsidRPr="003234C4">
        <w:rPr>
          <w:rFonts w:ascii="Arial" w:hAnsi="Arial" w:cs="Arial"/>
          <w:b/>
          <w:sz w:val="22"/>
          <w:szCs w:val="22"/>
        </w:rPr>
        <w:t>Výletník</w:t>
      </w:r>
      <w:r w:rsidR="003234C4" w:rsidRPr="003234C4">
        <w:rPr>
          <w:rFonts w:ascii="Arial" w:hAnsi="Arial" w:cs="Arial"/>
          <w:sz w:val="22"/>
          <w:szCs w:val="22"/>
        </w:rPr>
        <w:t>.</w:t>
      </w:r>
    </w:p>
    <w:p w:rsidR="009774A0" w:rsidRPr="00A652E5" w:rsidRDefault="009774A0" w:rsidP="00FA75A9">
      <w:pPr>
        <w:pStyle w:val="Default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9774A0" w:rsidRPr="00A652E5" w:rsidRDefault="009774A0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924D66">
        <w:rPr>
          <w:rFonts w:ascii="Arial" w:hAnsi="Arial" w:cs="Arial"/>
          <w:b/>
          <w:bCs/>
          <w:color w:val="538135" w:themeColor="accent6" w:themeShade="BF"/>
        </w:rPr>
        <w:t>Turista</w:t>
      </w:r>
      <w:r w:rsidR="00FA75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52E5">
        <w:rPr>
          <w:rFonts w:ascii="Arial" w:hAnsi="Arial" w:cs="Arial"/>
          <w:sz w:val="22"/>
          <w:szCs w:val="22"/>
        </w:rPr>
        <w:t xml:space="preserve">je vícedenní návštěvník, který v destinaci </w:t>
      </w:r>
      <w:r w:rsidR="00FA75A9" w:rsidRPr="003234C4">
        <w:rPr>
          <w:rFonts w:ascii="Arial" w:hAnsi="Arial" w:cs="Arial"/>
          <w:b/>
          <w:sz w:val="22"/>
          <w:szCs w:val="22"/>
        </w:rPr>
        <w:t>alespoň 1x pře</w:t>
      </w:r>
      <w:r w:rsidR="003234C4" w:rsidRPr="003234C4">
        <w:rPr>
          <w:rFonts w:ascii="Arial" w:hAnsi="Arial" w:cs="Arial"/>
          <w:b/>
          <w:sz w:val="22"/>
          <w:szCs w:val="22"/>
        </w:rPr>
        <w:t>nocuje</w:t>
      </w:r>
      <w:r w:rsidR="003234C4">
        <w:rPr>
          <w:rFonts w:ascii="Arial" w:hAnsi="Arial" w:cs="Arial"/>
          <w:sz w:val="22"/>
          <w:szCs w:val="22"/>
        </w:rPr>
        <w:t>, v destinaci se </w:t>
      </w:r>
      <w:r w:rsidRPr="00A652E5">
        <w:rPr>
          <w:rFonts w:ascii="Arial" w:hAnsi="Arial" w:cs="Arial"/>
          <w:sz w:val="22"/>
          <w:szCs w:val="22"/>
        </w:rPr>
        <w:t xml:space="preserve">nachází </w:t>
      </w:r>
      <w:r w:rsidRPr="003234C4">
        <w:rPr>
          <w:rFonts w:ascii="Arial" w:hAnsi="Arial" w:cs="Arial"/>
          <w:b/>
          <w:sz w:val="22"/>
          <w:szCs w:val="22"/>
        </w:rPr>
        <w:t>alespoň 3 hod</w:t>
      </w:r>
      <w:r w:rsidR="004C00F0">
        <w:rPr>
          <w:rFonts w:ascii="Arial" w:hAnsi="Arial" w:cs="Arial"/>
          <w:b/>
          <w:sz w:val="22"/>
          <w:szCs w:val="22"/>
        </w:rPr>
        <w:t>iny</w:t>
      </w:r>
      <w:r w:rsidRPr="00EA34CB">
        <w:rPr>
          <w:rFonts w:ascii="Arial" w:hAnsi="Arial" w:cs="Arial"/>
          <w:b/>
          <w:sz w:val="22"/>
          <w:szCs w:val="22"/>
        </w:rPr>
        <w:t xml:space="preserve"> v</w:t>
      </w:r>
      <w:r w:rsidR="00FA75A9" w:rsidRPr="00EA34CB">
        <w:rPr>
          <w:rFonts w:ascii="Arial" w:hAnsi="Arial" w:cs="Arial"/>
          <w:b/>
          <w:sz w:val="22"/>
          <w:szCs w:val="22"/>
        </w:rPr>
        <w:t xml:space="preserve"> </w:t>
      </w:r>
      <w:r w:rsidRPr="00EA34CB">
        <w:rPr>
          <w:rFonts w:ascii="Arial" w:hAnsi="Arial" w:cs="Arial"/>
          <w:b/>
          <w:sz w:val="22"/>
          <w:szCs w:val="22"/>
        </w:rPr>
        <w:t xml:space="preserve">nočním </w:t>
      </w:r>
      <w:r w:rsidR="00FA75A9" w:rsidRPr="00EA34CB">
        <w:rPr>
          <w:rFonts w:ascii="Arial" w:hAnsi="Arial" w:cs="Arial"/>
          <w:b/>
          <w:sz w:val="22"/>
          <w:szCs w:val="22"/>
        </w:rPr>
        <w:t>čase</w:t>
      </w:r>
      <w:r w:rsidRPr="00EA34CB">
        <w:rPr>
          <w:rFonts w:ascii="Arial" w:hAnsi="Arial" w:cs="Arial"/>
          <w:b/>
          <w:sz w:val="22"/>
          <w:szCs w:val="22"/>
        </w:rPr>
        <w:t xml:space="preserve"> 1:00 –</w:t>
      </w:r>
      <w:r w:rsidR="00FA75A9" w:rsidRPr="00EA34CB">
        <w:rPr>
          <w:rFonts w:ascii="Arial" w:hAnsi="Arial" w:cs="Arial"/>
          <w:b/>
          <w:sz w:val="22"/>
          <w:szCs w:val="22"/>
        </w:rPr>
        <w:t xml:space="preserve"> </w:t>
      </w:r>
      <w:r w:rsidRPr="00EA34CB">
        <w:rPr>
          <w:rFonts w:ascii="Arial" w:hAnsi="Arial" w:cs="Arial"/>
          <w:b/>
          <w:sz w:val="22"/>
          <w:szCs w:val="22"/>
        </w:rPr>
        <w:t>6:00.</w:t>
      </w:r>
      <w:r w:rsidRPr="00A652E5">
        <w:rPr>
          <w:rFonts w:ascii="Arial" w:hAnsi="Arial" w:cs="Arial"/>
          <w:sz w:val="22"/>
          <w:szCs w:val="22"/>
        </w:rPr>
        <w:t xml:space="preserve"> </w:t>
      </w:r>
    </w:p>
    <w:p w:rsidR="00FA75A9" w:rsidRPr="00A652E5" w:rsidRDefault="00FA75A9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9774A0" w:rsidRPr="00A652E5" w:rsidRDefault="009774A0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 xml:space="preserve">Za turistu je považována osoba, která za sledované období přenocuje </w:t>
      </w:r>
      <w:r w:rsidRPr="003234C4">
        <w:rPr>
          <w:rFonts w:ascii="Arial" w:hAnsi="Arial" w:cs="Arial"/>
          <w:b/>
          <w:sz w:val="22"/>
          <w:szCs w:val="22"/>
        </w:rPr>
        <w:t>max.</w:t>
      </w:r>
      <w:r w:rsidRPr="00A652E5">
        <w:rPr>
          <w:rFonts w:ascii="Arial" w:hAnsi="Arial" w:cs="Arial"/>
          <w:sz w:val="22"/>
          <w:szCs w:val="22"/>
        </w:rPr>
        <w:t xml:space="preserve"> </w:t>
      </w:r>
      <w:r w:rsidRPr="003234C4">
        <w:rPr>
          <w:rFonts w:ascii="Arial" w:hAnsi="Arial" w:cs="Arial"/>
          <w:b/>
          <w:sz w:val="22"/>
          <w:szCs w:val="22"/>
        </w:rPr>
        <w:t>21x</w:t>
      </w:r>
      <w:r w:rsidRPr="00A652E5">
        <w:rPr>
          <w:rFonts w:ascii="Arial" w:hAnsi="Arial" w:cs="Arial"/>
          <w:sz w:val="22"/>
          <w:szCs w:val="22"/>
        </w:rPr>
        <w:t>. Osoba, která v</w:t>
      </w:r>
      <w:r w:rsidR="00FA75A9" w:rsidRPr="00A652E5">
        <w:rPr>
          <w:rFonts w:ascii="Arial" w:hAnsi="Arial" w:cs="Arial"/>
          <w:sz w:val="22"/>
          <w:szCs w:val="22"/>
        </w:rPr>
        <w:t> </w:t>
      </w:r>
      <w:r w:rsidRPr="00A652E5">
        <w:rPr>
          <w:rFonts w:ascii="Arial" w:hAnsi="Arial" w:cs="Arial"/>
          <w:sz w:val="22"/>
          <w:szCs w:val="22"/>
        </w:rPr>
        <w:t xml:space="preserve">místě přenocuje </w:t>
      </w:r>
      <w:r w:rsidRPr="003234C4">
        <w:rPr>
          <w:rFonts w:ascii="Arial" w:hAnsi="Arial" w:cs="Arial"/>
          <w:b/>
          <w:sz w:val="22"/>
          <w:szCs w:val="22"/>
        </w:rPr>
        <w:t>22x a vícekrát</w:t>
      </w:r>
      <w:r w:rsidR="003234C4">
        <w:rPr>
          <w:rFonts w:ascii="Arial" w:hAnsi="Arial" w:cs="Arial"/>
          <w:sz w:val="22"/>
          <w:szCs w:val="22"/>
        </w:rPr>
        <w:t>,</w:t>
      </w:r>
      <w:r w:rsidRPr="00A652E5">
        <w:rPr>
          <w:rFonts w:ascii="Arial" w:hAnsi="Arial" w:cs="Arial"/>
          <w:sz w:val="22"/>
          <w:szCs w:val="22"/>
        </w:rPr>
        <w:t xml:space="preserve"> se již zařazuje do kategorie </w:t>
      </w:r>
      <w:r w:rsidRPr="003234C4">
        <w:rPr>
          <w:rFonts w:ascii="Arial" w:hAnsi="Arial" w:cs="Arial"/>
          <w:b/>
          <w:sz w:val="22"/>
          <w:szCs w:val="22"/>
        </w:rPr>
        <w:t>rezidentů</w:t>
      </w:r>
      <w:r w:rsidR="00CD7679" w:rsidRPr="00A652E5">
        <w:rPr>
          <w:rFonts w:ascii="Arial" w:hAnsi="Arial" w:cs="Arial"/>
          <w:sz w:val="22"/>
          <w:szCs w:val="22"/>
        </w:rPr>
        <w:t>.</w:t>
      </w:r>
    </w:p>
    <w:p w:rsidR="009774A0" w:rsidRPr="00A652E5" w:rsidRDefault="009774A0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 xml:space="preserve"> </w:t>
      </w:r>
    </w:p>
    <w:p w:rsidR="009774A0" w:rsidRPr="00A652E5" w:rsidRDefault="009774A0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924D66">
        <w:rPr>
          <w:rFonts w:ascii="Arial" w:hAnsi="Arial" w:cs="Arial"/>
          <w:b/>
          <w:bCs/>
          <w:color w:val="538135" w:themeColor="accent6" w:themeShade="BF"/>
        </w:rPr>
        <w:t>Výletník</w:t>
      </w:r>
      <w:r w:rsidR="00FA75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52E5">
        <w:rPr>
          <w:rFonts w:ascii="Arial" w:hAnsi="Arial" w:cs="Arial"/>
          <w:sz w:val="22"/>
          <w:szCs w:val="22"/>
        </w:rPr>
        <w:t>je jednodenní návštěvník, který do a z destinace přijede / odjede v</w:t>
      </w:r>
      <w:r w:rsidR="00FA75A9" w:rsidRPr="00A652E5">
        <w:rPr>
          <w:rFonts w:ascii="Arial" w:hAnsi="Arial" w:cs="Arial"/>
          <w:sz w:val="22"/>
          <w:szCs w:val="22"/>
        </w:rPr>
        <w:t xml:space="preserve"> </w:t>
      </w:r>
      <w:r w:rsidRPr="00A652E5">
        <w:rPr>
          <w:rFonts w:ascii="Arial" w:hAnsi="Arial" w:cs="Arial"/>
          <w:sz w:val="22"/>
          <w:szCs w:val="22"/>
        </w:rPr>
        <w:t>rámci jednoho kalendářního dne v</w:t>
      </w:r>
      <w:r w:rsidR="00FA75A9" w:rsidRPr="00A652E5">
        <w:rPr>
          <w:rFonts w:ascii="Arial" w:hAnsi="Arial" w:cs="Arial"/>
          <w:sz w:val="22"/>
          <w:szCs w:val="22"/>
        </w:rPr>
        <w:t xml:space="preserve"> </w:t>
      </w:r>
      <w:r w:rsidRPr="00A652E5">
        <w:rPr>
          <w:rFonts w:ascii="Arial" w:hAnsi="Arial" w:cs="Arial"/>
          <w:sz w:val="22"/>
          <w:szCs w:val="22"/>
        </w:rPr>
        <w:t>aktivní část</w:t>
      </w:r>
      <w:r w:rsidR="00FA75A9" w:rsidRPr="00A652E5">
        <w:rPr>
          <w:rFonts w:ascii="Arial" w:hAnsi="Arial" w:cs="Arial"/>
          <w:sz w:val="22"/>
          <w:szCs w:val="22"/>
        </w:rPr>
        <w:t>i</w:t>
      </w:r>
      <w:r w:rsidRPr="00A652E5">
        <w:rPr>
          <w:rFonts w:ascii="Arial" w:hAnsi="Arial" w:cs="Arial"/>
          <w:sz w:val="22"/>
          <w:szCs w:val="22"/>
        </w:rPr>
        <w:t xml:space="preserve"> dne </w:t>
      </w:r>
      <w:r w:rsidRPr="003234C4">
        <w:rPr>
          <w:rFonts w:ascii="Arial" w:hAnsi="Arial" w:cs="Arial"/>
          <w:b/>
          <w:sz w:val="22"/>
          <w:szCs w:val="22"/>
        </w:rPr>
        <w:t>7:00 –</w:t>
      </w:r>
      <w:r w:rsidR="00FA75A9" w:rsidRPr="003234C4">
        <w:rPr>
          <w:rFonts w:ascii="Arial" w:hAnsi="Arial" w:cs="Arial"/>
          <w:b/>
          <w:sz w:val="22"/>
          <w:szCs w:val="22"/>
        </w:rPr>
        <w:t xml:space="preserve"> </w:t>
      </w:r>
      <w:r w:rsidRPr="003234C4">
        <w:rPr>
          <w:rFonts w:ascii="Arial" w:hAnsi="Arial" w:cs="Arial"/>
          <w:b/>
          <w:sz w:val="22"/>
          <w:szCs w:val="22"/>
        </w:rPr>
        <w:t xml:space="preserve">22:00 </w:t>
      </w:r>
      <w:r w:rsidRPr="00A652E5">
        <w:rPr>
          <w:rFonts w:ascii="Arial" w:hAnsi="Arial" w:cs="Arial"/>
          <w:sz w:val="22"/>
          <w:szCs w:val="22"/>
        </w:rPr>
        <w:t>a zároveň v</w:t>
      </w:r>
      <w:r w:rsidR="00FA75A9" w:rsidRPr="00A652E5">
        <w:rPr>
          <w:rFonts w:ascii="Arial" w:hAnsi="Arial" w:cs="Arial"/>
          <w:sz w:val="22"/>
          <w:szCs w:val="22"/>
        </w:rPr>
        <w:t xml:space="preserve"> </w:t>
      </w:r>
      <w:r w:rsidRPr="00A652E5">
        <w:rPr>
          <w:rFonts w:ascii="Arial" w:hAnsi="Arial" w:cs="Arial"/>
          <w:sz w:val="22"/>
          <w:szCs w:val="22"/>
        </w:rPr>
        <w:t xml:space="preserve">něm stráví </w:t>
      </w:r>
      <w:r w:rsidR="004C00F0">
        <w:rPr>
          <w:rFonts w:ascii="Arial" w:hAnsi="Arial" w:cs="Arial"/>
          <w:b/>
          <w:sz w:val="22"/>
          <w:szCs w:val="22"/>
        </w:rPr>
        <w:t>alespoň 3 </w:t>
      </w:r>
      <w:r w:rsidRPr="003234C4">
        <w:rPr>
          <w:rFonts w:ascii="Arial" w:hAnsi="Arial" w:cs="Arial"/>
          <w:b/>
          <w:sz w:val="22"/>
          <w:szCs w:val="22"/>
        </w:rPr>
        <w:t>hod</w:t>
      </w:r>
      <w:r w:rsidR="004C00F0">
        <w:rPr>
          <w:rFonts w:ascii="Arial" w:hAnsi="Arial" w:cs="Arial"/>
          <w:b/>
          <w:sz w:val="22"/>
          <w:szCs w:val="22"/>
        </w:rPr>
        <w:t>iny</w:t>
      </w:r>
      <w:r w:rsidRPr="00A652E5">
        <w:rPr>
          <w:rFonts w:ascii="Arial" w:hAnsi="Arial" w:cs="Arial"/>
          <w:sz w:val="22"/>
          <w:szCs w:val="22"/>
        </w:rPr>
        <w:t xml:space="preserve"> nepřerušovaně</w:t>
      </w:r>
      <w:r w:rsidR="00AB3368">
        <w:rPr>
          <w:rFonts w:ascii="Arial" w:hAnsi="Arial" w:cs="Arial"/>
          <w:sz w:val="22"/>
          <w:szCs w:val="22"/>
        </w:rPr>
        <w:t>.</w:t>
      </w:r>
      <w:r w:rsidRPr="00A652E5">
        <w:rPr>
          <w:rFonts w:ascii="Arial" w:hAnsi="Arial" w:cs="Arial"/>
          <w:sz w:val="22"/>
          <w:szCs w:val="22"/>
        </w:rPr>
        <w:t xml:space="preserve"> </w:t>
      </w:r>
    </w:p>
    <w:p w:rsidR="00FA75A9" w:rsidRPr="00A652E5" w:rsidRDefault="00FA75A9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9774A0" w:rsidRPr="00A652E5" w:rsidRDefault="00FA75A9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>P</w:t>
      </w:r>
      <w:r w:rsidR="009774A0" w:rsidRPr="00A652E5">
        <w:rPr>
          <w:rFonts w:ascii="Arial" w:hAnsi="Arial" w:cs="Arial"/>
          <w:sz w:val="22"/>
          <w:szCs w:val="22"/>
        </w:rPr>
        <w:t xml:space="preserve">očet jeho příjezdů do destinace dosahuje za kvartální období </w:t>
      </w:r>
      <w:r w:rsidR="003234C4" w:rsidRPr="003234C4">
        <w:rPr>
          <w:rFonts w:ascii="Arial" w:hAnsi="Arial" w:cs="Arial"/>
          <w:b/>
          <w:sz w:val="22"/>
          <w:szCs w:val="22"/>
        </w:rPr>
        <w:t>max. 21 </w:t>
      </w:r>
      <w:r w:rsidR="009774A0" w:rsidRPr="003234C4">
        <w:rPr>
          <w:rFonts w:ascii="Arial" w:hAnsi="Arial" w:cs="Arial"/>
          <w:b/>
          <w:sz w:val="22"/>
          <w:szCs w:val="22"/>
        </w:rPr>
        <w:t>příjezdů</w:t>
      </w:r>
      <w:r w:rsidR="009774A0" w:rsidRPr="00A652E5">
        <w:rPr>
          <w:rFonts w:ascii="Arial" w:hAnsi="Arial" w:cs="Arial"/>
          <w:sz w:val="22"/>
          <w:szCs w:val="22"/>
        </w:rPr>
        <w:t>. Osoby s</w:t>
      </w:r>
      <w:r w:rsidRPr="00A652E5">
        <w:rPr>
          <w:rFonts w:ascii="Arial" w:hAnsi="Arial" w:cs="Arial"/>
          <w:sz w:val="22"/>
          <w:szCs w:val="22"/>
        </w:rPr>
        <w:t> </w:t>
      </w:r>
      <w:r w:rsidR="009774A0" w:rsidRPr="00A652E5">
        <w:rPr>
          <w:rFonts w:ascii="Arial" w:hAnsi="Arial" w:cs="Arial"/>
          <w:sz w:val="22"/>
          <w:szCs w:val="22"/>
        </w:rPr>
        <w:t>min</w:t>
      </w:r>
      <w:r w:rsidRPr="00A652E5">
        <w:rPr>
          <w:rFonts w:ascii="Arial" w:hAnsi="Arial" w:cs="Arial"/>
          <w:sz w:val="22"/>
          <w:szCs w:val="22"/>
        </w:rPr>
        <w:t>.</w:t>
      </w:r>
      <w:r w:rsidR="00EA34CB">
        <w:rPr>
          <w:rFonts w:ascii="Arial" w:hAnsi="Arial" w:cs="Arial"/>
          <w:sz w:val="22"/>
          <w:szCs w:val="22"/>
        </w:rPr>
        <w:t> </w:t>
      </w:r>
      <w:r w:rsidR="003234C4">
        <w:rPr>
          <w:rFonts w:ascii="Arial" w:hAnsi="Arial" w:cs="Arial"/>
          <w:sz w:val="22"/>
          <w:szCs w:val="22"/>
        </w:rPr>
        <w:t>22 </w:t>
      </w:r>
      <w:r w:rsidR="009774A0" w:rsidRPr="00A652E5">
        <w:rPr>
          <w:rFonts w:ascii="Arial" w:hAnsi="Arial" w:cs="Arial"/>
          <w:sz w:val="22"/>
          <w:szCs w:val="22"/>
        </w:rPr>
        <w:t>příjezdy jsou již zařazeny do kat</w:t>
      </w:r>
      <w:r w:rsidRPr="00A652E5">
        <w:rPr>
          <w:rFonts w:ascii="Arial" w:hAnsi="Arial" w:cs="Arial"/>
          <w:sz w:val="22"/>
          <w:szCs w:val="22"/>
        </w:rPr>
        <w:t>egorie dojíždějících</w:t>
      </w:r>
      <w:r w:rsidR="003234C4">
        <w:rPr>
          <w:rFonts w:ascii="Arial" w:hAnsi="Arial" w:cs="Arial"/>
          <w:sz w:val="22"/>
          <w:szCs w:val="22"/>
        </w:rPr>
        <w:t>, která nespadá do </w:t>
      </w:r>
      <w:r w:rsidR="00CD7679" w:rsidRPr="00A652E5">
        <w:rPr>
          <w:rFonts w:ascii="Arial" w:hAnsi="Arial" w:cs="Arial"/>
          <w:sz w:val="22"/>
          <w:szCs w:val="22"/>
        </w:rPr>
        <w:t>cestovního ruchu</w:t>
      </w:r>
      <w:r w:rsidRPr="00A652E5">
        <w:rPr>
          <w:rFonts w:ascii="Arial" w:hAnsi="Arial" w:cs="Arial"/>
          <w:sz w:val="22"/>
          <w:szCs w:val="22"/>
        </w:rPr>
        <w:t>.</w:t>
      </w:r>
    </w:p>
    <w:p w:rsidR="009774A0" w:rsidRPr="00A652E5" w:rsidRDefault="009774A0" w:rsidP="00FA75A9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9774A0" w:rsidRPr="00A652E5" w:rsidRDefault="009774A0" w:rsidP="00FA75A9">
      <w:pPr>
        <w:pStyle w:val="Defaul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A652E5">
        <w:rPr>
          <w:rFonts w:ascii="Arial" w:hAnsi="Arial" w:cs="Arial"/>
          <w:i/>
          <w:sz w:val="22"/>
          <w:szCs w:val="22"/>
        </w:rPr>
        <w:t>Pozn.: Terminologie</w:t>
      </w:r>
      <w:r w:rsidR="00FA75A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„</w:t>
      </w:r>
      <w:r w:rsidRPr="00A652E5">
        <w:rPr>
          <w:rFonts w:ascii="Arial" w:hAnsi="Arial" w:cs="Arial"/>
          <w:b/>
          <w:bCs/>
          <w:i/>
          <w:sz w:val="22"/>
          <w:szCs w:val="22"/>
        </w:rPr>
        <w:t>Výletník</w:t>
      </w:r>
      <w:r w:rsidRPr="00A652E5">
        <w:rPr>
          <w:rFonts w:ascii="Arial" w:hAnsi="Arial" w:cs="Arial"/>
          <w:i/>
          <w:sz w:val="22"/>
          <w:szCs w:val="22"/>
        </w:rPr>
        <w:t>“</w:t>
      </w:r>
      <w:r w:rsidR="00FA75A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(jednodenní</w:t>
      </w:r>
      <w:r w:rsidR="00FA75A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návštěvník)</w:t>
      </w:r>
      <w:r w:rsidR="00FA75A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a</w:t>
      </w:r>
      <w:r w:rsidR="00FA75A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„</w:t>
      </w:r>
      <w:r w:rsidRPr="00A652E5">
        <w:rPr>
          <w:rFonts w:ascii="Arial" w:hAnsi="Arial" w:cs="Arial"/>
          <w:b/>
          <w:bCs/>
          <w:i/>
          <w:sz w:val="22"/>
          <w:szCs w:val="22"/>
        </w:rPr>
        <w:t>Turista</w:t>
      </w:r>
      <w:r w:rsidRPr="00A652E5">
        <w:rPr>
          <w:rFonts w:ascii="Arial" w:hAnsi="Arial" w:cs="Arial"/>
          <w:i/>
          <w:sz w:val="22"/>
          <w:szCs w:val="22"/>
        </w:rPr>
        <w:t>“</w:t>
      </w:r>
      <w:r w:rsidR="00FA75A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vychází</w:t>
      </w:r>
      <w:r w:rsidR="00FA75A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z</w:t>
      </w:r>
      <w:r w:rsidR="00FA75A9" w:rsidRPr="00A652E5">
        <w:rPr>
          <w:rFonts w:ascii="Arial" w:hAnsi="Arial" w:cs="Arial"/>
          <w:i/>
          <w:sz w:val="22"/>
          <w:szCs w:val="22"/>
        </w:rPr>
        <w:t> </w:t>
      </w:r>
      <w:r w:rsidRPr="00A652E5">
        <w:rPr>
          <w:rFonts w:ascii="Arial" w:hAnsi="Arial" w:cs="Arial"/>
          <w:i/>
          <w:sz w:val="22"/>
          <w:szCs w:val="22"/>
        </w:rPr>
        <w:t>obecně</w:t>
      </w:r>
      <w:r w:rsidR="00FA75A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používané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terminologie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Českého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statistického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úřadu,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kdy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za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b/>
          <w:bCs/>
          <w:i/>
          <w:sz w:val="22"/>
          <w:szCs w:val="22"/>
        </w:rPr>
        <w:t>Výletníka</w:t>
      </w:r>
      <w:r w:rsidR="00CD7679" w:rsidRPr="00A652E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(jednodenního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návštěvníka)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je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považován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jednodenní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účastník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cestovního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ruchu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bez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přenocování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(tyto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návštěvy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mohou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být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opakované).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Naopak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b/>
          <w:bCs/>
          <w:i/>
          <w:sz w:val="22"/>
          <w:szCs w:val="22"/>
        </w:rPr>
        <w:t>turista</w:t>
      </w:r>
      <w:r w:rsidR="00CD7679" w:rsidRPr="00A652E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je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účastník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em </w:t>
      </w:r>
      <w:r w:rsidRPr="00A652E5">
        <w:rPr>
          <w:rFonts w:ascii="Arial" w:hAnsi="Arial" w:cs="Arial"/>
          <w:i/>
          <w:sz w:val="22"/>
          <w:szCs w:val="22"/>
        </w:rPr>
        <w:t>cestovního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ruchu,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který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alespoň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jednou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přenocuje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mimo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své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3234C4">
        <w:rPr>
          <w:rFonts w:ascii="Arial" w:hAnsi="Arial" w:cs="Arial"/>
          <w:b/>
          <w:i/>
          <w:sz w:val="22"/>
          <w:szCs w:val="22"/>
        </w:rPr>
        <w:t>obvyklé</w:t>
      </w:r>
      <w:r w:rsidR="00CD7679" w:rsidRPr="003234C4">
        <w:rPr>
          <w:rFonts w:ascii="Arial" w:hAnsi="Arial" w:cs="Arial"/>
          <w:b/>
          <w:i/>
          <w:sz w:val="22"/>
          <w:szCs w:val="22"/>
        </w:rPr>
        <w:t xml:space="preserve"> </w:t>
      </w:r>
      <w:r w:rsidRPr="003234C4">
        <w:rPr>
          <w:rFonts w:ascii="Arial" w:hAnsi="Arial" w:cs="Arial"/>
          <w:b/>
          <w:i/>
          <w:sz w:val="22"/>
          <w:szCs w:val="22"/>
        </w:rPr>
        <w:t>prostředí</w:t>
      </w:r>
      <w:r w:rsidR="0035070C">
        <w:rPr>
          <w:rFonts w:ascii="Arial" w:hAnsi="Arial" w:cs="Arial"/>
          <w:b/>
          <w:i/>
          <w:sz w:val="22"/>
          <w:szCs w:val="22"/>
        </w:rPr>
        <w:t xml:space="preserve"> </w:t>
      </w:r>
      <w:r w:rsidR="0035070C" w:rsidRPr="0035070C">
        <w:rPr>
          <w:rFonts w:ascii="Arial" w:hAnsi="Arial" w:cs="Arial"/>
          <w:i/>
          <w:sz w:val="22"/>
          <w:szCs w:val="22"/>
        </w:rPr>
        <w:t>(bydliště, zaměstnání, škola)</w:t>
      </w:r>
      <w:r w:rsidRPr="00A652E5">
        <w:rPr>
          <w:rFonts w:ascii="Arial" w:hAnsi="Arial" w:cs="Arial"/>
          <w:i/>
          <w:sz w:val="22"/>
          <w:szCs w:val="22"/>
        </w:rPr>
        <w:t>.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I</w:t>
      </w:r>
      <w:r w:rsidR="0035070C">
        <w:rPr>
          <w:rFonts w:ascii="Arial" w:hAnsi="Arial" w:cs="Arial"/>
          <w:i/>
          <w:sz w:val="22"/>
          <w:szCs w:val="22"/>
        </w:rPr>
        <w:t> </w:t>
      </w:r>
      <w:r w:rsidRPr="00A652E5">
        <w:rPr>
          <w:rFonts w:ascii="Arial" w:hAnsi="Arial" w:cs="Arial"/>
          <w:i/>
          <w:sz w:val="22"/>
          <w:szCs w:val="22"/>
        </w:rPr>
        <w:t>turista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může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ve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sledovaném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období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cesty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opakovat.</w:t>
      </w:r>
    </w:p>
    <w:p w:rsidR="009774A0" w:rsidRPr="00A652E5" w:rsidRDefault="009774A0" w:rsidP="00FA75A9">
      <w:pPr>
        <w:pStyle w:val="Default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59109A" w:rsidRPr="00A652E5" w:rsidRDefault="0059109A" w:rsidP="00FA75A9">
      <w:pPr>
        <w:pStyle w:val="Defaul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A652E5">
        <w:rPr>
          <w:rFonts w:ascii="Arial" w:hAnsi="Arial" w:cs="Arial"/>
          <w:i/>
          <w:sz w:val="22"/>
          <w:szCs w:val="22"/>
        </w:rPr>
        <w:t>Za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účelem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zpřesnění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modelu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monitoringu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návštěvnosti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byl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omezen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počet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přenocování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nebo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návštěv.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Důvodem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je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eliminace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osob,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které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mohou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být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dle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parametrů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považovány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za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turisty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nebo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výletníky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(jednodenní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návštěvníky),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nicméně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s</w:t>
      </w:r>
      <w:r w:rsidR="00CD7679" w:rsidRPr="00A652E5">
        <w:rPr>
          <w:rFonts w:ascii="Arial" w:hAnsi="Arial" w:cs="Arial"/>
          <w:i/>
          <w:sz w:val="22"/>
          <w:szCs w:val="22"/>
        </w:rPr>
        <w:t> </w:t>
      </w:r>
      <w:r w:rsidRPr="00A652E5">
        <w:rPr>
          <w:rFonts w:ascii="Arial" w:hAnsi="Arial" w:cs="Arial"/>
          <w:i/>
          <w:sz w:val="22"/>
          <w:szCs w:val="22"/>
        </w:rPr>
        <w:t>největší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pravděpodobností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se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="00AB3368">
        <w:rPr>
          <w:rFonts w:ascii="Arial" w:hAnsi="Arial" w:cs="Arial"/>
          <w:i/>
          <w:sz w:val="22"/>
          <w:szCs w:val="22"/>
        </w:rPr>
        <w:t xml:space="preserve">např. </w:t>
      </w:r>
      <w:r w:rsidRPr="00A652E5">
        <w:rPr>
          <w:rFonts w:ascii="Arial" w:hAnsi="Arial" w:cs="Arial"/>
          <w:i/>
          <w:sz w:val="22"/>
          <w:szCs w:val="22"/>
        </w:rPr>
        <w:t>jedná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sezónní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pracovníky,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řidiče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taxislužeb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apod.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V</w:t>
      </w:r>
      <w:r w:rsidR="00CD7679" w:rsidRPr="00A652E5">
        <w:rPr>
          <w:rFonts w:ascii="Arial" w:hAnsi="Arial" w:cs="Arial"/>
          <w:i/>
          <w:sz w:val="22"/>
          <w:szCs w:val="22"/>
        </w:rPr>
        <w:t> </w:t>
      </w:r>
      <w:r w:rsidRPr="00A652E5">
        <w:rPr>
          <w:rFonts w:ascii="Arial" w:hAnsi="Arial" w:cs="Arial"/>
          <w:i/>
          <w:sz w:val="22"/>
          <w:szCs w:val="22"/>
        </w:rPr>
        <w:t>rámci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analýzy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původu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turistů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z</w:t>
      </w:r>
      <w:r w:rsidR="00CD7679" w:rsidRPr="00A652E5">
        <w:rPr>
          <w:rFonts w:ascii="Arial" w:hAnsi="Arial" w:cs="Arial"/>
          <w:i/>
          <w:sz w:val="22"/>
          <w:szCs w:val="22"/>
        </w:rPr>
        <w:t> </w:t>
      </w:r>
      <w:r w:rsidRPr="00A652E5">
        <w:rPr>
          <w:rFonts w:ascii="Arial" w:hAnsi="Arial" w:cs="Arial"/>
          <w:i/>
          <w:sz w:val="22"/>
          <w:szCs w:val="22"/>
        </w:rPr>
        <w:t>ČR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nejsou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zařazena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data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za</w:t>
      </w:r>
      <w:r w:rsidR="00070896" w:rsidRPr="00A652E5">
        <w:rPr>
          <w:rFonts w:ascii="Arial" w:hAnsi="Arial" w:cs="Arial"/>
          <w:i/>
          <w:sz w:val="22"/>
          <w:szCs w:val="22"/>
        </w:rPr>
        <w:t> </w:t>
      </w:r>
      <w:r w:rsidRPr="00A652E5">
        <w:rPr>
          <w:rFonts w:ascii="Arial" w:hAnsi="Arial" w:cs="Arial"/>
          <w:i/>
          <w:sz w:val="22"/>
          <w:szCs w:val="22"/>
        </w:rPr>
        <w:t>okres,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ve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kterém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analyzované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území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leží.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Hlavním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důvodem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je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fakt,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že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="00EA34CB">
        <w:rPr>
          <w:rFonts w:ascii="Arial" w:hAnsi="Arial" w:cs="Arial"/>
          <w:i/>
          <w:sz w:val="22"/>
          <w:szCs w:val="22"/>
        </w:rPr>
        <w:t>nocležníci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z</w:t>
      </w:r>
      <w:r w:rsidR="00CD7679" w:rsidRPr="00A652E5">
        <w:rPr>
          <w:rFonts w:ascii="Arial" w:hAnsi="Arial" w:cs="Arial"/>
          <w:i/>
          <w:sz w:val="22"/>
          <w:szCs w:val="22"/>
        </w:rPr>
        <w:t> </w:t>
      </w:r>
      <w:r w:rsidRPr="00A652E5">
        <w:rPr>
          <w:rFonts w:ascii="Arial" w:hAnsi="Arial" w:cs="Arial"/>
          <w:i/>
          <w:sz w:val="22"/>
          <w:szCs w:val="22"/>
        </w:rPr>
        <w:t>tohoto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okresu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nejsou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ve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významném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podílu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turisté,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ale</w:t>
      </w:r>
      <w:r w:rsidR="00EA34CB">
        <w:rPr>
          <w:rFonts w:ascii="Arial" w:hAnsi="Arial" w:cs="Arial"/>
          <w:i/>
          <w:sz w:val="22"/>
          <w:szCs w:val="22"/>
        </w:rPr>
        <w:t> </w:t>
      </w:r>
      <w:r w:rsidRPr="00A652E5">
        <w:rPr>
          <w:rFonts w:ascii="Arial" w:hAnsi="Arial" w:cs="Arial"/>
          <w:i/>
          <w:sz w:val="22"/>
          <w:szCs w:val="22"/>
        </w:rPr>
        <w:t>sezónní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pracovníci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využívající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dočasné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ubytování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v</w:t>
      </w:r>
      <w:r w:rsidR="00CD7679" w:rsidRPr="00A652E5">
        <w:rPr>
          <w:rFonts w:ascii="Arial" w:hAnsi="Arial" w:cs="Arial"/>
          <w:i/>
          <w:sz w:val="22"/>
          <w:szCs w:val="22"/>
        </w:rPr>
        <w:t> </w:t>
      </w:r>
      <w:r w:rsidRPr="00A652E5">
        <w:rPr>
          <w:rFonts w:ascii="Arial" w:hAnsi="Arial" w:cs="Arial"/>
          <w:i/>
          <w:sz w:val="22"/>
          <w:szCs w:val="22"/>
        </w:rPr>
        <w:t>daném</w:t>
      </w:r>
      <w:r w:rsidR="00CD7679" w:rsidRPr="00A652E5">
        <w:rPr>
          <w:rFonts w:ascii="Arial" w:hAnsi="Arial" w:cs="Arial"/>
          <w:i/>
          <w:sz w:val="22"/>
          <w:szCs w:val="22"/>
        </w:rPr>
        <w:t xml:space="preserve"> </w:t>
      </w:r>
      <w:r w:rsidRPr="00A652E5">
        <w:rPr>
          <w:rFonts w:ascii="Arial" w:hAnsi="Arial" w:cs="Arial"/>
          <w:i/>
          <w:sz w:val="22"/>
          <w:szCs w:val="22"/>
        </w:rPr>
        <w:t>území.</w:t>
      </w:r>
    </w:p>
    <w:p w:rsidR="0059109A" w:rsidRPr="00A652E5" w:rsidRDefault="0059109A" w:rsidP="009774A0">
      <w:pPr>
        <w:pStyle w:val="Default"/>
        <w:rPr>
          <w:rFonts w:ascii="Arial" w:hAnsi="Arial" w:cs="Arial"/>
          <w:i/>
          <w:sz w:val="22"/>
          <w:szCs w:val="22"/>
        </w:rPr>
      </w:pPr>
    </w:p>
    <w:p w:rsidR="009774A0" w:rsidRPr="00A652E5" w:rsidRDefault="00AD1AAF" w:rsidP="009774A0">
      <w:pPr>
        <w:pStyle w:val="Odstavecseseznamem"/>
        <w:numPr>
          <w:ilvl w:val="1"/>
          <w:numId w:val="2"/>
        </w:numPr>
        <w:ind w:left="426" w:hanging="284"/>
        <w:rPr>
          <w:b/>
        </w:rPr>
      </w:pPr>
      <w:r w:rsidRPr="00070896">
        <w:rPr>
          <w:b/>
          <w:color w:val="538135" w:themeColor="accent6" w:themeShade="BF"/>
          <w:sz w:val="24"/>
          <w:szCs w:val="24"/>
        </w:rPr>
        <w:lastRenderedPageBreak/>
        <w:t>Tranzitující:</w:t>
      </w:r>
      <w:r>
        <w:rPr>
          <w:b/>
        </w:rPr>
        <w:t xml:space="preserve"> </w:t>
      </w:r>
      <w:r w:rsidR="009774A0" w:rsidRPr="00A652E5">
        <w:t xml:space="preserve">osoba, která sledovaným místem / oblastí projíždí či ve sledovaném místě / oblasti stráví </w:t>
      </w:r>
      <w:r w:rsidR="009774A0" w:rsidRPr="00EA34CB">
        <w:rPr>
          <w:b/>
        </w:rPr>
        <w:t>méně než 3 (event. 2) hod</w:t>
      </w:r>
      <w:r w:rsidR="00AB3368">
        <w:rPr>
          <w:b/>
        </w:rPr>
        <w:t>iny</w:t>
      </w:r>
      <w:r w:rsidR="009774A0" w:rsidRPr="00A652E5">
        <w:t xml:space="preserve">. </w:t>
      </w:r>
    </w:p>
    <w:p w:rsidR="009774A0" w:rsidRPr="00A652E5" w:rsidRDefault="009774A0" w:rsidP="009774A0">
      <w:pPr>
        <w:rPr>
          <w:rFonts w:ascii="Arial" w:eastAsia="Times New Roman" w:hAnsi="Arial" w:cs="Arial"/>
        </w:rPr>
      </w:pPr>
    </w:p>
    <w:p w:rsidR="009774A0" w:rsidRPr="00924D66" w:rsidRDefault="009774A0" w:rsidP="002F7E7B">
      <w:pPr>
        <w:pStyle w:val="Odstavecseseznamem"/>
        <w:ind w:left="1077"/>
        <w:rPr>
          <w:rFonts w:eastAsia="Times New Roman"/>
          <w:color w:val="C00000"/>
        </w:rPr>
      </w:pPr>
    </w:p>
    <w:p w:rsidR="009774A0" w:rsidRPr="00070896" w:rsidRDefault="009774A0" w:rsidP="0083380C">
      <w:pPr>
        <w:pStyle w:val="Default"/>
        <w:ind w:left="426"/>
        <w:rPr>
          <w:rFonts w:ascii="Arial" w:hAnsi="Arial" w:cs="Arial"/>
          <w:color w:val="C00000"/>
        </w:rPr>
      </w:pPr>
      <w:r w:rsidRPr="00070896">
        <w:rPr>
          <w:rFonts w:ascii="Arial" w:hAnsi="Arial" w:cs="Arial"/>
          <w:b/>
          <w:bCs/>
          <w:color w:val="C00000"/>
        </w:rPr>
        <w:t>Místní</w:t>
      </w:r>
    </w:p>
    <w:p w:rsidR="009774A0" w:rsidRPr="00A652E5" w:rsidRDefault="009774A0" w:rsidP="00A652E5">
      <w:pPr>
        <w:pStyle w:val="Default"/>
        <w:spacing w:after="23"/>
        <w:ind w:left="426"/>
        <w:jc w:val="both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>•</w:t>
      </w:r>
      <w:r w:rsidR="00070896" w:rsidRPr="00A652E5">
        <w:rPr>
          <w:rFonts w:ascii="Arial" w:hAnsi="Arial" w:cs="Arial"/>
          <w:sz w:val="22"/>
          <w:szCs w:val="22"/>
        </w:rPr>
        <w:t xml:space="preserve"> </w:t>
      </w:r>
      <w:r w:rsidRPr="00A652E5">
        <w:rPr>
          <w:rFonts w:ascii="Arial" w:hAnsi="Arial" w:cs="Arial"/>
          <w:sz w:val="22"/>
          <w:szCs w:val="22"/>
        </w:rPr>
        <w:t>osoba navštěvující sledované území a žijící v okolí města / regionu –</w:t>
      </w:r>
      <w:r w:rsidR="0031106A" w:rsidRPr="00A652E5">
        <w:rPr>
          <w:rFonts w:ascii="Arial" w:hAnsi="Arial" w:cs="Arial"/>
          <w:sz w:val="22"/>
          <w:szCs w:val="22"/>
        </w:rPr>
        <w:t xml:space="preserve"> </w:t>
      </w:r>
      <w:r w:rsidR="00070896" w:rsidRPr="00A652E5">
        <w:rPr>
          <w:rFonts w:ascii="Arial" w:hAnsi="Arial" w:cs="Arial"/>
          <w:sz w:val="22"/>
          <w:szCs w:val="22"/>
        </w:rPr>
        <w:t>přibližně v okruhu do 20 </w:t>
      </w:r>
      <w:r w:rsidR="00EA34CB">
        <w:rPr>
          <w:rFonts w:ascii="Arial" w:hAnsi="Arial" w:cs="Arial"/>
          <w:sz w:val="22"/>
          <w:szCs w:val="22"/>
        </w:rPr>
        <w:t>km,</w:t>
      </w:r>
    </w:p>
    <w:p w:rsidR="009774A0" w:rsidRPr="00A652E5" w:rsidRDefault="009774A0" w:rsidP="00A652E5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>•</w:t>
      </w:r>
      <w:r w:rsidR="00EA34CB">
        <w:rPr>
          <w:rFonts w:ascii="Arial" w:hAnsi="Arial" w:cs="Arial"/>
          <w:sz w:val="22"/>
          <w:szCs w:val="22"/>
        </w:rPr>
        <w:t xml:space="preserve"> n</w:t>
      </w:r>
      <w:r w:rsidRPr="00A652E5">
        <w:rPr>
          <w:rFonts w:ascii="Arial" w:hAnsi="Arial" w:cs="Arial"/>
          <w:sz w:val="22"/>
          <w:szCs w:val="22"/>
        </w:rPr>
        <w:t>ení resident</w:t>
      </w:r>
      <w:r w:rsidR="00AB3368">
        <w:rPr>
          <w:rFonts w:ascii="Arial" w:hAnsi="Arial" w:cs="Arial"/>
          <w:sz w:val="22"/>
          <w:szCs w:val="22"/>
        </w:rPr>
        <w:t>em</w:t>
      </w:r>
      <w:r w:rsidRPr="00A652E5">
        <w:rPr>
          <w:rFonts w:ascii="Arial" w:hAnsi="Arial" w:cs="Arial"/>
          <w:sz w:val="22"/>
          <w:szCs w:val="22"/>
        </w:rPr>
        <w:t xml:space="preserve"> sledovaného místa / oblasti. Může </w:t>
      </w:r>
      <w:r w:rsidR="00EA34CB">
        <w:rPr>
          <w:rFonts w:ascii="Arial" w:hAnsi="Arial" w:cs="Arial"/>
          <w:sz w:val="22"/>
          <w:szCs w:val="22"/>
        </w:rPr>
        <w:t>zůstat i přes noc. Nejedná se o </w:t>
      </w:r>
      <w:r w:rsidRPr="00A652E5">
        <w:rPr>
          <w:rFonts w:ascii="Arial" w:hAnsi="Arial" w:cs="Arial"/>
          <w:sz w:val="22"/>
          <w:szCs w:val="22"/>
        </w:rPr>
        <w:t>návštěvníka.</w:t>
      </w:r>
    </w:p>
    <w:p w:rsidR="009774A0" w:rsidRPr="0059109A" w:rsidRDefault="009774A0" w:rsidP="009774A0">
      <w:pPr>
        <w:rPr>
          <w:rFonts w:ascii="Arial" w:eastAsia="Times New Roman" w:hAnsi="Arial" w:cs="Arial"/>
        </w:rPr>
      </w:pPr>
    </w:p>
    <w:p w:rsidR="009774A0" w:rsidRPr="00070896" w:rsidRDefault="009774A0" w:rsidP="009774A0">
      <w:pPr>
        <w:pStyle w:val="Default"/>
        <w:ind w:left="426"/>
        <w:rPr>
          <w:rFonts w:ascii="Arial" w:hAnsi="Arial" w:cs="Arial"/>
          <w:b/>
          <w:bCs/>
          <w:color w:val="C00000"/>
        </w:rPr>
      </w:pPr>
      <w:r w:rsidRPr="00070896">
        <w:rPr>
          <w:rFonts w:ascii="Arial" w:hAnsi="Arial" w:cs="Arial"/>
          <w:b/>
          <w:bCs/>
          <w:color w:val="C00000"/>
        </w:rPr>
        <w:t>Dojíždějící</w:t>
      </w:r>
    </w:p>
    <w:p w:rsidR="009774A0" w:rsidRPr="00A652E5" w:rsidRDefault="009774A0" w:rsidP="00A652E5">
      <w:pPr>
        <w:pStyle w:val="Default"/>
        <w:spacing w:after="23"/>
        <w:ind w:left="426"/>
        <w:jc w:val="both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>•</w:t>
      </w:r>
      <w:r w:rsidR="00EA34CB">
        <w:rPr>
          <w:rFonts w:ascii="Arial" w:hAnsi="Arial" w:cs="Arial"/>
          <w:sz w:val="22"/>
          <w:szCs w:val="22"/>
        </w:rPr>
        <w:t xml:space="preserve"> </w:t>
      </w:r>
      <w:r w:rsidRPr="00A652E5">
        <w:rPr>
          <w:rFonts w:ascii="Arial" w:hAnsi="Arial" w:cs="Arial"/>
          <w:sz w:val="22"/>
          <w:szCs w:val="22"/>
        </w:rPr>
        <w:t xml:space="preserve">osoba pravidelně / opakovaně </w:t>
      </w:r>
      <w:r w:rsidRPr="00A652E5">
        <w:rPr>
          <w:rFonts w:ascii="Arial" w:hAnsi="Arial" w:cs="Arial"/>
          <w:b/>
          <w:bCs/>
          <w:sz w:val="22"/>
          <w:szCs w:val="22"/>
        </w:rPr>
        <w:t>dojíždějící</w:t>
      </w:r>
      <w:r w:rsidR="00EA34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52E5">
        <w:rPr>
          <w:rFonts w:ascii="Arial" w:hAnsi="Arial" w:cs="Arial"/>
          <w:sz w:val="22"/>
          <w:szCs w:val="22"/>
        </w:rPr>
        <w:t>do sledovaného místa / oblasti</w:t>
      </w:r>
      <w:r w:rsidR="00EA34CB">
        <w:rPr>
          <w:rFonts w:ascii="Arial" w:hAnsi="Arial" w:cs="Arial"/>
          <w:sz w:val="22"/>
          <w:szCs w:val="22"/>
        </w:rPr>
        <w:t>,</w:t>
      </w:r>
    </w:p>
    <w:p w:rsidR="009774A0" w:rsidRPr="00A652E5" w:rsidRDefault="009774A0" w:rsidP="00A652E5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>•</w:t>
      </w:r>
      <w:r w:rsidR="00EA34CB">
        <w:rPr>
          <w:rFonts w:ascii="Arial" w:hAnsi="Arial" w:cs="Arial"/>
          <w:sz w:val="22"/>
          <w:szCs w:val="22"/>
        </w:rPr>
        <w:t xml:space="preserve"> </w:t>
      </w:r>
      <w:r w:rsidRPr="00A652E5">
        <w:rPr>
          <w:rFonts w:ascii="Arial" w:hAnsi="Arial" w:cs="Arial"/>
          <w:sz w:val="22"/>
          <w:szCs w:val="22"/>
        </w:rPr>
        <w:t>dojíždějícími mohou být jak občané ČR, tak dlouhodobě pobývající cizinci</w:t>
      </w:r>
      <w:r w:rsidR="00AB3368">
        <w:rPr>
          <w:rFonts w:ascii="Arial" w:hAnsi="Arial" w:cs="Arial"/>
          <w:sz w:val="22"/>
          <w:szCs w:val="22"/>
        </w:rPr>
        <w:t>.</w:t>
      </w:r>
    </w:p>
    <w:p w:rsidR="009774A0" w:rsidRPr="00A652E5" w:rsidRDefault="009774A0" w:rsidP="00A652E5">
      <w:pPr>
        <w:pStyle w:val="Odstavecseseznamem"/>
        <w:ind w:left="426"/>
        <w:rPr>
          <w:rFonts w:eastAsia="Times New Roman"/>
        </w:rPr>
      </w:pPr>
    </w:p>
    <w:p w:rsidR="009774A0" w:rsidRPr="00070896" w:rsidRDefault="009774A0" w:rsidP="009774A0">
      <w:pPr>
        <w:pStyle w:val="Default"/>
        <w:ind w:left="426"/>
        <w:rPr>
          <w:rFonts w:ascii="Arial" w:hAnsi="Arial" w:cs="Arial"/>
          <w:b/>
          <w:bCs/>
          <w:color w:val="C00000"/>
        </w:rPr>
      </w:pPr>
      <w:r w:rsidRPr="00070896">
        <w:rPr>
          <w:rFonts w:ascii="Arial" w:hAnsi="Arial" w:cs="Arial"/>
          <w:b/>
          <w:bCs/>
          <w:color w:val="C00000"/>
        </w:rPr>
        <w:t>Rezident</w:t>
      </w:r>
    </w:p>
    <w:p w:rsidR="009774A0" w:rsidRPr="00A652E5" w:rsidRDefault="009774A0" w:rsidP="009774A0">
      <w:pPr>
        <w:pStyle w:val="Default"/>
        <w:spacing w:after="23"/>
        <w:ind w:left="426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>•osoba dlouhodobě pobývající ve sledovaném místě / o</w:t>
      </w:r>
      <w:r w:rsidR="00EA34CB">
        <w:rPr>
          <w:rFonts w:ascii="Arial" w:hAnsi="Arial" w:cs="Arial"/>
          <w:sz w:val="22"/>
          <w:szCs w:val="22"/>
        </w:rPr>
        <w:t>blasti, analýza je prováděna na </w:t>
      </w:r>
      <w:r w:rsidRPr="00A652E5">
        <w:rPr>
          <w:rFonts w:ascii="Arial" w:hAnsi="Arial" w:cs="Arial"/>
          <w:sz w:val="22"/>
          <w:szCs w:val="22"/>
        </w:rPr>
        <w:t xml:space="preserve">základě sledování pobytu osob v nočních hodinách v intervalu </w:t>
      </w:r>
      <w:r w:rsidRPr="00EA34CB">
        <w:rPr>
          <w:rFonts w:ascii="Arial" w:hAnsi="Arial" w:cs="Arial"/>
          <w:b/>
          <w:sz w:val="22"/>
          <w:szCs w:val="22"/>
        </w:rPr>
        <w:t>1:00 –</w:t>
      </w:r>
      <w:r w:rsidR="00AB3368">
        <w:rPr>
          <w:rFonts w:ascii="Arial" w:hAnsi="Arial" w:cs="Arial"/>
          <w:b/>
          <w:sz w:val="22"/>
          <w:szCs w:val="22"/>
        </w:rPr>
        <w:t xml:space="preserve"> </w:t>
      </w:r>
      <w:r w:rsidRPr="00EA34CB">
        <w:rPr>
          <w:rFonts w:ascii="Arial" w:hAnsi="Arial" w:cs="Arial"/>
          <w:b/>
          <w:sz w:val="22"/>
          <w:szCs w:val="22"/>
        </w:rPr>
        <w:t>6:00</w:t>
      </w:r>
      <w:r w:rsidRPr="00A652E5">
        <w:rPr>
          <w:rFonts w:ascii="Arial" w:hAnsi="Arial" w:cs="Arial"/>
          <w:sz w:val="22"/>
          <w:szCs w:val="22"/>
        </w:rPr>
        <w:t>.</w:t>
      </w:r>
    </w:p>
    <w:p w:rsidR="009774A0" w:rsidRPr="00A652E5" w:rsidRDefault="009774A0" w:rsidP="009774A0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A652E5">
        <w:rPr>
          <w:rFonts w:ascii="Arial" w:hAnsi="Arial" w:cs="Arial"/>
          <w:sz w:val="22"/>
          <w:szCs w:val="22"/>
        </w:rPr>
        <w:t>•rezidenty jsou jak občané ČR, tak také dlouhodobě pobývající cizinci</w:t>
      </w:r>
      <w:r w:rsidR="00AB3368">
        <w:rPr>
          <w:rFonts w:ascii="Arial" w:hAnsi="Arial" w:cs="Arial"/>
          <w:sz w:val="22"/>
          <w:szCs w:val="22"/>
        </w:rPr>
        <w:t>.</w:t>
      </w:r>
    </w:p>
    <w:p w:rsidR="009774A0" w:rsidRPr="00A652E5" w:rsidRDefault="009774A0" w:rsidP="009774A0">
      <w:pPr>
        <w:ind w:left="426"/>
        <w:rPr>
          <w:rFonts w:ascii="Arial" w:eastAsia="Times New Roman" w:hAnsi="Arial" w:cs="Arial"/>
        </w:rPr>
      </w:pPr>
    </w:p>
    <w:p w:rsidR="009774A0" w:rsidRPr="00A652E5" w:rsidRDefault="009774A0" w:rsidP="002F7E7B">
      <w:pPr>
        <w:pStyle w:val="Odstavecseseznamem"/>
        <w:ind w:left="426"/>
        <w:rPr>
          <w:rFonts w:eastAsia="Times New Roman"/>
        </w:rPr>
      </w:pPr>
    </w:p>
    <w:p w:rsidR="009774A0" w:rsidRPr="0059109A" w:rsidRDefault="009774A0" w:rsidP="002F7E7B">
      <w:pPr>
        <w:pStyle w:val="Odstavecseseznamem"/>
        <w:ind w:left="1077"/>
        <w:rPr>
          <w:rFonts w:eastAsia="Times New Roman"/>
        </w:rPr>
      </w:pPr>
    </w:p>
    <w:p w:rsidR="002F7E7B" w:rsidRPr="0059109A" w:rsidRDefault="0059109A" w:rsidP="002F7E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9109A">
        <w:rPr>
          <w:b/>
          <w:sz w:val="28"/>
          <w:szCs w:val="28"/>
        </w:rPr>
        <w:t>Základní terminologie</w:t>
      </w:r>
      <w:r w:rsidR="002F7E7B" w:rsidRPr="0059109A">
        <w:rPr>
          <w:sz w:val="28"/>
          <w:szCs w:val="28"/>
        </w:rPr>
        <w:t xml:space="preserve">: </w:t>
      </w:r>
    </w:p>
    <w:p w:rsidR="0059109A" w:rsidRPr="0059109A" w:rsidRDefault="0059109A" w:rsidP="0059109A">
      <w:pPr>
        <w:pStyle w:val="Odstavecseseznamem"/>
        <w:ind w:left="432"/>
        <w:rPr>
          <w:sz w:val="28"/>
          <w:szCs w:val="28"/>
        </w:rPr>
      </w:pPr>
    </w:p>
    <w:p w:rsidR="0059109A" w:rsidRPr="0059109A" w:rsidRDefault="0059109A" w:rsidP="0059109A">
      <w:pPr>
        <w:rPr>
          <w:rFonts w:ascii="Arial" w:hAnsi="Arial" w:cs="Arial"/>
          <w:sz w:val="28"/>
          <w:szCs w:val="28"/>
        </w:rPr>
      </w:pPr>
      <w:r w:rsidRPr="00924D66">
        <w:rPr>
          <w:b/>
          <w:sz w:val="28"/>
          <w:szCs w:val="28"/>
        </w:rPr>
        <w:t xml:space="preserve">Základní ukazatele dle </w:t>
      </w:r>
      <w:r w:rsidR="00924D66" w:rsidRPr="00924D66">
        <w:rPr>
          <w:b/>
          <w:sz w:val="28"/>
          <w:szCs w:val="28"/>
        </w:rPr>
        <w:t>požadavků pracovní skupiny na statistiku  cestovního ruchu</w:t>
      </w:r>
      <w:r w:rsidR="0083380C">
        <w:rPr>
          <w:b/>
          <w:sz w:val="28"/>
          <w:szCs w:val="28"/>
        </w:rPr>
        <w:t xml:space="preserve"> a v návaznosti na m</w:t>
      </w:r>
      <w:r w:rsidR="00924D66" w:rsidRPr="00924D66">
        <w:rPr>
          <w:b/>
          <w:sz w:val="28"/>
          <w:szCs w:val="28"/>
        </w:rPr>
        <w:t>etodiky ČSÚ</w:t>
      </w:r>
      <w:r w:rsidRPr="0059109A">
        <w:rPr>
          <w:rFonts w:ascii="Arial" w:hAnsi="Arial" w:cs="Arial"/>
          <w:noProof/>
          <w:lang w:eastAsia="cs-CZ"/>
        </w:rPr>
        <w:drawing>
          <wp:inline distT="0" distB="0" distL="0" distR="0" wp14:anchorId="27A67D4C" wp14:editId="52081BF0">
            <wp:extent cx="5760720" cy="19792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9A" w:rsidRPr="00070896" w:rsidRDefault="0059109A" w:rsidP="0059109A">
      <w:pPr>
        <w:rPr>
          <w:rFonts w:ascii="Arial" w:hAnsi="Arial" w:cs="Arial"/>
          <w:sz w:val="16"/>
          <w:szCs w:val="16"/>
        </w:rPr>
      </w:pPr>
      <w:r w:rsidRPr="00070896">
        <w:rPr>
          <w:rFonts w:ascii="Arial" w:hAnsi="Arial" w:cs="Arial"/>
          <w:sz w:val="16"/>
          <w:szCs w:val="16"/>
        </w:rPr>
        <w:t>Zdroj: Analýza CE-Traffic</w:t>
      </w:r>
    </w:p>
    <w:p w:rsidR="0059109A" w:rsidRDefault="0059109A" w:rsidP="0059109A">
      <w:pPr>
        <w:rPr>
          <w:rFonts w:ascii="Arial" w:hAnsi="Arial" w:cs="Arial"/>
          <w:sz w:val="20"/>
          <w:szCs w:val="20"/>
        </w:rPr>
      </w:pPr>
    </w:p>
    <w:p w:rsidR="00070896" w:rsidRPr="00EA34CB" w:rsidRDefault="00070896" w:rsidP="0059109A">
      <w:pPr>
        <w:rPr>
          <w:rFonts w:ascii="Arial" w:hAnsi="Arial" w:cs="Arial"/>
        </w:rPr>
      </w:pPr>
      <w:r w:rsidRPr="00EA34CB">
        <w:rPr>
          <w:rFonts w:ascii="Arial" w:hAnsi="Arial" w:cs="Arial"/>
        </w:rPr>
        <w:t>Komentář k tabulce:</w:t>
      </w:r>
    </w:p>
    <w:p w:rsidR="00070896" w:rsidRPr="0059109A" w:rsidRDefault="00070896" w:rsidP="0059109A">
      <w:pPr>
        <w:rPr>
          <w:rFonts w:ascii="Arial" w:hAnsi="Arial" w:cs="Arial"/>
          <w:sz w:val="20"/>
          <w:szCs w:val="20"/>
        </w:rPr>
      </w:pPr>
    </w:p>
    <w:p w:rsidR="0059109A" w:rsidRDefault="0059109A" w:rsidP="000708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0896">
        <w:rPr>
          <w:rFonts w:ascii="Arial" w:hAnsi="Arial" w:cs="Arial"/>
          <w:b/>
          <w:bCs/>
          <w:color w:val="538135" w:themeColor="accent6" w:themeShade="BF"/>
        </w:rPr>
        <w:t>TURISTA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=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vícedenní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návštěvník.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1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="00070896">
        <w:rPr>
          <w:rFonts w:ascii="Arial" w:hAnsi="Arial" w:cs="Arial"/>
          <w:b/>
          <w:bCs/>
          <w:sz w:val="22"/>
          <w:szCs w:val="22"/>
        </w:rPr>
        <w:t>osoba</w:t>
      </w:r>
      <w:r w:rsidRPr="0059109A">
        <w:rPr>
          <w:rFonts w:ascii="Arial" w:hAnsi="Arial" w:cs="Arial"/>
          <w:sz w:val="22"/>
          <w:szCs w:val="22"/>
        </w:rPr>
        <w:t>,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kter</w:t>
      </w:r>
      <w:r w:rsidR="00070896">
        <w:rPr>
          <w:rFonts w:ascii="Arial" w:hAnsi="Arial" w:cs="Arial"/>
          <w:sz w:val="22"/>
          <w:szCs w:val="22"/>
        </w:rPr>
        <w:t xml:space="preserve">á navštívila </w:t>
      </w:r>
      <w:r w:rsidRPr="0059109A">
        <w:rPr>
          <w:rFonts w:ascii="Arial" w:hAnsi="Arial" w:cs="Arial"/>
          <w:sz w:val="22"/>
          <w:szCs w:val="22"/>
        </w:rPr>
        <w:t>destinac</w:t>
      </w:r>
      <w:r w:rsidR="00070896">
        <w:rPr>
          <w:rFonts w:ascii="Arial" w:hAnsi="Arial" w:cs="Arial"/>
          <w:sz w:val="22"/>
          <w:szCs w:val="22"/>
        </w:rPr>
        <w:t>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a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přenocoval</w:t>
      </w:r>
      <w:r w:rsidR="00070896">
        <w:rPr>
          <w:rFonts w:ascii="Arial" w:hAnsi="Arial" w:cs="Arial"/>
          <w:sz w:val="22"/>
          <w:szCs w:val="22"/>
        </w:rPr>
        <w:t>a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v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ní.</w:t>
      </w:r>
    </w:p>
    <w:p w:rsidR="00924D66" w:rsidRPr="0059109A" w:rsidRDefault="00924D66" w:rsidP="000708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9109A" w:rsidRPr="0059109A" w:rsidRDefault="0059109A" w:rsidP="000708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0896">
        <w:rPr>
          <w:rFonts w:ascii="Arial" w:hAnsi="Arial" w:cs="Arial"/>
          <w:b/>
          <w:bCs/>
          <w:color w:val="538135" w:themeColor="accent6" w:themeShade="BF"/>
        </w:rPr>
        <w:t>TURISTONÁVŠTĚVA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=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počet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opakovaných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návštěv.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Turista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přijel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do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destinace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2x</w:t>
      </w:r>
      <w:r w:rsidRPr="0059109A">
        <w:rPr>
          <w:rFonts w:ascii="Arial" w:hAnsi="Arial" w:cs="Arial"/>
          <w:sz w:val="22"/>
          <w:szCs w:val="22"/>
        </w:rPr>
        <w:t>.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Realizoval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v</w:t>
      </w:r>
      <w:r w:rsidR="00924D6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destinaci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EA34CB">
        <w:rPr>
          <w:rFonts w:ascii="Arial" w:hAnsi="Arial" w:cs="Arial"/>
          <w:b/>
          <w:bCs/>
          <w:sz w:val="22"/>
          <w:szCs w:val="22"/>
        </w:rPr>
        <w:t>2</w:t>
      </w:r>
      <w:r w:rsidR="00924D66" w:rsidRPr="00EA34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34CB">
        <w:rPr>
          <w:rFonts w:ascii="Arial" w:hAnsi="Arial" w:cs="Arial"/>
          <w:b/>
          <w:sz w:val="22"/>
          <w:szCs w:val="22"/>
        </w:rPr>
        <w:t>turistonávštěvy</w:t>
      </w:r>
      <w:r w:rsidRPr="0059109A">
        <w:rPr>
          <w:rFonts w:ascii="Arial" w:hAnsi="Arial" w:cs="Arial"/>
          <w:sz w:val="22"/>
          <w:szCs w:val="22"/>
        </w:rPr>
        <w:t>.</w:t>
      </w:r>
    </w:p>
    <w:p w:rsidR="00924D66" w:rsidRDefault="00924D66" w:rsidP="0007089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9109A" w:rsidRPr="0059109A" w:rsidRDefault="0059109A" w:rsidP="000708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0896">
        <w:rPr>
          <w:rFonts w:ascii="Arial" w:hAnsi="Arial" w:cs="Arial"/>
          <w:b/>
          <w:bCs/>
          <w:color w:val="538135" w:themeColor="accent6" w:themeShade="BF"/>
        </w:rPr>
        <w:t>PŘENOCOVÁNÍ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=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34CB">
        <w:rPr>
          <w:rFonts w:ascii="Arial" w:hAnsi="Arial" w:cs="Arial"/>
          <w:bCs/>
          <w:sz w:val="22"/>
          <w:szCs w:val="22"/>
        </w:rPr>
        <w:t>počet</w:t>
      </w:r>
      <w:r w:rsidR="00924D66" w:rsidRPr="00EA34CB">
        <w:rPr>
          <w:rFonts w:ascii="Arial" w:hAnsi="Arial" w:cs="Arial"/>
          <w:bCs/>
          <w:sz w:val="22"/>
          <w:szCs w:val="22"/>
        </w:rPr>
        <w:t xml:space="preserve"> </w:t>
      </w:r>
      <w:r w:rsidRPr="00EA34CB">
        <w:rPr>
          <w:rFonts w:ascii="Arial" w:hAnsi="Arial" w:cs="Arial"/>
          <w:bCs/>
          <w:sz w:val="22"/>
          <w:szCs w:val="22"/>
        </w:rPr>
        <w:t>přenocování</w:t>
      </w:r>
      <w:r w:rsidR="00924D66" w:rsidRPr="00EA34CB">
        <w:rPr>
          <w:rFonts w:ascii="Arial" w:hAnsi="Arial" w:cs="Arial"/>
          <w:bCs/>
          <w:sz w:val="22"/>
          <w:szCs w:val="22"/>
        </w:rPr>
        <w:t xml:space="preserve"> </w:t>
      </w:r>
      <w:r w:rsidRPr="00EA34CB">
        <w:rPr>
          <w:rFonts w:ascii="Arial" w:hAnsi="Arial" w:cs="Arial"/>
          <w:bCs/>
          <w:sz w:val="22"/>
          <w:szCs w:val="22"/>
        </w:rPr>
        <w:t>v</w:t>
      </w:r>
      <w:r w:rsidR="00924D66" w:rsidRPr="00EA34CB">
        <w:rPr>
          <w:rFonts w:ascii="Arial" w:hAnsi="Arial" w:cs="Arial"/>
          <w:bCs/>
          <w:sz w:val="22"/>
          <w:szCs w:val="22"/>
        </w:rPr>
        <w:t xml:space="preserve"> </w:t>
      </w:r>
      <w:r w:rsidRPr="00EA34CB">
        <w:rPr>
          <w:rFonts w:ascii="Arial" w:hAnsi="Arial" w:cs="Arial"/>
          <w:bCs/>
          <w:sz w:val="22"/>
          <w:szCs w:val="22"/>
        </w:rPr>
        <w:t>destinaci.</w:t>
      </w:r>
      <w:r w:rsidR="00924D66" w:rsidRPr="00EA34CB">
        <w:rPr>
          <w:rFonts w:ascii="Arial" w:hAnsi="Arial" w:cs="Arial"/>
          <w:bCs/>
          <w:sz w:val="22"/>
          <w:szCs w:val="22"/>
        </w:rPr>
        <w:t xml:space="preserve"> </w:t>
      </w:r>
      <w:r w:rsidRPr="00EA34CB">
        <w:rPr>
          <w:rFonts w:ascii="Arial" w:hAnsi="Arial" w:cs="Arial"/>
          <w:sz w:val="22"/>
          <w:szCs w:val="22"/>
        </w:rPr>
        <w:t>Turista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="00070896">
        <w:rPr>
          <w:rFonts w:ascii="Arial" w:hAnsi="Arial" w:cs="Arial"/>
          <w:sz w:val="22"/>
          <w:szCs w:val="22"/>
        </w:rPr>
        <w:t xml:space="preserve">zavítal </w:t>
      </w:r>
      <w:r w:rsidRPr="0059109A">
        <w:rPr>
          <w:rFonts w:ascii="Arial" w:hAnsi="Arial" w:cs="Arial"/>
          <w:sz w:val="22"/>
          <w:szCs w:val="22"/>
        </w:rPr>
        <w:t>do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destinace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2x</w:t>
      </w:r>
      <w:r w:rsidRPr="0059109A">
        <w:rPr>
          <w:rFonts w:ascii="Arial" w:hAnsi="Arial" w:cs="Arial"/>
          <w:sz w:val="22"/>
          <w:szCs w:val="22"/>
        </w:rPr>
        <w:t>.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první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návštěvě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přenocoval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v</w:t>
      </w:r>
      <w:r w:rsidR="00924D6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destinaci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3x</w:t>
      </w:r>
      <w:r w:rsidRPr="0059109A">
        <w:rPr>
          <w:rFonts w:ascii="Arial" w:hAnsi="Arial" w:cs="Arial"/>
          <w:sz w:val="22"/>
          <w:szCs w:val="22"/>
        </w:rPr>
        <w:t>,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druhé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návštěvě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1x</w:t>
      </w:r>
      <w:r w:rsidRPr="0059109A">
        <w:rPr>
          <w:rFonts w:ascii="Arial" w:hAnsi="Arial" w:cs="Arial"/>
          <w:sz w:val="22"/>
          <w:szCs w:val="22"/>
        </w:rPr>
        <w:t>.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Dohromady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tedy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v</w:t>
      </w:r>
      <w:r w:rsidR="00924D6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destinaci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přenocoval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4x</w:t>
      </w:r>
      <w:r w:rsidRPr="0059109A">
        <w:rPr>
          <w:rFonts w:ascii="Arial" w:hAnsi="Arial" w:cs="Arial"/>
          <w:sz w:val="22"/>
          <w:szCs w:val="22"/>
        </w:rPr>
        <w:t>.</w:t>
      </w:r>
    </w:p>
    <w:p w:rsidR="00924D66" w:rsidRDefault="00924D66" w:rsidP="0007089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9109A" w:rsidRPr="0059109A" w:rsidRDefault="0059109A" w:rsidP="000708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0896">
        <w:rPr>
          <w:rFonts w:ascii="Arial" w:hAnsi="Arial" w:cs="Arial"/>
          <w:b/>
          <w:bCs/>
          <w:color w:val="538135" w:themeColor="accent6" w:themeShade="BF"/>
        </w:rPr>
        <w:lastRenderedPageBreak/>
        <w:t>24</w:t>
      </w:r>
      <w:r w:rsidR="00AB3368">
        <w:rPr>
          <w:rFonts w:ascii="Arial" w:hAnsi="Arial" w:cs="Arial"/>
          <w:b/>
          <w:bCs/>
          <w:color w:val="538135" w:themeColor="accent6" w:themeShade="BF"/>
        </w:rPr>
        <w:t>H</w:t>
      </w:r>
      <w:r w:rsidR="00924D66" w:rsidRPr="00070896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Pr="00070896">
        <w:rPr>
          <w:rFonts w:ascii="Arial" w:hAnsi="Arial" w:cs="Arial"/>
          <w:b/>
          <w:bCs/>
          <w:color w:val="538135" w:themeColor="accent6" w:themeShade="BF"/>
        </w:rPr>
        <w:t>POBYT</w:t>
      </w:r>
      <w:r w:rsidR="00924D66" w:rsidRPr="0083380C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=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počet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celých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dnů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strávených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v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destinaci.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Turista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="00070896">
        <w:rPr>
          <w:rFonts w:ascii="Arial" w:hAnsi="Arial" w:cs="Arial"/>
          <w:sz w:val="22"/>
          <w:szCs w:val="22"/>
        </w:rPr>
        <w:t>navštívil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destinac</w:t>
      </w:r>
      <w:r w:rsidR="00070896">
        <w:rPr>
          <w:rFonts w:ascii="Arial" w:hAnsi="Arial" w:cs="Arial"/>
          <w:sz w:val="22"/>
          <w:szCs w:val="22"/>
        </w:rPr>
        <w:t>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2x</w:t>
      </w:r>
      <w:r w:rsidRPr="0059109A">
        <w:rPr>
          <w:rFonts w:ascii="Arial" w:hAnsi="Arial" w:cs="Arial"/>
          <w:sz w:val="22"/>
          <w:szCs w:val="22"/>
        </w:rPr>
        <w:t>.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Při</w:t>
      </w:r>
      <w:r w:rsidR="00EA34CB">
        <w:rPr>
          <w:rFonts w:ascii="Arial" w:hAnsi="Arial" w:cs="Arial"/>
          <w:sz w:val="22"/>
          <w:szCs w:val="22"/>
        </w:rPr>
        <w:t> </w:t>
      </w:r>
      <w:r w:rsidR="0007089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první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návštěvě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strávil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v</w:t>
      </w:r>
      <w:r w:rsidR="00924D6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destinaci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EA34CB">
        <w:rPr>
          <w:rFonts w:ascii="Arial" w:hAnsi="Arial" w:cs="Arial"/>
          <w:b/>
          <w:sz w:val="22"/>
          <w:szCs w:val="22"/>
        </w:rPr>
        <w:t>2</w:t>
      </w:r>
      <w:r w:rsidR="00924D66" w:rsidRPr="00EA34CB">
        <w:rPr>
          <w:rFonts w:ascii="Arial" w:hAnsi="Arial" w:cs="Arial"/>
          <w:b/>
          <w:sz w:val="22"/>
          <w:szCs w:val="22"/>
        </w:rPr>
        <w:t xml:space="preserve"> </w:t>
      </w:r>
      <w:r w:rsidRPr="00EA34CB">
        <w:rPr>
          <w:rFonts w:ascii="Arial" w:hAnsi="Arial" w:cs="Arial"/>
          <w:b/>
          <w:sz w:val="22"/>
          <w:szCs w:val="22"/>
        </w:rPr>
        <w:t>celé</w:t>
      </w:r>
      <w:r w:rsidR="00924D66" w:rsidRPr="00EA34CB">
        <w:rPr>
          <w:rFonts w:ascii="Arial" w:hAnsi="Arial" w:cs="Arial"/>
          <w:b/>
          <w:sz w:val="22"/>
          <w:szCs w:val="22"/>
        </w:rPr>
        <w:t xml:space="preserve"> </w:t>
      </w:r>
      <w:r w:rsidRPr="00EA34CB">
        <w:rPr>
          <w:rFonts w:ascii="Arial" w:hAnsi="Arial" w:cs="Arial"/>
          <w:b/>
          <w:sz w:val="22"/>
          <w:szCs w:val="22"/>
        </w:rPr>
        <w:t>dny</w:t>
      </w:r>
      <w:r w:rsidRPr="0059109A">
        <w:rPr>
          <w:rFonts w:ascii="Arial" w:hAnsi="Arial" w:cs="Arial"/>
          <w:sz w:val="22"/>
          <w:szCs w:val="22"/>
        </w:rPr>
        <w:t>,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druhé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návštěvě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žádný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celý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den.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Dohromady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tedy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strávil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v</w:t>
      </w:r>
      <w:r w:rsidR="00AB3368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destinaci</w:t>
      </w:r>
      <w:r w:rsidR="00AB3368">
        <w:rPr>
          <w:rFonts w:ascii="Arial" w:hAnsi="Arial" w:cs="Arial"/>
          <w:sz w:val="22"/>
          <w:szCs w:val="22"/>
        </w:rPr>
        <w:t xml:space="preserve"> </w:t>
      </w:r>
      <w:r w:rsidR="00AB3368" w:rsidRPr="00AB3368">
        <w:rPr>
          <w:rFonts w:ascii="Arial" w:hAnsi="Arial" w:cs="Arial"/>
          <w:b/>
          <w:sz w:val="22"/>
          <w:szCs w:val="22"/>
        </w:rPr>
        <w:t xml:space="preserve">dva </w:t>
      </w:r>
      <w:r w:rsidRPr="00AB3368">
        <w:rPr>
          <w:rFonts w:ascii="Arial" w:hAnsi="Arial" w:cs="Arial"/>
          <w:b/>
          <w:sz w:val="22"/>
          <w:szCs w:val="22"/>
        </w:rPr>
        <w:t>2</w:t>
      </w:r>
      <w:r w:rsidRPr="00070896">
        <w:rPr>
          <w:rFonts w:ascii="Arial" w:hAnsi="Arial" w:cs="Arial"/>
          <w:b/>
          <w:sz w:val="22"/>
          <w:szCs w:val="22"/>
        </w:rPr>
        <w:t>4</w:t>
      </w:r>
      <w:r w:rsidR="00924D66" w:rsidRPr="00070896">
        <w:rPr>
          <w:rFonts w:ascii="Arial" w:hAnsi="Arial" w:cs="Arial"/>
          <w:b/>
          <w:sz w:val="22"/>
          <w:szCs w:val="22"/>
        </w:rPr>
        <w:t>-</w:t>
      </w:r>
      <w:r w:rsidRPr="00070896">
        <w:rPr>
          <w:rFonts w:ascii="Arial" w:hAnsi="Arial" w:cs="Arial"/>
          <w:b/>
          <w:sz w:val="22"/>
          <w:szCs w:val="22"/>
        </w:rPr>
        <w:t>h</w:t>
      </w:r>
      <w:r w:rsidR="00924D66" w:rsidRPr="00070896">
        <w:rPr>
          <w:rFonts w:ascii="Arial" w:hAnsi="Arial" w:cs="Arial"/>
          <w:b/>
          <w:sz w:val="22"/>
          <w:szCs w:val="22"/>
        </w:rPr>
        <w:t xml:space="preserve">odinové </w:t>
      </w:r>
      <w:r w:rsidRPr="00070896">
        <w:rPr>
          <w:rFonts w:ascii="Arial" w:hAnsi="Arial" w:cs="Arial"/>
          <w:b/>
          <w:sz w:val="22"/>
          <w:szCs w:val="22"/>
        </w:rPr>
        <w:t>pobyty</w:t>
      </w:r>
      <w:r w:rsidRPr="0059109A">
        <w:rPr>
          <w:rFonts w:ascii="Arial" w:hAnsi="Arial" w:cs="Arial"/>
          <w:sz w:val="22"/>
          <w:szCs w:val="22"/>
        </w:rPr>
        <w:t>.</w:t>
      </w:r>
    </w:p>
    <w:p w:rsidR="00924D66" w:rsidRDefault="00924D66" w:rsidP="0007089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9109A" w:rsidRPr="0059109A" w:rsidRDefault="0059109A" w:rsidP="000708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0896">
        <w:rPr>
          <w:rFonts w:ascii="Arial" w:hAnsi="Arial" w:cs="Arial"/>
          <w:b/>
          <w:bCs/>
          <w:color w:val="538135" w:themeColor="accent6" w:themeShade="BF"/>
        </w:rPr>
        <w:t>TURISTODEN</w:t>
      </w:r>
      <w:r w:rsidR="00924D66" w:rsidRPr="00070896">
        <w:rPr>
          <w:rFonts w:ascii="Arial" w:hAnsi="Arial" w:cs="Arial"/>
          <w:b/>
          <w:bCs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=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počet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dnů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strávených</w:t>
      </w:r>
      <w:bookmarkStart w:id="0" w:name="_GoBack"/>
      <w:bookmarkEnd w:id="0"/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v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destinaci.</w:t>
      </w:r>
      <w:r w:rsidR="00924D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Turista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="00070896">
        <w:rPr>
          <w:rFonts w:ascii="Arial" w:hAnsi="Arial" w:cs="Arial"/>
          <w:sz w:val="22"/>
          <w:szCs w:val="22"/>
        </w:rPr>
        <w:t>zavítal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do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destinace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2x</w:t>
      </w:r>
      <w:r w:rsidRPr="0059109A">
        <w:rPr>
          <w:rFonts w:ascii="Arial" w:hAnsi="Arial" w:cs="Arial"/>
          <w:sz w:val="22"/>
          <w:szCs w:val="22"/>
        </w:rPr>
        <w:t>.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Mezi</w:t>
      </w:r>
      <w:r w:rsidR="0007089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turistodny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započítáváme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dny</w:t>
      </w:r>
      <w:r w:rsidR="0007089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s</w:t>
      </w:r>
      <w:r w:rsidR="00924D6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příjezdem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turisty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před</w:t>
      </w:r>
      <w:r w:rsidR="00924D66" w:rsidRPr="00070896">
        <w:rPr>
          <w:rFonts w:ascii="Arial" w:hAnsi="Arial" w:cs="Arial"/>
          <w:b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19.</w:t>
      </w:r>
      <w:r w:rsidR="00924D66" w:rsidRPr="00070896">
        <w:rPr>
          <w:rFonts w:ascii="Arial" w:hAnsi="Arial" w:cs="Arial"/>
          <w:b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hodinou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a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</w:t>
      </w:r>
      <w:r w:rsidR="00924D66">
        <w:rPr>
          <w:rFonts w:ascii="Arial" w:hAnsi="Arial" w:cs="Arial"/>
          <w:sz w:val="22"/>
          <w:szCs w:val="22"/>
        </w:rPr>
        <w:t>n</w:t>
      </w:r>
      <w:r w:rsidRPr="0059109A">
        <w:rPr>
          <w:rFonts w:ascii="Arial" w:hAnsi="Arial" w:cs="Arial"/>
          <w:sz w:val="22"/>
          <w:szCs w:val="22"/>
        </w:rPr>
        <w:t>y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s</w:t>
      </w:r>
      <w:r w:rsidR="00924D6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odjezdem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turisty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po</w:t>
      </w:r>
      <w:r w:rsidR="00924D66" w:rsidRPr="00070896">
        <w:rPr>
          <w:rFonts w:ascii="Arial" w:hAnsi="Arial" w:cs="Arial"/>
          <w:b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10.</w:t>
      </w:r>
      <w:r w:rsidR="00924D66" w:rsidRPr="00070896">
        <w:rPr>
          <w:rFonts w:ascii="Arial" w:hAnsi="Arial" w:cs="Arial"/>
          <w:b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hodině</w:t>
      </w:r>
      <w:r w:rsidRPr="0059109A">
        <w:rPr>
          <w:rFonts w:ascii="Arial" w:hAnsi="Arial" w:cs="Arial"/>
          <w:sz w:val="22"/>
          <w:szCs w:val="22"/>
        </w:rPr>
        <w:t>.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první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návštěvě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strávil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v</w:t>
      </w:r>
      <w:r w:rsidR="00924D6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destinaci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pouze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3</w:t>
      </w:r>
      <w:r w:rsidR="00924D66" w:rsidRPr="00070896">
        <w:rPr>
          <w:rFonts w:ascii="Arial" w:hAnsi="Arial" w:cs="Arial"/>
          <w:b/>
          <w:sz w:val="22"/>
          <w:szCs w:val="22"/>
        </w:rPr>
        <w:t xml:space="preserve"> </w:t>
      </w:r>
      <w:r w:rsidRPr="00070896">
        <w:rPr>
          <w:rFonts w:ascii="Arial" w:hAnsi="Arial" w:cs="Arial"/>
          <w:b/>
          <w:sz w:val="22"/>
          <w:szCs w:val="22"/>
        </w:rPr>
        <w:t>turistodny</w:t>
      </w:r>
      <w:r w:rsidRPr="0059109A">
        <w:rPr>
          <w:rFonts w:ascii="Arial" w:hAnsi="Arial" w:cs="Arial"/>
          <w:sz w:val="22"/>
          <w:szCs w:val="22"/>
        </w:rPr>
        <w:t>,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protože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první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den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přijel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až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po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19.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hodině.</w:t>
      </w:r>
      <w:r w:rsidR="00924D66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Při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druhé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návštěvě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strávil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v</w:t>
      </w:r>
      <w:r w:rsidR="0083380C">
        <w:rPr>
          <w:rFonts w:ascii="Arial" w:hAnsi="Arial" w:cs="Arial"/>
          <w:sz w:val="22"/>
          <w:szCs w:val="22"/>
        </w:rPr>
        <w:t> </w:t>
      </w:r>
      <w:r w:rsidRPr="00070896">
        <w:rPr>
          <w:rFonts w:ascii="Arial" w:hAnsi="Arial" w:cs="Arial"/>
          <w:sz w:val="22"/>
          <w:szCs w:val="22"/>
        </w:rPr>
        <w:t>destinaci</w:t>
      </w:r>
      <w:r w:rsidR="0083380C" w:rsidRPr="0007089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sz w:val="22"/>
          <w:szCs w:val="22"/>
        </w:rPr>
        <w:t>2</w:t>
      </w:r>
      <w:r w:rsidR="0083380C" w:rsidRPr="00070896">
        <w:rPr>
          <w:rFonts w:ascii="Arial" w:hAnsi="Arial" w:cs="Arial"/>
          <w:sz w:val="22"/>
          <w:szCs w:val="22"/>
        </w:rPr>
        <w:t xml:space="preserve"> </w:t>
      </w:r>
      <w:r w:rsidRPr="00070896">
        <w:rPr>
          <w:rFonts w:ascii="Arial" w:hAnsi="Arial" w:cs="Arial"/>
          <w:sz w:val="22"/>
          <w:szCs w:val="22"/>
        </w:rPr>
        <w:t>turistodny.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Celkově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tedy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5</w:t>
      </w:r>
      <w:r w:rsidR="00070896">
        <w:rPr>
          <w:rFonts w:ascii="Arial" w:hAnsi="Arial" w:cs="Arial"/>
          <w:b/>
          <w:bCs/>
          <w:sz w:val="22"/>
          <w:szCs w:val="22"/>
        </w:rPr>
        <w:t> </w:t>
      </w:r>
      <w:r w:rsidRPr="00070896">
        <w:rPr>
          <w:rFonts w:ascii="Arial" w:hAnsi="Arial" w:cs="Arial"/>
          <w:b/>
          <w:sz w:val="22"/>
          <w:szCs w:val="22"/>
        </w:rPr>
        <w:t>turistodnů</w:t>
      </w:r>
      <w:r w:rsidRPr="0059109A">
        <w:rPr>
          <w:rFonts w:ascii="Arial" w:hAnsi="Arial" w:cs="Arial"/>
          <w:sz w:val="22"/>
          <w:szCs w:val="22"/>
        </w:rPr>
        <w:t>.</w:t>
      </w:r>
    </w:p>
    <w:p w:rsidR="00924D66" w:rsidRDefault="00924D66" w:rsidP="0007089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9109A" w:rsidRPr="0059109A" w:rsidRDefault="0059109A" w:rsidP="0007089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0896">
        <w:rPr>
          <w:rFonts w:ascii="Arial" w:hAnsi="Arial" w:cs="Arial"/>
          <w:b/>
          <w:bCs/>
          <w:color w:val="538135" w:themeColor="accent6" w:themeShade="BF"/>
        </w:rPr>
        <w:t>VÝLETNÍK</w:t>
      </w:r>
      <w:r w:rsidR="008338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=</w:t>
      </w:r>
      <w:r w:rsidR="008338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jednodenní</w:t>
      </w:r>
      <w:r w:rsidR="008338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návštěvník.</w:t>
      </w:r>
      <w:r w:rsidR="008338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109A">
        <w:rPr>
          <w:rFonts w:ascii="Arial" w:hAnsi="Arial" w:cs="Arial"/>
          <w:b/>
          <w:bCs/>
          <w:sz w:val="22"/>
          <w:szCs w:val="22"/>
        </w:rPr>
        <w:t>1</w:t>
      </w:r>
      <w:r w:rsidR="0083380C">
        <w:rPr>
          <w:rFonts w:ascii="Arial" w:hAnsi="Arial" w:cs="Arial"/>
          <w:b/>
          <w:bCs/>
          <w:sz w:val="22"/>
          <w:szCs w:val="22"/>
        </w:rPr>
        <w:t xml:space="preserve"> </w:t>
      </w:r>
      <w:r w:rsidR="00070896">
        <w:rPr>
          <w:rFonts w:ascii="Arial" w:hAnsi="Arial" w:cs="Arial"/>
          <w:b/>
          <w:bCs/>
          <w:sz w:val="22"/>
          <w:szCs w:val="22"/>
        </w:rPr>
        <w:t>osoba</w:t>
      </w:r>
      <w:r w:rsidRPr="0059109A">
        <w:rPr>
          <w:rFonts w:ascii="Arial" w:hAnsi="Arial" w:cs="Arial"/>
          <w:sz w:val="22"/>
          <w:szCs w:val="22"/>
        </w:rPr>
        <w:t>,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kter</w:t>
      </w:r>
      <w:r w:rsidR="00070896">
        <w:rPr>
          <w:rFonts w:ascii="Arial" w:hAnsi="Arial" w:cs="Arial"/>
          <w:sz w:val="22"/>
          <w:szCs w:val="22"/>
        </w:rPr>
        <w:t>á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="00EA34CB">
        <w:rPr>
          <w:rFonts w:ascii="Arial" w:hAnsi="Arial" w:cs="Arial"/>
          <w:sz w:val="22"/>
          <w:szCs w:val="22"/>
        </w:rPr>
        <w:t>navštívila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destinac</w:t>
      </w:r>
      <w:r w:rsidR="00EA34CB">
        <w:rPr>
          <w:rFonts w:ascii="Arial" w:hAnsi="Arial" w:cs="Arial"/>
          <w:sz w:val="22"/>
          <w:szCs w:val="22"/>
        </w:rPr>
        <w:t>i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a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nepřenocoval</w:t>
      </w:r>
      <w:r w:rsidR="00070896">
        <w:rPr>
          <w:rFonts w:ascii="Arial" w:hAnsi="Arial" w:cs="Arial"/>
          <w:sz w:val="22"/>
          <w:szCs w:val="22"/>
        </w:rPr>
        <w:t>a</w:t>
      </w:r>
      <w:r w:rsidR="0083380C">
        <w:rPr>
          <w:rFonts w:ascii="Arial" w:hAnsi="Arial" w:cs="Arial"/>
          <w:sz w:val="22"/>
          <w:szCs w:val="22"/>
        </w:rPr>
        <w:t xml:space="preserve"> </w:t>
      </w:r>
      <w:r w:rsidRPr="0059109A">
        <w:rPr>
          <w:rFonts w:ascii="Arial" w:hAnsi="Arial" w:cs="Arial"/>
          <w:sz w:val="22"/>
          <w:szCs w:val="22"/>
        </w:rPr>
        <w:t>v</w:t>
      </w:r>
      <w:r w:rsidR="00070896">
        <w:rPr>
          <w:rFonts w:ascii="Arial" w:hAnsi="Arial" w:cs="Arial"/>
          <w:sz w:val="22"/>
          <w:szCs w:val="22"/>
        </w:rPr>
        <w:t> </w:t>
      </w:r>
      <w:r w:rsidRPr="0059109A">
        <w:rPr>
          <w:rFonts w:ascii="Arial" w:hAnsi="Arial" w:cs="Arial"/>
          <w:sz w:val="22"/>
          <w:szCs w:val="22"/>
        </w:rPr>
        <w:t>ní.</w:t>
      </w:r>
    </w:p>
    <w:p w:rsidR="00924D66" w:rsidRDefault="00924D66" w:rsidP="00070896">
      <w:pPr>
        <w:jc w:val="both"/>
        <w:rPr>
          <w:rFonts w:ascii="Arial" w:hAnsi="Arial" w:cs="Arial"/>
          <w:b/>
          <w:bCs/>
        </w:rPr>
      </w:pPr>
    </w:p>
    <w:p w:rsidR="0059109A" w:rsidRPr="0059109A" w:rsidRDefault="0059109A" w:rsidP="00070896">
      <w:pPr>
        <w:jc w:val="both"/>
        <w:rPr>
          <w:rFonts w:ascii="Arial" w:hAnsi="Arial" w:cs="Arial"/>
          <w:sz w:val="20"/>
          <w:szCs w:val="20"/>
        </w:rPr>
      </w:pPr>
      <w:r w:rsidRPr="0007089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VÝLETODEN</w:t>
      </w:r>
      <w:r w:rsidR="0083380C" w:rsidRPr="000708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09A">
        <w:rPr>
          <w:rFonts w:ascii="Arial" w:hAnsi="Arial" w:cs="Arial"/>
          <w:b/>
          <w:bCs/>
        </w:rPr>
        <w:t>=</w:t>
      </w:r>
      <w:r w:rsidR="0083380C">
        <w:rPr>
          <w:rFonts w:ascii="Arial" w:hAnsi="Arial" w:cs="Arial"/>
          <w:b/>
          <w:bCs/>
        </w:rPr>
        <w:t xml:space="preserve"> </w:t>
      </w:r>
      <w:r w:rsidRPr="0059109A">
        <w:rPr>
          <w:rFonts w:ascii="Arial" w:hAnsi="Arial" w:cs="Arial"/>
          <w:b/>
          <w:bCs/>
        </w:rPr>
        <w:t>počet</w:t>
      </w:r>
      <w:r w:rsidR="0083380C">
        <w:rPr>
          <w:rFonts w:ascii="Arial" w:hAnsi="Arial" w:cs="Arial"/>
          <w:b/>
          <w:bCs/>
        </w:rPr>
        <w:t xml:space="preserve"> </w:t>
      </w:r>
      <w:r w:rsidRPr="0059109A">
        <w:rPr>
          <w:rFonts w:ascii="Arial" w:hAnsi="Arial" w:cs="Arial"/>
          <w:b/>
          <w:bCs/>
        </w:rPr>
        <w:t>jednodenních</w:t>
      </w:r>
      <w:r w:rsidR="0083380C">
        <w:rPr>
          <w:rFonts w:ascii="Arial" w:hAnsi="Arial" w:cs="Arial"/>
          <w:b/>
          <w:bCs/>
        </w:rPr>
        <w:t xml:space="preserve"> </w:t>
      </w:r>
      <w:r w:rsidRPr="0059109A">
        <w:rPr>
          <w:rFonts w:ascii="Arial" w:hAnsi="Arial" w:cs="Arial"/>
          <w:b/>
          <w:bCs/>
        </w:rPr>
        <w:t>návštěv</w:t>
      </w:r>
      <w:r w:rsidR="0083380C">
        <w:rPr>
          <w:rFonts w:ascii="Arial" w:hAnsi="Arial" w:cs="Arial"/>
          <w:b/>
          <w:bCs/>
        </w:rPr>
        <w:t xml:space="preserve"> </w:t>
      </w:r>
      <w:r w:rsidRPr="0059109A">
        <w:rPr>
          <w:rFonts w:ascii="Arial" w:hAnsi="Arial" w:cs="Arial"/>
          <w:b/>
          <w:bCs/>
        </w:rPr>
        <w:t>destinace.</w:t>
      </w:r>
      <w:r w:rsidR="0083380C">
        <w:rPr>
          <w:rFonts w:ascii="Arial" w:hAnsi="Arial" w:cs="Arial"/>
          <w:b/>
          <w:bCs/>
        </w:rPr>
        <w:t xml:space="preserve"> </w:t>
      </w:r>
      <w:r w:rsidRPr="0059109A">
        <w:rPr>
          <w:rFonts w:ascii="Arial" w:hAnsi="Arial" w:cs="Arial"/>
        </w:rPr>
        <w:t>Výletník</w:t>
      </w:r>
      <w:r w:rsidR="0083380C">
        <w:rPr>
          <w:rFonts w:ascii="Arial" w:hAnsi="Arial" w:cs="Arial"/>
        </w:rPr>
        <w:t xml:space="preserve"> </w:t>
      </w:r>
      <w:r w:rsidRPr="0059109A">
        <w:rPr>
          <w:rFonts w:ascii="Arial" w:hAnsi="Arial" w:cs="Arial"/>
        </w:rPr>
        <w:t>v</w:t>
      </w:r>
      <w:r w:rsidR="0083380C">
        <w:rPr>
          <w:rFonts w:ascii="Arial" w:hAnsi="Arial" w:cs="Arial"/>
        </w:rPr>
        <w:t> </w:t>
      </w:r>
      <w:r w:rsidRPr="0059109A">
        <w:rPr>
          <w:rFonts w:ascii="Arial" w:hAnsi="Arial" w:cs="Arial"/>
        </w:rPr>
        <w:t>destinaci</w:t>
      </w:r>
      <w:r w:rsidR="0083380C">
        <w:rPr>
          <w:rFonts w:ascii="Arial" w:hAnsi="Arial" w:cs="Arial"/>
        </w:rPr>
        <w:t xml:space="preserve"> </w:t>
      </w:r>
      <w:r w:rsidRPr="0059109A">
        <w:rPr>
          <w:rFonts w:ascii="Arial" w:hAnsi="Arial" w:cs="Arial"/>
        </w:rPr>
        <w:t>realizoval</w:t>
      </w:r>
      <w:r w:rsidR="0083380C">
        <w:rPr>
          <w:rFonts w:ascii="Arial" w:hAnsi="Arial" w:cs="Arial"/>
        </w:rPr>
        <w:t xml:space="preserve"> </w:t>
      </w:r>
      <w:r w:rsidRPr="0059109A">
        <w:rPr>
          <w:rFonts w:ascii="Arial" w:hAnsi="Arial" w:cs="Arial"/>
          <w:b/>
          <w:bCs/>
        </w:rPr>
        <w:t>3</w:t>
      </w:r>
      <w:r w:rsidR="00070896">
        <w:rPr>
          <w:rFonts w:ascii="Arial" w:hAnsi="Arial" w:cs="Arial"/>
          <w:b/>
          <w:bCs/>
        </w:rPr>
        <w:t> </w:t>
      </w:r>
      <w:r w:rsidRPr="00070896">
        <w:rPr>
          <w:rFonts w:ascii="Arial" w:hAnsi="Arial" w:cs="Arial"/>
          <w:b/>
        </w:rPr>
        <w:t>výletodny</w:t>
      </w:r>
      <w:r w:rsidRPr="0059109A">
        <w:rPr>
          <w:rFonts w:ascii="Arial" w:hAnsi="Arial" w:cs="Arial"/>
        </w:rPr>
        <w:t>.</w:t>
      </w:r>
    </w:p>
    <w:p w:rsidR="0059109A" w:rsidRPr="0059109A" w:rsidRDefault="0059109A" w:rsidP="00070896">
      <w:pPr>
        <w:jc w:val="both"/>
        <w:rPr>
          <w:rFonts w:ascii="Arial" w:hAnsi="Arial" w:cs="Arial"/>
          <w:sz w:val="20"/>
          <w:szCs w:val="20"/>
        </w:rPr>
      </w:pPr>
    </w:p>
    <w:p w:rsidR="002F7E7B" w:rsidRPr="0059109A" w:rsidRDefault="002F7E7B" w:rsidP="00070896">
      <w:pPr>
        <w:pStyle w:val="Odstavecseseznamem"/>
        <w:ind w:left="432"/>
        <w:rPr>
          <w:sz w:val="6"/>
          <w:szCs w:val="6"/>
        </w:rPr>
      </w:pPr>
    </w:p>
    <w:p w:rsidR="002F7E7B" w:rsidRPr="0059109A" w:rsidRDefault="002F7E7B" w:rsidP="00070896">
      <w:pPr>
        <w:pStyle w:val="Odstavecseseznamem"/>
        <w:ind w:left="432"/>
        <w:rPr>
          <w:sz w:val="6"/>
          <w:szCs w:val="6"/>
        </w:rPr>
      </w:pPr>
    </w:p>
    <w:sectPr w:rsidR="002F7E7B" w:rsidRPr="0059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96E"/>
    <w:multiLevelType w:val="multilevel"/>
    <w:tmpl w:val="506CCC94"/>
    <w:lvl w:ilvl="0">
      <w:start w:val="1"/>
      <w:numFmt w:val="decimal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525CF"/>
    <w:multiLevelType w:val="hybridMultilevel"/>
    <w:tmpl w:val="7ADE13C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E653BD"/>
    <w:multiLevelType w:val="hybridMultilevel"/>
    <w:tmpl w:val="7980999E"/>
    <w:lvl w:ilvl="0" w:tplc="0B3C418A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Times New Roman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8719D"/>
    <w:multiLevelType w:val="hybridMultilevel"/>
    <w:tmpl w:val="C36A5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8383F"/>
    <w:multiLevelType w:val="hybridMultilevel"/>
    <w:tmpl w:val="2E76CA04"/>
    <w:lvl w:ilvl="0" w:tplc="F7AE5232">
      <w:start w:val="7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7B"/>
    <w:rsid w:val="00070896"/>
    <w:rsid w:val="00195CD5"/>
    <w:rsid w:val="002F7E7B"/>
    <w:rsid w:val="0031106A"/>
    <w:rsid w:val="003234C4"/>
    <w:rsid w:val="0035070C"/>
    <w:rsid w:val="00422405"/>
    <w:rsid w:val="004C00F0"/>
    <w:rsid w:val="0059109A"/>
    <w:rsid w:val="006F7BED"/>
    <w:rsid w:val="00767585"/>
    <w:rsid w:val="0083380C"/>
    <w:rsid w:val="00924D66"/>
    <w:rsid w:val="00955396"/>
    <w:rsid w:val="009774A0"/>
    <w:rsid w:val="00A652E5"/>
    <w:rsid w:val="00AB3368"/>
    <w:rsid w:val="00AB744D"/>
    <w:rsid w:val="00AD1AAF"/>
    <w:rsid w:val="00BE7420"/>
    <w:rsid w:val="00CD7679"/>
    <w:rsid w:val="00DD7073"/>
    <w:rsid w:val="00E80C31"/>
    <w:rsid w:val="00EA34CB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DD66"/>
  <w15:chartTrackingRefBased/>
  <w15:docId w15:val="{634D8E5B-F9CB-48EB-9D36-86B95838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E7B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OdstavecseseznamemChar">
    <w:name w:val="Odstavec se seznamem Char"/>
    <w:aliases w:val="List Paragraph (Czech Tourism) Char,Odstavec_muj Char,Nad Char,List Paragraph Char,nad 1 Char,Conclusion de partie Char,_Odstavec se seznamem Char,Seznam - odrážky Char,Odstavec cíl se seznamem Char,Odstavec se seznamem5 Char"/>
    <w:basedOn w:val="Standardnpsmoodstavce"/>
    <w:link w:val="Odstavecseseznamem"/>
    <w:uiPriority w:val="34"/>
    <w:locked/>
    <w:rsid w:val="002F7E7B"/>
    <w:rPr>
      <w:rFonts w:ascii="Arial" w:hAnsi="Arial" w:cs="Arial"/>
    </w:rPr>
  </w:style>
  <w:style w:type="paragraph" w:styleId="Odstavecseseznamem">
    <w:name w:val="List Paragraph"/>
    <w:aliases w:val="List Paragraph (Czech Tourism),Odstavec_muj,Nad,List Paragraph,nad 1,Conclusion de partie,_Odstavec se seznamem,Seznam - odrážky,Odstavec cíl se seznamem,Odstavec se seznamem5,List Paragraph compact,Normal bullet 2,Reference list"/>
    <w:basedOn w:val="Normln"/>
    <w:link w:val="OdstavecseseznamemChar"/>
    <w:uiPriority w:val="34"/>
    <w:qFormat/>
    <w:rsid w:val="002F7E7B"/>
    <w:pPr>
      <w:spacing w:after="120"/>
      <w:ind w:left="720"/>
      <w:contextualSpacing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2F7E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E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E7B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9774A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Hervert Štěpán</dc:creator>
  <cp:keywords/>
  <dc:description/>
  <cp:lastModifiedBy>Hervert Štěpán</cp:lastModifiedBy>
  <cp:revision>10</cp:revision>
  <dcterms:created xsi:type="dcterms:W3CDTF">2020-12-21T09:27:00Z</dcterms:created>
  <dcterms:modified xsi:type="dcterms:W3CDTF">2021-01-05T10:35:00Z</dcterms:modified>
</cp:coreProperties>
</file>