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6E298D" w:rsidP="2899F3E8" w14:paraId="7E64ADF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6E298D" w:rsidP="2899F3E8" w14:paraId="66AA432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E10EE7" w:rsidP="006E298D" w14:paraId="47C357D2" w14:textId="3BCCA4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:rsidR="006E298D" w:rsidP="006E298D" w14:paraId="34D93636" w14:textId="0C0195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6E298D" w:rsidRPr="006E298D" w:rsidP="006E298D" w14:paraId="33BE039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:rsidR="00E10EE7" w:rsidRPr="006E298D" w:rsidP="2899F3E8" w14:paraId="2C0CE364" w14:textId="61D9632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:rsidR="006E298D" w:rsidP="006E298D" w14:paraId="443D077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:rsidR="006E298D" w:rsidP="006E298D" w14:paraId="69A4733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:rsidR="006E298D" w:rsidP="006E298D" w14:paraId="2B02AB3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:rsidR="00E10EE7" w:rsidP="2899F3E8" w14:paraId="6CF7BEB7" w14:textId="7777777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:rsidR="006E298D" w:rsidP="2899F3E8" w14:paraId="18D69B72" w14:textId="2A58D0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3F72FE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1</w:t>
      </w: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:rsidR="006E298D" w:rsidP="2899F3E8" w14:paraId="76AAD6F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E10EE7" w:rsidRPr="00E55743" w:rsidP="2899F3E8" w14:paraId="1A8EEC69" w14:textId="7B88FE9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P</w:t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ln</w:t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á</w:t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moc</w:t>
      </w:r>
      <w:r>
        <w:rPr>
          <w:rStyle w:val="FootnoteReference"/>
          <w:rFonts w:ascii="Arial" w:eastAsia="Arial" w:hAnsi="Arial" w:cs="Arial"/>
          <w:b/>
          <w:bCs/>
          <w:caps/>
          <w:color w:val="002060"/>
          <w:sz w:val="48"/>
          <w:szCs w:val="48"/>
        </w:rPr>
        <w:footnoteReference w:id="2"/>
      </w:r>
      <w:r w:rsidRPr="00E55743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</w:t>
      </w:r>
      <w:r w:rsidRPr="00E55743" w:rsidR="002145CC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NPO – VZOR</w:t>
      </w:r>
    </w:p>
    <w:p w:rsidR="006E298D" w:rsidP="006E298D" w14:paraId="7368D3AE" w14:textId="7E20C5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:rsidR="006E298D" w:rsidP="006E298D" w14:paraId="4A4B9A31" w14:textId="516733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7F3C0050" w14:textId="3BE4F5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5998B9AD" w14:textId="5317FB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5A0B4183" w14:textId="7CDD34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4D40749E" w14:textId="3CC6B5E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2E3C427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6E298D" w:rsidP="2899F3E8" w14:paraId="2ECB992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6E298D" w:rsidP="2899F3E8" w14:paraId="6F5863C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6E298D" w:rsidP="2899F3E8" w14:paraId="46C859A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6E298D" w:rsidP="2899F3E8" w14:paraId="655C2F31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6E298D" w:rsidP="2899F3E8" w14:paraId="281C9F00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6E298D" w:rsidP="2899F3E8" w14:paraId="13354BF8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E10EE7" w:rsidP="2899F3E8" w14:paraId="1A4DAAA2" w14:textId="13B5EED1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1A52C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21.</w:t>
      </w:r>
      <w:r w:rsidR="00433F7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1A52C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2.</w:t>
      </w:r>
      <w:r w:rsidR="00433F7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1A52C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2024</w:t>
      </w:r>
    </w:p>
    <w:p w:rsidR="00E10EE7" w:rsidRPr="00E10EE7" w:rsidP="00E10EE7" w14:paraId="2AC6787D" w14:textId="77A8C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:rsidR="00E10EE7" w:rsidRPr="00E10EE7" w:rsidP="00E10EE7" w14:paraId="46009120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E10EE7" w:rsidRPr="00E10EE7" w:rsidP="00E10EE7" w14:paraId="38B3EE44" w14:textId="088AD326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:rsidR="00E10EE7" w:rsidRPr="00E10EE7" w:rsidP="00E10EE7" w14:paraId="69C87467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:rsidR="00E10EE7" w:rsidRPr="00E10EE7" w:rsidP="00E10EE7" w14:paraId="4A267B1E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:rsidR="00E10EE7" w:rsidRPr="00E10EE7" w:rsidP="00E10EE7" w14:paraId="55D4E366" w14:textId="7777777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:rsidR="00E10EE7" w:rsidRPr="00E10EE7" w:rsidP="00E10EE7" w14:paraId="6324B2EB" w14:textId="7777777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:rsidR="00E10EE7" w:rsidRPr="00E10EE7" w:rsidP="00E10EE7" w14:paraId="11F0CCAC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E10EE7" w:rsidRPr="00E10EE7" w:rsidP="00E10EE7" w14:paraId="3F6EC8CC" w14:textId="4A6B3409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:rsidR="00E10EE7" w:rsidRPr="00E10EE7" w:rsidP="00E10EE7" w14:paraId="181A12E7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:rsidR="00E10EE7" w:rsidRPr="00E10EE7" w:rsidP="00E10EE7" w14:paraId="3B53E4C3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:rsidR="00E10EE7" w:rsidRPr="00E10EE7" w:rsidP="00E10EE7" w14:paraId="1C7BD333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0EE7" w:rsidRPr="00E10EE7" w:rsidP="00E10EE7" w14:paraId="55621482" w14:textId="303024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E10EE7">
        <w:rPr>
          <w:rFonts w:ascii="Arial" w:hAnsi="Arial" w:cs="Arial"/>
        </w:rPr>
        <w:t>…………ve věci:</w:t>
      </w:r>
    </w:p>
    <w:p w:rsidR="00E10EE7" w:rsidRPr="00E10EE7" w:rsidP="00E10EE7" w14:paraId="2EB995EC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E10EE7" w:rsidRPr="00E10EE7" w:rsidP="00E10EE7" w14:paraId="20B93848" w14:textId="6798A5B0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33F7D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:rsidR="00E10EE7" w:rsidRPr="00E10EE7" w:rsidP="00E10EE7" w14:paraId="7CB0E8CF" w14:textId="048527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:rsidR="00E10EE7" w:rsidRPr="00E10EE7" w:rsidP="00E10EE7" w14:paraId="29E0586B" w14:textId="0429B34E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33F7D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:rsidR="00E10EE7" w:rsidRPr="00E10EE7" w:rsidP="00E10EE7" w14:paraId="1EACC73B" w14:textId="3BAC6004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33F7D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:rsidR="00E10EE7" w:rsidRPr="00E10EE7" w:rsidP="00E10EE7" w14:paraId="454B1833" w14:textId="01CB2FE0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33F7D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:rsidR="00E10EE7" w:rsidRPr="00E10EE7" w:rsidP="00E10EE7" w14:paraId="3DD75B58" w14:textId="6B66C84D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33F7D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TableGrid"/>
        <w:tblpPr w:leftFromText="141" w:rightFromText="141" w:vertAnchor="text" w:horzAnchor="page" w:tblpX="2843" w:tblpY="24"/>
        <w:tblW w:w="0" w:type="auto"/>
        <w:tblLook w:val="04A0"/>
      </w:tblPr>
      <w:tblGrid>
        <w:gridCol w:w="6204"/>
      </w:tblGrid>
      <w:tr w14:paraId="43E5FBBB" w14:textId="77777777" w:rsidTr="00285AEF">
        <w:tblPrEx>
          <w:tblW w:w="0" w:type="auto"/>
          <w:tblLook w:val="04A0"/>
        </w:tblPrEx>
        <w:trPr>
          <w:trHeight w:val="249"/>
        </w:trPr>
        <w:tc>
          <w:tcPr>
            <w:tcW w:w="6204" w:type="dxa"/>
          </w:tcPr>
          <w:p w:rsidR="00E10EE7" w:rsidRPr="00E10EE7" w:rsidP="00285AEF" w14:paraId="09D823E7" w14:textId="77777777">
            <w:pPr>
              <w:rPr>
                <w:rFonts w:ascii="Arial" w:hAnsi="Arial" w:cs="Arial"/>
              </w:rPr>
            </w:pPr>
          </w:p>
        </w:tc>
      </w:tr>
    </w:tbl>
    <w:p w:rsidR="00E10EE7" w:rsidRPr="00E10EE7" w:rsidP="00E10EE7" w14:paraId="68F71238" w14:textId="7777777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433F7D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>
        <w:rPr>
          <w:rStyle w:val="FootnoteReference"/>
          <w:rFonts w:ascii="Arial" w:hAnsi="Arial" w:cs="Arial"/>
        </w:rPr>
        <w:footnoteReference w:id="3"/>
      </w:r>
      <w:r w:rsidRPr="00E10EE7">
        <w:rPr>
          <w:rFonts w:ascii="Arial" w:hAnsi="Arial" w:cs="Arial"/>
        </w:rPr>
        <w:t xml:space="preserve"> </w:t>
      </w:r>
    </w:p>
    <w:p w:rsidR="00E10EE7" w:rsidRPr="00E10EE7" w:rsidP="00E10EE7" w14:paraId="66B5B9D9" w14:textId="7777777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:rsidR="00E10EE7" w:rsidRPr="00E10EE7" w:rsidP="00E10EE7" w14:paraId="102E8D3D" w14:textId="77777777">
      <w:pPr>
        <w:rPr>
          <w:rFonts w:ascii="Arial" w:hAnsi="Arial" w:cs="Arial"/>
        </w:rPr>
      </w:pPr>
    </w:p>
    <w:p w:rsidR="00E10EE7" w:rsidRPr="00E10EE7" w:rsidP="00E10EE7" w14:paraId="64ED24B7" w14:textId="5745EA08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Pr="00E10EE7">
        <w:rPr>
          <w:rFonts w:ascii="Arial" w:hAnsi="Arial" w:cs="Arial"/>
        </w:rPr>
        <w:tab/>
      </w:r>
      <w:r w:rsidRPr="00E10EE7">
        <w:rPr>
          <w:rFonts w:ascii="Arial" w:hAnsi="Arial" w:cs="Arial"/>
          <w:color w:val="333333"/>
        </w:rPr>
        <w:tab/>
      </w:r>
      <w:r w:rsidRPr="00E10EE7">
        <w:rPr>
          <w:rFonts w:ascii="Arial" w:hAnsi="Arial" w:cs="Arial"/>
          <w:color w:val="333333"/>
        </w:rPr>
        <w:tab/>
        <w:t xml:space="preserve">         </w:t>
      </w:r>
    </w:p>
    <w:p w:rsidR="00E10EE7" w:rsidRPr="00E10EE7" w:rsidP="00E10EE7" w14:paraId="78A66C39" w14:textId="7777777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:rsidR="1AC2896C" w:rsidP="1AC2896C" w14:paraId="36A0B25B" w14:textId="24F7858F">
      <w:pPr>
        <w:rPr>
          <w:rFonts w:ascii="Arial" w:hAnsi="Arial" w:cs="Arial"/>
        </w:rPr>
      </w:pPr>
    </w:p>
    <w:p w:rsidR="00E10EE7" w:rsidRPr="00E10EE7" w:rsidP="00E10EE7" w14:paraId="05D4CF8A" w14:textId="7777777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:rsidR="00E10EE7" w:rsidRPr="00E10EE7" w:rsidP="00B92B6B" w14:paraId="145C957E" w14:textId="31835F3D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3186" w:rsidP="00ED3186" w14:paraId="4A866DDB" w14:textId="6AE2578A">
    <w:pPr>
      <w:pStyle w:val="Footer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 xml:space="preserve"> </w:t>
    </w:r>
    <w:r>
      <w:rPr>
        <w:rFonts w:ascii="Calibri" w:hAnsi="Calibri" w:cs="Calibri"/>
        <w:b/>
        <w:bCs/>
        <w:color w:val="002060"/>
      </w:rPr>
      <w:t>PRŮBĚŽNÁ VÝZVA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 xml:space="preserve"> –</w:t>
    </w:r>
    <w:r w:rsidR="002857AC">
      <w:rPr>
        <w:rFonts w:ascii="Calibri" w:hAnsi="Calibri" w:cs="Calibri"/>
        <w:b/>
        <w:bCs/>
        <w:color w:val="002060"/>
      </w:rPr>
      <w:t xml:space="preserve"> </w:t>
    </w:r>
    <w:r>
      <w:rPr>
        <w:rFonts w:ascii="Calibri" w:hAnsi="Calibri" w:cs="Calibri"/>
        <w:b/>
        <w:bCs/>
        <w:color w:val="002060"/>
      </w:rPr>
      <w:t xml:space="preserve">Mediální kampaň </w:t>
    </w:r>
    <w:r>
      <w:rPr>
        <w:rFonts w:ascii="Calibri" w:hAnsi="Calibri" w:cs="Calibri"/>
        <w:b/>
        <w:bCs/>
        <w:color w:val="002060"/>
      </w:rPr>
      <w:t>MPO -</w:t>
    </w:r>
    <w:r w:rsidR="00345518">
      <w:rPr>
        <w:rFonts w:ascii="Calibri" w:hAnsi="Calibri" w:cs="Calibri"/>
        <w:b/>
        <w:bCs/>
        <w:color w:val="002060"/>
      </w:rPr>
      <w:t xml:space="preserve"> </w:t>
    </w:r>
    <w:r w:rsidRPr="00282A8E" w:rsidR="00282A8E">
      <w:rPr>
        <w:rFonts w:ascii="Calibri" w:hAnsi="Calibri" w:cs="Calibri"/>
        <w:b/>
        <w:bCs/>
        <w:color w:val="002060"/>
      </w:rPr>
      <w:t>Zefektivnění</w:t>
    </w:r>
    <w:r w:rsidRPr="00282A8E" w:rsidR="00282A8E">
      <w:rPr>
        <w:rFonts w:ascii="Calibri" w:hAnsi="Calibri" w:cs="Calibri"/>
        <w:b/>
        <w:bCs/>
        <w:color w:val="002060"/>
      </w:rPr>
      <w:t xml:space="preserve"> a posílení implementace </w:t>
    </w:r>
    <w:r w:rsidR="0033792F">
      <w:rPr>
        <w:rFonts w:ascii="Calibri" w:hAnsi="Calibri" w:cs="Calibri"/>
        <w:b/>
        <w:bCs/>
        <w:color w:val="002060"/>
      </w:rPr>
      <w:t>N</w:t>
    </w:r>
    <w:r w:rsidRPr="00282A8E" w:rsidR="00282A8E">
      <w:rPr>
        <w:rFonts w:ascii="Calibri" w:hAnsi="Calibri" w:cs="Calibri"/>
        <w:b/>
        <w:bCs/>
        <w:color w:val="002060"/>
      </w:rPr>
      <w:t>árodního plánu obnovy</w:t>
    </w:r>
  </w:p>
  <w:p w:rsidR="006E298D" w:rsidRPr="00ED3186" w:rsidP="00ED3186" w14:paraId="06003216" w14:textId="7A5C8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44BE5" w:rsidP="00E10EE7" w14:paraId="4DE646C4" w14:textId="77777777">
      <w:pPr>
        <w:spacing w:after="0" w:line="240" w:lineRule="auto"/>
      </w:pPr>
      <w:r>
        <w:separator/>
      </w:r>
    </w:p>
  </w:footnote>
  <w:footnote w:type="continuationSeparator" w:id="1">
    <w:p w:rsidR="00444BE5" w:rsidP="00E10EE7" w14:paraId="2187577E" w14:textId="77777777">
      <w:pPr>
        <w:spacing w:after="0" w:line="240" w:lineRule="auto"/>
      </w:pPr>
      <w:r>
        <w:continuationSeparator/>
      </w:r>
    </w:p>
  </w:footnote>
  <w:footnote w:id="2">
    <w:p w:rsidR="00E10EE7" w:rsidRPr="00E10EE7" w:rsidP="00E10EE7" w14:paraId="60FF5F95" w14:textId="77777777">
      <w:pPr>
        <w:pStyle w:val="FootnoteText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FootnoteReference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:rsidR="00E10EE7" w:rsidRPr="00E10EE7" w:rsidP="00E10EE7" w14:paraId="4002C5F3" w14:textId="77777777">
      <w:pPr>
        <w:pStyle w:val="FootnoteText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:rsidR="00E10EE7" w14:paraId="1BE219E3" w14:textId="63481FF8">
      <w:pPr>
        <w:pStyle w:val="FootnoteText"/>
      </w:pPr>
    </w:p>
  </w:footnote>
  <w:footnote w:id="3">
    <w:p w:rsidR="00E10EE7" w:rsidRPr="00C84585" w:rsidP="00E10EE7" w14:paraId="0A3291C4" w14:textId="77777777">
      <w:pPr>
        <w:pStyle w:val="FootnoteText"/>
        <w:rPr>
          <w:sz w:val="18"/>
          <w:szCs w:val="18"/>
        </w:rPr>
      </w:pPr>
      <w:r w:rsidRPr="00C84585">
        <w:rPr>
          <w:rStyle w:val="FootnoteReference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98D" w14:paraId="4FC9E0B8" w14:textId="327EE3B1">
    <w:pPr>
      <w:pStyle w:val="Header"/>
    </w:pPr>
    <w:r>
      <w:rPr>
        <w:noProof/>
        <w:lang w:eastAsia="cs-CZ"/>
      </w:rPr>
      <w:drawing>
        <wp:inline distT="0" distB="0" distL="0" distR="0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377545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98D" w:rsidP="006E298D" w14:paraId="1E78B06D" w14:textId="7862E4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4B"/>
    <w:rsid w:val="001A52CD"/>
    <w:rsid w:val="002145CC"/>
    <w:rsid w:val="00251B4B"/>
    <w:rsid w:val="00282A8E"/>
    <w:rsid w:val="002857AC"/>
    <w:rsid w:val="00285AEF"/>
    <w:rsid w:val="0033792F"/>
    <w:rsid w:val="00345518"/>
    <w:rsid w:val="003F72FE"/>
    <w:rsid w:val="00433F7D"/>
    <w:rsid w:val="00444BE5"/>
    <w:rsid w:val="00464E16"/>
    <w:rsid w:val="00545DCF"/>
    <w:rsid w:val="005764A5"/>
    <w:rsid w:val="00633926"/>
    <w:rsid w:val="006E298D"/>
    <w:rsid w:val="0088169D"/>
    <w:rsid w:val="009E3DDD"/>
    <w:rsid w:val="00A11104"/>
    <w:rsid w:val="00A87B80"/>
    <w:rsid w:val="00B7714E"/>
    <w:rsid w:val="00B92B6B"/>
    <w:rsid w:val="00C84585"/>
    <w:rsid w:val="00D17069"/>
    <w:rsid w:val="00E10EE7"/>
    <w:rsid w:val="00E55743"/>
    <w:rsid w:val="00E75E3F"/>
    <w:rsid w:val="00ED3186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E10EE7"/>
  </w:style>
  <w:style w:type="character" w:customStyle="1" w:styleId="eop">
    <w:name w:val="eop"/>
    <w:basedOn w:val="DefaultParagraphFont"/>
    <w:rsid w:val="00E10EE7"/>
  </w:style>
  <w:style w:type="character" w:customStyle="1" w:styleId="scxw143166998">
    <w:name w:val="scxw143166998"/>
    <w:basedOn w:val="DefaultParagraphFont"/>
    <w:rsid w:val="00E10EE7"/>
  </w:style>
  <w:style w:type="character" w:customStyle="1" w:styleId="spellingerror">
    <w:name w:val="spellingerror"/>
    <w:basedOn w:val="DefaultParagraphFont"/>
    <w:rsid w:val="00E10EE7"/>
  </w:style>
  <w:style w:type="paragraph" w:styleId="FootnoteText">
    <w:name w:val="footnote text"/>
    <w:basedOn w:val="Normal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10EE7"/>
    <w:rPr>
      <w:vertAlign w:val="superscript"/>
    </w:rPr>
  </w:style>
  <w:style w:type="table" w:styleId="TableGrid">
    <w:name w:val="Table Grid"/>
    <w:basedOn w:val="TableNormal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EE7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E10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E10E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EE7"/>
    <w:pPr>
      <w:spacing w:after="0" w:line="240" w:lineRule="auto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6E298D"/>
  </w:style>
  <w:style w:type="paragraph" w:styleId="Footer">
    <w:name w:val="footer"/>
    <w:basedOn w:val="Normal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Props1.xml><?xml version="1.0" encoding="utf-8"?>
<ds:datastoreItem xmlns:ds="http://schemas.openxmlformats.org/officeDocument/2006/customXml" ds:itemID="{9C9BB459-34E5-46DA-8F24-4F2A19B00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3E251-5FC9-41B8-9E8B-87A1FCFC75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67750d2-41eb-48ec-80e7-ec7951f9ba3d"/>
    <ds:schemaRef ds:uri="http://schemas.openxmlformats.org/package/2006/metadata/core-properties"/>
    <ds:schemaRef ds:uri="19ef65a2-88e9-475f-bf96-61b671500c4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Lojdová Linda</dc:creator>
  <cp:lastModifiedBy>Blokešová Nikola</cp:lastModifiedBy>
  <cp:revision>6</cp:revision>
  <dcterms:created xsi:type="dcterms:W3CDTF">2024-02-15T14:56:00Z</dcterms:created>
  <dcterms:modified xsi:type="dcterms:W3CDTF">2024-02-16T13:35:00Z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MMR-15137/2024-57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MMR-50629/2023-57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&lt;TABLE&gt;&lt;TR&gt;&lt;TD&gt;Č.j.:&lt;/TD&gt;&lt;TD&gt;MMR-15137/2024-57&lt;/TD&gt;&lt;/TR&gt;&lt;TR&gt;&lt;TD&gt;&lt;/TD&gt;&lt;TD&gt;&lt;/TD&gt;&lt;/TR&gt;&lt;/TABLE&gt;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E15454/24/MMR</vt:lpwstr>
  </property>
  <property fmtid="{D5CDD505-2E9C-101B-9397-08002B2CF9AE}" pid="20" name="Key_BarCode_Pisemnost">
    <vt:lpwstr>*B003464953*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E15454/24/MMR</vt:lpwstr>
  </property>
  <property fmtid="{D5CDD505-2E9C-101B-9397-08002B2CF9AE}" pid="35" name="RC">
    <vt:lpwstr/>
  </property>
  <property fmtid="{D5CDD505-2E9C-101B-9397-08002B2CF9AE}" pid="36" name="SkartacniZnakLhuta_PisemnostZnak">
    <vt:lpwstr>S/5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SZ-9332/57/2023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pro Mediální kampaň MPO v rámci subkomponenty 4.1.4 NPO „Zefektivnění a posílení implementace Národního plánu obnovy“ </vt:lpwstr>
  </property>
  <property fmtid="{D5CDD505-2E9C-101B-9397-08002B2CF9AE}" pid="43" name="Zkratka_SpisovyUzel_PoziceZodpo_Pisemnost">
    <vt:lpwstr>57</vt:lpwstr>
  </property>
</Properties>
</file>