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5C1DFA" w:rsidP="6E400FFA" w14:paraId="244FD4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5C1DFA" w:rsidP="6E400FFA" w14:paraId="7673CE4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8409EB" w:rsidP="6E400FFA" w14:paraId="74E285A3" w14:textId="25A643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5C1DFA" w:rsidRPr="005C1DFA" w:rsidP="6E400FFA" w14:paraId="6C987A4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5C1DFA" w:rsidRPr="005C1DFA" w:rsidP="6E400FFA" w14:paraId="3062FE5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AD7EBD" w:rsidP="6E400FFA" w14:paraId="2F27EAFC" w14:textId="30971D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:rsidR="008409EB" w:rsidP="6E400FFA" w14:paraId="2AF3F015" w14:textId="6B4E2C9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8409EB" w:rsidP="6E400FFA" w14:paraId="3112A52E" w14:textId="3357B2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8409EB" w:rsidRPr="008409EB" w:rsidP="6E400FFA" w14:paraId="465E013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:rsidR="00AD7EBD" w:rsidRPr="009131C2" w:rsidP="009131C2" w14:paraId="00F8C64F" w14:textId="53D0BCB9">
      <w:pPr>
        <w:pStyle w:val="Heading1"/>
        <w:rPr>
          <w:rStyle w:val="normaltextrun"/>
        </w:rPr>
      </w:pPr>
      <w:r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Pr="009131C2" w:rsid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Pr="009131C2" w:rsid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4</w:t>
      </w:r>
      <w:r w:rsidR="003262F4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</w:p>
    <w:p w:rsidR="008409EB" w:rsidRPr="005C1DFA" w:rsidP="6E400FFA" w14:paraId="4D31C29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:rsidR="00D612F6" w:rsidRPr="005C1DFA" w:rsidP="008409EB" w14:paraId="5E425B59" w14:textId="4C6B8F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:rsidR="1B7D3BC2" w:rsidRPr="008409EB" w:rsidP="6E400FFA" w14:paraId="64F3DFD5" w14:textId="27BD8CE4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4908151F" w14:textId="3BC4B71B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56F6ABC8" w14:textId="3EA28BB0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25D38826" w14:textId="6C5C4830">
      <w:pPr>
        <w:pStyle w:val="Zkladnodstavec"/>
        <w:rPr>
          <w:b/>
          <w:bCs/>
          <w:caps/>
          <w:color w:val="002060"/>
        </w:rPr>
      </w:pPr>
    </w:p>
    <w:p w:rsidR="1B7D3BC2" w:rsidP="6E400FFA" w14:paraId="075DD88E" w14:textId="1560F58D">
      <w:pPr>
        <w:pStyle w:val="Zkladnodstavec"/>
        <w:rPr>
          <w:b/>
          <w:bCs/>
          <w:caps/>
          <w:color w:val="002060"/>
        </w:rPr>
      </w:pPr>
    </w:p>
    <w:p w:rsidR="008409EB" w:rsidP="6E400FFA" w14:paraId="1CF3757B" w14:textId="42EE9FB6">
      <w:pPr>
        <w:pStyle w:val="Zkladnodstavec"/>
        <w:rPr>
          <w:b/>
          <w:bCs/>
          <w:caps/>
          <w:color w:val="002060"/>
        </w:rPr>
      </w:pPr>
    </w:p>
    <w:p w:rsidR="008409EB" w:rsidP="6E400FFA" w14:paraId="5771F384" w14:textId="4997E618">
      <w:pPr>
        <w:pStyle w:val="Zkladnodstavec"/>
        <w:rPr>
          <w:b/>
          <w:bCs/>
          <w:caps/>
          <w:color w:val="002060"/>
        </w:rPr>
      </w:pPr>
    </w:p>
    <w:p w:rsidR="008409EB" w:rsidP="6E400FFA" w14:paraId="63630A12" w14:textId="69864F32">
      <w:pPr>
        <w:pStyle w:val="Zkladnodstavec"/>
        <w:rPr>
          <w:b/>
          <w:bCs/>
          <w:caps/>
          <w:color w:val="002060"/>
        </w:rPr>
      </w:pPr>
    </w:p>
    <w:p w:rsidR="008409EB" w:rsidP="6E400FFA" w14:paraId="60991844" w14:textId="6C44C024">
      <w:pPr>
        <w:pStyle w:val="Zkladnodstavec"/>
        <w:rPr>
          <w:b/>
          <w:bCs/>
          <w:caps/>
          <w:color w:val="002060"/>
        </w:rPr>
      </w:pPr>
    </w:p>
    <w:p w:rsidR="008409EB" w:rsidP="6E400FFA" w14:paraId="248C244F" w14:textId="2F59AEA9">
      <w:pPr>
        <w:pStyle w:val="Zkladnodstavec"/>
        <w:rPr>
          <w:b/>
          <w:bCs/>
          <w:caps/>
          <w:color w:val="002060"/>
        </w:rPr>
      </w:pPr>
    </w:p>
    <w:p w:rsidR="008409EB" w:rsidP="6E400FFA" w14:paraId="1E8E5992" w14:textId="560EF727">
      <w:pPr>
        <w:pStyle w:val="Zkladnodstavec"/>
        <w:rPr>
          <w:b/>
          <w:bCs/>
          <w:caps/>
          <w:color w:val="002060"/>
        </w:rPr>
      </w:pPr>
    </w:p>
    <w:p w:rsidR="008409EB" w:rsidRPr="008409EB" w:rsidP="6E400FFA" w14:paraId="172C6717" w14:textId="77777777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529D8BEC" w14:textId="344C637C">
      <w:pPr>
        <w:pStyle w:val="Zkladnodstavec"/>
        <w:rPr>
          <w:b/>
          <w:bCs/>
          <w:caps/>
          <w:color w:val="002060"/>
        </w:rPr>
      </w:pPr>
    </w:p>
    <w:p w:rsidR="1B7D3BC2" w:rsidRPr="008409EB" w:rsidP="6E400FFA" w14:paraId="780A6016" w14:textId="092E6F7B">
      <w:pPr>
        <w:pStyle w:val="Zkladnodstavec"/>
        <w:rPr>
          <w:rFonts w:ascii="Arial" w:eastAsia="Arial" w:hAnsi="Arial" w:cs="Arial"/>
          <w:b/>
          <w:bCs/>
          <w:caps/>
          <w:color w:val="002060"/>
          <w:sz w:val="28"/>
          <w:szCs w:val="28"/>
        </w:rPr>
      </w:pP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000D5375">
        <w:rPr>
          <w:rFonts w:ascii="Arial" w:eastAsia="Arial" w:hAnsi="Arial" w:cs="Arial"/>
          <w:b/>
          <w:bCs/>
          <w:color w:val="002060"/>
          <w:sz w:val="28"/>
          <w:szCs w:val="28"/>
        </w:rPr>
        <w:t>21.</w:t>
      </w:r>
      <w:r w:rsidR="00770BE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0D5375">
        <w:rPr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 w:rsidR="00770BE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0D5375">
        <w:rPr>
          <w:rFonts w:ascii="Arial" w:eastAsia="Arial" w:hAnsi="Arial" w:cs="Arial"/>
          <w:b/>
          <w:bCs/>
          <w:color w:val="002060"/>
          <w:sz w:val="28"/>
          <w:szCs w:val="28"/>
        </w:rPr>
        <w:t>2024</w:t>
      </w:r>
    </w:p>
    <w:p w:rsidR="00D612F6" w:rsidRPr="00770BEF" w:rsidP="00770BEF" w14:paraId="672A6659" w14:textId="4C8507E7">
      <w:pPr>
        <w:tabs>
          <w:tab w:val="left" w:pos="7500"/>
        </w:tabs>
        <w:rPr>
          <w:rFonts w:cstheme="minorHAnsi"/>
          <w:b/>
          <w:caps/>
          <w:sz w:val="46"/>
          <w:szCs w:val="40"/>
        </w:rPr>
      </w:pPr>
      <w:r>
        <w:rPr>
          <w:rFonts w:cstheme="minorHAnsi"/>
          <w:b/>
          <w:caps/>
          <w:sz w:val="46"/>
          <w:szCs w:val="40"/>
        </w:rPr>
        <w:tab/>
      </w:r>
    </w:p>
    <w:p w:rsidR="00D612F6" w:rsidRPr="00B235E6" w:rsidP="00D612F6" w14:paraId="386B2CB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t>SEZNAM KE STŘETU ZÁJMŮ</w:t>
      </w:r>
    </w:p>
    <w:p w:rsidR="00D612F6" w:rsidP="00D612F6" w14:paraId="0A37501D" w14:textId="6396ED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35E6" w:rsidRPr="001124A1" w:rsidP="00D612F6" w14:paraId="301DAC1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1B799B4D" w14:textId="356194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0DD286C7" w14:textId="7B803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Pr="001124A1" w:rsidR="00A349BA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00D612F6" w14:paraId="62AA03F4" w14:textId="0215A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00D612F6" w14:paraId="02EB378F" w14:textId="777777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B235E6" w14:paraId="7DFB2F28" w14:textId="7777777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:</w:t>
      </w:r>
    </w:p>
    <w:p w:rsidR="00D612F6" w:rsidRPr="001124A1" w:rsidP="00D612F6" w14:paraId="04951A23" w14:textId="1C1FEC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:rsidR="00A349BA" w:rsidP="00D612F6" w14:paraId="5295A488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B235E6" w14:paraId="345F72BE" w14:textId="155D2DE5">
      <w:pPr>
        <w:pStyle w:val="ListParagraph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00D612F6" w14:paraId="61E948C8" w14:textId="5864F020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P="00A349BA" w14:paraId="0F107345" w14:textId="7EB4EFAA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7E5B5473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1486D42B" w14:textId="74DA4E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Pr="001124A1">
        <w:rPr>
          <w:rFonts w:ascii="Calibri" w:hAnsi="Calibri" w:cs="Calibri"/>
          <w:sz w:val="24"/>
          <w:szCs w:val="24"/>
        </w:rPr>
        <w:t>:</w:t>
      </w:r>
    </w:p>
    <w:p w:rsidR="00A349BA" w:rsidP="00D612F6" w14:paraId="1103E681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7FC920B1" w14:textId="51D5C56E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317C8C9B" w14:textId="335CE161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14:paraId="51E5110F" w14:textId="762DD763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57ACEA1F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1B3F487" w14:textId="5C9DBD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Pr="001124A1">
        <w:rPr>
          <w:rFonts w:ascii="Calibri" w:hAnsi="Calibri" w:cs="Calibri"/>
          <w:sz w:val="24"/>
          <w:szCs w:val="24"/>
        </w:rPr>
        <w:t>způsobu vyřízení námitek:</w:t>
      </w:r>
    </w:p>
    <w:p w:rsidR="00A349BA" w:rsidP="00D612F6" w14:paraId="0E237546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72D69A74" w14:textId="5DAE98A9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5942EB08" w14:textId="0D3F1358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14:paraId="4BEBBF76" w14:textId="62D07C0A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733365D8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1307EAA2" w14:textId="2C388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Pr="001124A1">
        <w:rPr>
          <w:rFonts w:ascii="Calibri" w:hAnsi="Calibri" w:cs="Calibri"/>
          <w:sz w:val="24"/>
          <w:szCs w:val="24"/>
        </w:rPr>
        <w:t>, je-li relevantní:</w:t>
      </w:r>
    </w:p>
    <w:p w:rsidR="00A349BA" w:rsidP="00D612F6" w14:paraId="73FCD995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34B64532" w14:textId="0156A4CC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3A1E0078" w14:textId="47D5C6EC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A349BA" w:rsidP="000F57CE" w14:paraId="6C70E65E" w14:textId="0800FC71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0F57CE" w:rsidP="23E3248D" w14:paraId="6C73D2C6" w14:textId="599835B7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60346225" w14:textId="445784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</w:t>
      </w:r>
      <w:r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:rsidR="00A349BA" w:rsidP="00D612F6" w14:paraId="1147C3B3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3866D897" w14:textId="4357904D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56CE53DC" w14:textId="6F3D2F29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D612F6" w14:paraId="52605609" w14:textId="542054D6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D612F6" w14:paraId="77637B58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DAE0D63" w14:textId="58C306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:rsidR="00A349BA" w:rsidP="00D612F6" w14:paraId="028066AF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213BDF1F" w14:textId="6A2AAECA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696A0B0D" w14:textId="19473986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14:paraId="68DBEDB6" w14:textId="0410B512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A349BA" w:rsidRPr="001124A1" w:rsidP="00A349BA" w14:paraId="0FFF2658" w14:textId="77777777">
      <w:pPr>
        <w:pStyle w:val="ListParagraph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22D2D53C" w14:textId="6D788A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:rsidR="00A349BA" w:rsidP="00D612F6" w14:paraId="53687A5A" w14:textId="77777777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07EC06E3" w14:textId="066E6013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:rsidR="00D612F6" w:rsidRPr="001124A1" w:rsidP="00D612F6" w14:paraId="572A06E1" w14:textId="5C768672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:rsidR="00A349BA" w:rsidP="00A349BA" w14:paraId="73A596FF" w14:textId="77777777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RPr="001124A1" w:rsidP="23E3248D" w14:paraId="5A39BBE3" w14:textId="3149B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1C8F3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P="00D612F6" w14:paraId="72A3D3EC" w14:textId="69CB04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35E6" w:rsidP="00D612F6" w14:paraId="2C775233" w14:textId="4EE0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57CE" w:rsidRPr="001124A1" w:rsidP="00D612F6" w14:paraId="6B5DA34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RPr="001124A1" w:rsidP="00D612F6" w14:paraId="47E6680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:rsidR="000F57CE" w:rsidRPr="000F57CE" w:rsidP="000F57CE" w14:paraId="4BAAAC9E" w14:textId="6DACF6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2697" w:rsidP="00032697" w14:paraId="3F1A7FA3" w14:textId="69923EB8">
    <w:pPr>
      <w:pStyle w:val="Footer"/>
      <w:rPr>
        <w:rFonts w:ascii="Calibri" w:hAnsi="Calibri" w:cs="Calibri"/>
        <w:b/>
        <w:bCs/>
        <w:color w:val="002060"/>
      </w:rPr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VÝZVA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 xml:space="preserve"> –</w:t>
    </w:r>
    <w:r w:rsidR="003C63B5">
      <w:rPr>
        <w:rFonts w:ascii="Calibri" w:hAnsi="Calibri" w:cs="Calibri"/>
        <w:b/>
        <w:bCs/>
        <w:color w:val="002060"/>
      </w:rPr>
      <w:t xml:space="preserve"> Mediální kampaň </w:t>
    </w:r>
    <w:r w:rsidR="003C63B5">
      <w:rPr>
        <w:rFonts w:ascii="Calibri" w:hAnsi="Calibri" w:cs="Calibri"/>
        <w:b/>
        <w:bCs/>
        <w:color w:val="002060"/>
      </w:rPr>
      <w:t>MPO -</w:t>
    </w:r>
    <w:r>
      <w:rPr>
        <w:rFonts w:ascii="Calibri" w:hAnsi="Calibri" w:cs="Calibri"/>
        <w:b/>
        <w:bCs/>
        <w:color w:val="002060"/>
      </w:rPr>
      <w:t xml:space="preserve"> </w:t>
    </w:r>
    <w:r w:rsidRPr="0086475E" w:rsidR="0086475E">
      <w:rPr>
        <w:rFonts w:ascii="Calibri" w:hAnsi="Calibri" w:cs="Calibri"/>
        <w:b/>
        <w:bCs/>
        <w:color w:val="002060"/>
      </w:rPr>
      <w:t>Zefektivnění</w:t>
    </w:r>
    <w:r w:rsidRPr="0086475E" w:rsidR="0086475E">
      <w:rPr>
        <w:rFonts w:ascii="Calibri" w:hAnsi="Calibri" w:cs="Calibri"/>
        <w:b/>
        <w:bCs/>
        <w:color w:val="002060"/>
      </w:rPr>
      <w:t xml:space="preserve"> a posílení implementace </w:t>
    </w:r>
    <w:r w:rsidR="00770BEF">
      <w:rPr>
        <w:rFonts w:ascii="Calibri" w:hAnsi="Calibri" w:cs="Calibri"/>
        <w:b/>
        <w:bCs/>
        <w:color w:val="002060"/>
      </w:rPr>
      <w:t>N</w:t>
    </w:r>
    <w:r w:rsidRPr="0086475E" w:rsidR="0086475E">
      <w:rPr>
        <w:rFonts w:ascii="Calibri" w:hAnsi="Calibri" w:cs="Calibri"/>
        <w:b/>
        <w:bCs/>
        <w:color w:val="002060"/>
      </w:rPr>
      <w:t>árodního plánu obnovy</w:t>
    </w:r>
  </w:p>
  <w:p w:rsidR="004A122A" w:rsidRPr="00130402" w:rsidP="004A122A" w14:paraId="68F46BA2" w14:textId="584A8D45">
    <w:pPr>
      <w:pStyle w:val="Footer"/>
    </w:pPr>
  </w:p>
  <w:p w:rsidR="004A122A" w14:paraId="440A6E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55387" w:rsidP="00AD7EBD" w14:paraId="32730165" w14:textId="77777777">
      <w:pPr>
        <w:spacing w:after="0" w:line="240" w:lineRule="auto"/>
      </w:pPr>
      <w:r>
        <w:separator/>
      </w:r>
    </w:p>
  </w:footnote>
  <w:footnote w:type="continuationSeparator" w:id="1">
    <w:p w:rsidR="00B55387" w:rsidP="00AD7EBD" w14:paraId="5A475B6B" w14:textId="77777777">
      <w:pPr>
        <w:spacing w:after="0" w:line="240" w:lineRule="auto"/>
      </w:pPr>
      <w:r>
        <w:continuationSeparator/>
      </w:r>
    </w:p>
  </w:footnote>
  <w:footnote w:id="2">
    <w:p w:rsidR="00D612F6" w:rsidP="00B235E6" w14:paraId="057D100F" w14:textId="77777777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3">
    <w:p w:rsidR="00D612F6" w:rsidP="00D612F6" w14:paraId="1C252EA9" w14:textId="77777777">
      <w:pPr>
        <w:pStyle w:val="FootnoteText"/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9EB" w14:paraId="766E65BD" w14:textId="6EE6646C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274265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7CE" w:rsidRPr="000F57CE" w:rsidP="000F57CE" w14:paraId="17A763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4A6766"/>
    <w:multiLevelType w:val="hybridMultilevel"/>
    <w:tmpl w:val="0ACE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6D8"/>
    <w:multiLevelType w:val="hybridMultilevel"/>
    <w:tmpl w:val="F1B08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32697"/>
    <w:rsid w:val="000D5375"/>
    <w:rsid w:val="000F57CE"/>
    <w:rsid w:val="001124A1"/>
    <w:rsid w:val="00130402"/>
    <w:rsid w:val="001A58BD"/>
    <w:rsid w:val="00253291"/>
    <w:rsid w:val="002D1838"/>
    <w:rsid w:val="003262F4"/>
    <w:rsid w:val="003C63B5"/>
    <w:rsid w:val="004A122A"/>
    <w:rsid w:val="004F2023"/>
    <w:rsid w:val="005C1DFA"/>
    <w:rsid w:val="00626225"/>
    <w:rsid w:val="0068370B"/>
    <w:rsid w:val="006B3FD4"/>
    <w:rsid w:val="00770BEF"/>
    <w:rsid w:val="0077268A"/>
    <w:rsid w:val="00783F21"/>
    <w:rsid w:val="008409EB"/>
    <w:rsid w:val="0086475E"/>
    <w:rsid w:val="009131C2"/>
    <w:rsid w:val="00A349BA"/>
    <w:rsid w:val="00A80FB6"/>
    <w:rsid w:val="00AD7EBD"/>
    <w:rsid w:val="00B235E6"/>
    <w:rsid w:val="00B55387"/>
    <w:rsid w:val="00B77EBD"/>
    <w:rsid w:val="00D612F6"/>
    <w:rsid w:val="00DE779E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AD7EBD"/>
  </w:style>
  <w:style w:type="character" w:customStyle="1" w:styleId="eop">
    <w:name w:val="eop"/>
    <w:basedOn w:val="DefaultParagraphFont"/>
    <w:rsid w:val="00AD7EBD"/>
  </w:style>
  <w:style w:type="paragraph" w:styleId="FootnoteText">
    <w:name w:val="footnote text"/>
    <w:basedOn w:val="Normal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al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aliases w:val="List Paragraph_0,Nad,Odrážky,Odstavec cíl se seznamem,Odstavec se seznamem5,Odstavec_muj"/>
    <w:basedOn w:val="Normal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List Paragraph Char,Nad Char,Odrážky Char,Odstavec cíl se seznamem Char,Odstavec se seznamem5 Char,Odstavec_muj Char"/>
    <w:link w:val="ListParagraph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al"/>
    <w:next w:val="Normal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409EB"/>
  </w:style>
  <w:style w:type="paragraph" w:styleId="Footer">
    <w:name w:val="footer"/>
    <w:basedOn w:val="Normal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409EB"/>
  </w:style>
  <w:style w:type="character" w:customStyle="1" w:styleId="Nadpis1Char">
    <w:name w:val="Nadpis 1 Char"/>
    <w:basedOn w:val="DefaultParagraphFont"/>
    <w:link w:val="Heading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D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3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2524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Blokešová Nikola</cp:lastModifiedBy>
  <cp:revision>4</cp:revision>
  <dcterms:created xsi:type="dcterms:W3CDTF">2024-02-16T08:40:00Z</dcterms:created>
  <dcterms:modified xsi:type="dcterms:W3CDTF">2024-02-16T13:34:00Z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MMR-15137/2024-57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MMR-50629/2023-57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0x010100FC60E23A6042254D9AC27A8652D978CA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&lt;TABLE&gt;&lt;TR&gt;&lt;TD&gt;Č.j.:&lt;/TD&gt;&lt;TD&gt;MMR-15137/2024-57&lt;/TD&gt;&lt;/TR&gt;&lt;TR&gt;&lt;TD&gt;&lt;/TD&gt;&lt;TD&gt;&lt;/TD&gt;&lt;/TR&gt;&lt;/TABLE&gt;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E15454/24/MMR</vt:lpwstr>
  </property>
  <property fmtid="{D5CDD505-2E9C-101B-9397-08002B2CF9AE}" pid="20" name="Key_BarCode_Pisemnost">
    <vt:lpwstr>*B003464953*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E15454/24/MMR</vt:lpwstr>
  </property>
  <property fmtid="{D5CDD505-2E9C-101B-9397-08002B2CF9AE}" pid="35" name="RC">
    <vt:lpwstr/>
  </property>
  <property fmtid="{D5CDD505-2E9C-101B-9397-08002B2CF9AE}" pid="36" name="SkartacniZnakLhuta_PisemnostZnak">
    <vt:lpwstr>S/5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SZ-9332/57/2023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pro Mediální kampaň MPO v rámci subkomponenty 4.1.4 NPO „Zefektivnění a posílení implementace Národního plánu obnovy“ </vt:lpwstr>
  </property>
  <property fmtid="{D5CDD505-2E9C-101B-9397-08002B2CF9AE}" pid="43" name="Zkratka_SpisovyUzel_PoziceZodpo_Pisemnost">
    <vt:lpwstr>57</vt:lpwstr>
  </property>
</Properties>
</file>